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39EB" w14:textId="26D200B2" w:rsidR="003666C7" w:rsidRPr="00744B1C" w:rsidRDefault="003666C7" w:rsidP="003666C7">
      <w:pPr>
        <w:spacing w:after="0" w:line="240" w:lineRule="auto"/>
        <w:textAlignment w:val="baseline"/>
        <w:rPr>
          <w:rFonts w:eastAsia="Times New Roman" w:cstheme="minorHAnsi"/>
          <w:b/>
          <w:bCs/>
          <w:lang w:val="en-US" w:eastAsia="nl-NL"/>
        </w:rPr>
      </w:pP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Transition Table </w:t>
      </w:r>
      <w:r>
        <w:rPr>
          <w:rFonts w:eastAsia="Times New Roman" w:cstheme="minorHAnsi"/>
          <w:b/>
          <w:bCs/>
          <w:color w:val="365F91"/>
          <w:lang w:val="en-US" w:eastAsia="nl-NL"/>
        </w:rPr>
        <w:t>Master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</w:t>
      </w:r>
      <w:r>
        <w:rPr>
          <w:rFonts w:eastAsia="Times New Roman" w:cstheme="minorHAnsi"/>
          <w:b/>
          <w:bCs/>
          <w:color w:val="365F91"/>
          <w:lang w:val="en-US" w:eastAsia="nl-NL"/>
        </w:rPr>
        <w:t>Political Science</w:t>
      </w:r>
      <w:r w:rsidRPr="00744B1C">
        <w:rPr>
          <w:rFonts w:eastAsia="Times New Roman" w:cstheme="minorHAnsi"/>
          <w:b/>
          <w:bCs/>
          <w:color w:val="365F91"/>
          <w:lang w:val="en-US" w:eastAsia="nl-NL"/>
        </w:rPr>
        <w:t xml:space="preserve">  2025-2026</w:t>
      </w:r>
    </w:p>
    <w:p w14:paraId="25A1D439" w14:textId="77777777" w:rsidR="003666C7" w:rsidRPr="00CE17F8" w:rsidRDefault="003666C7" w:rsidP="003666C7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4C575F1B" w14:textId="77777777" w:rsidR="003666C7" w:rsidRPr="00CE17F8" w:rsidRDefault="003666C7" w:rsidP="003666C7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proofErr w:type="spellStart"/>
      <w:r>
        <w:rPr>
          <w:rFonts w:eastAsia="Times New Roman" w:cstheme="minorHAnsi"/>
          <w:b/>
          <w:bCs/>
          <w:lang w:eastAsia="nl-NL"/>
        </w:rPr>
        <w:t>Transition</w:t>
      </w:r>
      <w:proofErr w:type="spellEnd"/>
      <w:r>
        <w:rPr>
          <w:rFonts w:eastAsia="Times New Roman" w:cstheme="minorHAnsi"/>
          <w:b/>
          <w:bCs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nl-NL"/>
        </w:rPr>
        <w:t>Table</w:t>
      </w:r>
      <w:proofErr w:type="spellEnd"/>
      <w:r w:rsidRPr="00CE17F8">
        <w:rPr>
          <w:rFonts w:eastAsia="Times New Roman" w:cstheme="minorHAnsi"/>
          <w:b/>
          <w:bCs/>
          <w:lang w:eastAsia="nl-NL"/>
        </w:rPr>
        <w:t xml:space="preserve">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3666C7" w:rsidRPr="00CE17F8" w14:paraId="39642CC9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4EE864D3" w14:textId="77777777" w:rsidR="003666C7" w:rsidRPr="000A77F0" w:rsidRDefault="003666C7" w:rsidP="00677FC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Course in 2024-2025 (or before) </w:t>
            </w:r>
            <w:r w:rsidRPr="000A77F0">
              <w:rPr>
                <w:rFonts w:eastAsia="Times New Roman" w:cstheme="minorHAnsi"/>
                <w:b/>
                <w:bCs/>
                <w:color w:val="FFFFFF"/>
                <w:lang w:val="en-US" w:eastAsia="nl-NL"/>
              </w:rPr>
              <w:t> </w:t>
            </w:r>
            <w:r w:rsidRPr="000A77F0">
              <w:rPr>
                <w:rFonts w:eastAsia="Times New Roman" w:cstheme="minorHAnsi"/>
                <w:color w:val="FFFFFF"/>
                <w:lang w:val="en-US"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4470E092" w14:textId="77777777" w:rsidR="003666C7" w:rsidRPr="00CE17F8" w:rsidRDefault="003666C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val="en-US" w:eastAsia="nl-NL"/>
              </w:rPr>
              <w:t xml:space="preserve">Replacement course 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</w:p>
        </w:tc>
      </w:tr>
      <w:tr w:rsidR="003666C7" w:rsidRPr="006531FD" w14:paraId="71D36A74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316FC80" w14:textId="037210E5" w:rsidR="003666C7" w:rsidRPr="00610325" w:rsidRDefault="003666C7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Applying Core Debates in Political Science (S_ACDPS)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3E1A067" w14:textId="6966F4FE" w:rsidR="003666C7" w:rsidRPr="00610325" w:rsidRDefault="003666C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Advanced Political Analysis (S_APA)</w:t>
            </w:r>
          </w:p>
        </w:tc>
      </w:tr>
      <w:tr w:rsidR="003666C7" w:rsidRPr="006531FD" w14:paraId="7FB98CCC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84AD4BA" w14:textId="2C4C495D" w:rsidR="003666C7" w:rsidRPr="00610325" w:rsidRDefault="003666C7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Selected Issues: Global Environmental Governance (S_SIGEG)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9CFB0AD" w14:textId="0713E01A" w:rsidR="003666C7" w:rsidRPr="003666C7" w:rsidRDefault="003666C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3666C7">
              <w:rPr>
                <w:rFonts w:eastAsia="Times New Roman" w:cstheme="minorHAnsi"/>
                <w:lang w:val="en-US" w:eastAsia="nl-NL"/>
              </w:rPr>
              <w:t>Selected Issues in Global Environmental Politics: Actors and Institutions</w:t>
            </w:r>
            <w:r>
              <w:rPr>
                <w:rFonts w:eastAsia="Times New Roman" w:cstheme="minorHAnsi"/>
                <w:lang w:val="en-US" w:eastAsia="nl-NL"/>
              </w:rPr>
              <w:t xml:space="preserve"> (S_SIGEP)</w:t>
            </w:r>
          </w:p>
        </w:tc>
      </w:tr>
      <w:tr w:rsidR="003666C7" w:rsidRPr="006531FD" w14:paraId="58E04DA8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D152187" w14:textId="54E28BB1" w:rsidR="003666C7" w:rsidRPr="00610325" w:rsidRDefault="003666C7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Workshop in International Relations, Security and Global Order (S_WIR)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AE8602D" w14:textId="77777777" w:rsidR="003666C7" w:rsidRDefault="003666C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Workshop in Geopolitics and Global Political Economy (S_WGGPE)</w:t>
            </w:r>
            <w:r w:rsidR="00970D74">
              <w:rPr>
                <w:rFonts w:eastAsia="Times New Roman" w:cstheme="minorHAnsi"/>
                <w:lang w:val="en-US" w:eastAsia="nl-NL"/>
              </w:rPr>
              <w:t xml:space="preserve"> OR</w:t>
            </w:r>
          </w:p>
          <w:p w14:paraId="7EB3F58E" w14:textId="3710D2CB" w:rsidR="00970D74" w:rsidRDefault="00970D74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Workshop in Peace and Security (S_WPS)</w:t>
            </w:r>
            <w:r w:rsidR="00AB1DD6">
              <w:rPr>
                <w:rStyle w:val="Voetnootmarkering"/>
                <w:rFonts w:eastAsia="Times New Roman" w:cstheme="minorHAnsi"/>
                <w:lang w:val="en-US" w:eastAsia="nl-NL"/>
              </w:rPr>
              <w:footnoteReference w:id="1"/>
            </w:r>
          </w:p>
        </w:tc>
      </w:tr>
      <w:tr w:rsidR="003666C7" w:rsidRPr="006531FD" w14:paraId="770339D1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4765629" w14:textId="5FDC918F" w:rsidR="003666C7" w:rsidRPr="00610325" w:rsidRDefault="003666C7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Workshop in Global Environmental Governance, Sustainability and Climate Change (S_WGEG)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3AD42103" w14:textId="093855D4" w:rsidR="003666C7" w:rsidRDefault="003666C7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Workshop in Global Environmental Politics (S_WGEP)</w:t>
            </w:r>
          </w:p>
        </w:tc>
      </w:tr>
      <w:tr w:rsidR="003666C7" w:rsidRPr="006531FD" w14:paraId="70B96E9E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485BF16" w14:textId="3C739828" w:rsidR="003666C7" w:rsidRPr="00610325" w:rsidRDefault="00970D74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 xml:space="preserve">Master’s Thesis in </w:t>
            </w:r>
            <w:r w:rsidR="00674412">
              <w:rPr>
                <w:rFonts w:eastAsia="Times New Roman" w:cstheme="minorHAnsi"/>
                <w:lang w:val="en-US" w:eastAsia="nl-NL"/>
              </w:rPr>
              <w:t xml:space="preserve">Political Science: </w:t>
            </w:r>
            <w:r>
              <w:rPr>
                <w:rFonts w:eastAsia="Times New Roman" w:cstheme="minorHAnsi"/>
                <w:lang w:val="en-US" w:eastAsia="nl-NL"/>
              </w:rPr>
              <w:t>International Relations, Security and Global Order (S_MTPSI)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67CF0B3F" w14:textId="77777777" w:rsidR="003666C7" w:rsidRDefault="00970D74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 xml:space="preserve">Master’s Thesis in </w:t>
            </w:r>
            <w:r w:rsidR="00674412">
              <w:rPr>
                <w:rFonts w:eastAsia="Times New Roman" w:cstheme="minorHAnsi"/>
                <w:lang w:val="en-US" w:eastAsia="nl-NL"/>
              </w:rPr>
              <w:t>International Relations, Geopolitics and Global Political Economy (S_MTPSIG) OR</w:t>
            </w:r>
          </w:p>
          <w:p w14:paraId="2A00834A" w14:textId="6D3B7FFF" w:rsidR="00674412" w:rsidRDefault="00674412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Master’s Thesis in International Relations, Peace and Security (S_MTPSIP)</w:t>
            </w:r>
            <w:r w:rsidR="00AB1DD6">
              <w:rPr>
                <w:rStyle w:val="Voetnootmarkering"/>
                <w:rFonts w:eastAsia="Times New Roman" w:cstheme="minorHAnsi"/>
                <w:lang w:val="en-US" w:eastAsia="nl-NL"/>
              </w:rPr>
              <w:footnoteReference w:id="2"/>
            </w:r>
          </w:p>
        </w:tc>
      </w:tr>
      <w:tr w:rsidR="00674412" w:rsidRPr="006531FD" w14:paraId="0C9C7FCC" w14:textId="77777777" w:rsidTr="00677FC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134FB577" w14:textId="3133B919" w:rsidR="00674412" w:rsidRDefault="00674412" w:rsidP="00677FC3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Master’s Thesis in Political Science: Global Environmental Governance, Sustainability and Climate Change (S_MTPSG)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3F156D1" w14:textId="3943C5DE" w:rsidR="00674412" w:rsidRDefault="00674412" w:rsidP="00677FC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Master’s Thesis in Global Environmental Politics (S_MTPSGE)</w:t>
            </w:r>
          </w:p>
        </w:tc>
      </w:tr>
    </w:tbl>
    <w:p w14:paraId="19C08505" w14:textId="3F410679" w:rsidR="00674412" w:rsidRDefault="00674412">
      <w:pPr>
        <w:rPr>
          <w:lang w:val="en-US"/>
        </w:rPr>
      </w:pPr>
    </w:p>
    <w:p w14:paraId="020776B5" w14:textId="79B9A135" w:rsidR="006531FD" w:rsidRDefault="00AF5C10">
      <w:pPr>
        <w:rPr>
          <w:lang w:val="en-US"/>
        </w:rPr>
      </w:pPr>
      <w:r>
        <w:rPr>
          <w:lang w:val="en-US"/>
        </w:rPr>
        <w:t xml:space="preserve">Note: </w:t>
      </w:r>
      <w:r w:rsidRPr="00AF5C10">
        <w:rPr>
          <w:lang w:val="en-US"/>
        </w:rPr>
        <w:t xml:space="preserve">students who started the master's thesis in academic year 2024-2025 may complete it in 2025-2026 under the same </w:t>
      </w:r>
      <w:r w:rsidR="00123F40">
        <w:rPr>
          <w:lang w:val="en-US"/>
        </w:rPr>
        <w:t xml:space="preserve">(old) </w:t>
      </w:r>
      <w:r w:rsidRPr="00AF5C10">
        <w:rPr>
          <w:lang w:val="en-US"/>
        </w:rPr>
        <w:t xml:space="preserve">course code and </w:t>
      </w:r>
      <w:r w:rsidR="00622C0F">
        <w:rPr>
          <w:lang w:val="en-US"/>
        </w:rPr>
        <w:t xml:space="preserve">(old) </w:t>
      </w:r>
      <w:r w:rsidR="00C77C56">
        <w:rPr>
          <w:lang w:val="en-US"/>
        </w:rPr>
        <w:t>specialization</w:t>
      </w:r>
      <w:r w:rsidRPr="00AF5C10">
        <w:rPr>
          <w:lang w:val="en-US"/>
        </w:rPr>
        <w:t>.</w:t>
      </w:r>
    </w:p>
    <w:p w14:paraId="074EA54D" w14:textId="77777777" w:rsidR="006531FD" w:rsidRPr="006531FD" w:rsidRDefault="006531FD">
      <w:pPr>
        <w:rPr>
          <w:lang w:val="en-US"/>
        </w:rPr>
      </w:pPr>
    </w:p>
    <w:sectPr w:rsidR="006531FD" w:rsidRPr="00653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820EE" w14:textId="77777777" w:rsidR="001A3935" w:rsidRDefault="001A3935" w:rsidP="00AB1DD6">
      <w:pPr>
        <w:spacing w:after="0" w:line="240" w:lineRule="auto"/>
      </w:pPr>
      <w:r>
        <w:separator/>
      </w:r>
    </w:p>
  </w:endnote>
  <w:endnote w:type="continuationSeparator" w:id="0">
    <w:p w14:paraId="1E6A960A" w14:textId="77777777" w:rsidR="001A3935" w:rsidRDefault="001A3935" w:rsidP="00AB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E387" w14:textId="77777777" w:rsidR="001A3935" w:rsidRDefault="001A3935" w:rsidP="00AB1DD6">
      <w:pPr>
        <w:spacing w:after="0" w:line="240" w:lineRule="auto"/>
      </w:pPr>
      <w:r>
        <w:separator/>
      </w:r>
    </w:p>
  </w:footnote>
  <w:footnote w:type="continuationSeparator" w:id="0">
    <w:p w14:paraId="3C6FF2A7" w14:textId="77777777" w:rsidR="001A3935" w:rsidRDefault="001A3935" w:rsidP="00AB1DD6">
      <w:pPr>
        <w:spacing w:after="0" w:line="240" w:lineRule="auto"/>
      </w:pPr>
      <w:r>
        <w:continuationSeparator/>
      </w:r>
    </w:p>
  </w:footnote>
  <w:footnote w:id="1">
    <w:p w14:paraId="1B738C11" w14:textId="1F9F6688" w:rsidR="00AB1DD6" w:rsidRPr="00387386" w:rsidRDefault="00AB1DD6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387386">
        <w:rPr>
          <w:lang w:val="en-US"/>
        </w:rPr>
        <w:t xml:space="preserve"> </w:t>
      </w:r>
      <w:r w:rsidR="00387386" w:rsidRPr="00387386">
        <w:rPr>
          <w:lang w:val="en-US"/>
        </w:rPr>
        <w:t xml:space="preserve">The workshop attended determines which master's thesis will be done and in which </w:t>
      </w:r>
      <w:r w:rsidR="00387386">
        <w:rPr>
          <w:lang w:val="en-US"/>
        </w:rPr>
        <w:t>specialization</w:t>
      </w:r>
      <w:r w:rsidR="00387386" w:rsidRPr="00387386">
        <w:rPr>
          <w:lang w:val="en-US"/>
        </w:rPr>
        <w:t xml:space="preserve"> will be graduated.</w:t>
      </w:r>
    </w:p>
  </w:footnote>
  <w:footnote w:id="2">
    <w:p w14:paraId="1EAA57D1" w14:textId="0B6CD7B4" w:rsidR="00AB1DD6" w:rsidRPr="00F12D37" w:rsidRDefault="00AB1DD6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F12D37">
        <w:rPr>
          <w:lang w:val="en-US"/>
        </w:rPr>
        <w:t xml:space="preserve"> </w:t>
      </w:r>
      <w:r w:rsidR="00F12D37" w:rsidRPr="00F12D37">
        <w:rPr>
          <w:lang w:val="en-US"/>
        </w:rPr>
        <w:t>The choice of master's thesis is related to the chosen workshop and determines the student</w:t>
      </w:r>
      <w:r w:rsidR="00F12D37">
        <w:rPr>
          <w:lang w:val="en-US"/>
        </w:rPr>
        <w:t>’</w:t>
      </w:r>
      <w:r w:rsidR="00F12D37" w:rsidRPr="00F12D37">
        <w:rPr>
          <w:lang w:val="en-US"/>
        </w:rPr>
        <w:t>s</w:t>
      </w:r>
      <w:r w:rsidR="00F12D37">
        <w:rPr>
          <w:lang w:val="en-US"/>
        </w:rPr>
        <w:t xml:space="preserve"> specialization.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C7"/>
    <w:rsid w:val="00123F40"/>
    <w:rsid w:val="001A3935"/>
    <w:rsid w:val="003666C7"/>
    <w:rsid w:val="00387386"/>
    <w:rsid w:val="00390381"/>
    <w:rsid w:val="004F5A18"/>
    <w:rsid w:val="005D23E3"/>
    <w:rsid w:val="00622C0F"/>
    <w:rsid w:val="006531FD"/>
    <w:rsid w:val="00674412"/>
    <w:rsid w:val="00815E98"/>
    <w:rsid w:val="00970D74"/>
    <w:rsid w:val="00AB1DD6"/>
    <w:rsid w:val="00AF5C10"/>
    <w:rsid w:val="00C72873"/>
    <w:rsid w:val="00C77C56"/>
    <w:rsid w:val="00F12D37"/>
    <w:rsid w:val="00F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26B6"/>
  <w15:chartTrackingRefBased/>
  <w15:docId w15:val="{28487F58-3C13-4BA9-9CBF-C985A556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6C7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66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6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6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6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6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6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6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6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6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6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6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66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66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66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66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66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66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6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6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6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6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66C7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666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66C7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666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6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66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66C7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0D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70D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70D74"/>
    <w:rPr>
      <w:kern w:val="0"/>
      <w:sz w:val="20"/>
      <w:szCs w:val="20"/>
      <w:lang w:val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0D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0D74"/>
    <w:rPr>
      <w:b/>
      <w:bCs/>
      <w:kern w:val="0"/>
      <w:sz w:val="20"/>
      <w:szCs w:val="20"/>
      <w:lang w:val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1DD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1DD6"/>
    <w:rPr>
      <w:kern w:val="0"/>
      <w:sz w:val="20"/>
      <w:szCs w:val="20"/>
      <w:lang w:val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1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E3930-B918-420D-934E-16451832C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E0E89-E832-4343-B4E8-B74B86B81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81838-44E9-4561-92B8-A1BCFEE989CC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4.xml><?xml version="1.0" encoding="utf-8"?>
<ds:datastoreItem xmlns:ds="http://schemas.openxmlformats.org/officeDocument/2006/customXml" ds:itemID="{4B3AF53E-129F-4B24-8017-06DD7B12C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10</cp:revision>
  <dcterms:created xsi:type="dcterms:W3CDTF">2025-01-28T08:08:00Z</dcterms:created>
  <dcterms:modified xsi:type="dcterms:W3CDTF">2025-02-07T07:02:00Z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