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30C62" w14:textId="0BF5419E" w:rsidR="001C615D" w:rsidRPr="001C615D" w:rsidRDefault="001C615D" w:rsidP="001C615D">
      <w:pPr>
        <w:pStyle w:val="Heading1"/>
        <w:rPr>
          <w:rFonts w:ascii="Arial" w:hAnsi="Arial" w:cs="Arial"/>
          <w:b w:val="0"/>
          <w:bCs w:val="0"/>
          <w:lang w:val="en-US"/>
        </w:rPr>
      </w:pPr>
      <w:r w:rsidRPr="001C615D">
        <w:rPr>
          <w:rFonts w:ascii="Arial" w:hAnsi="Arial" w:cs="Arial"/>
          <w:lang w:val="en-US"/>
        </w:rPr>
        <w:t xml:space="preserve">Course proposal interdepartmental </w:t>
      </w:r>
      <w:proofErr w:type="spellStart"/>
      <w:r w:rsidRPr="001C615D">
        <w:rPr>
          <w:rFonts w:ascii="Arial" w:hAnsi="Arial" w:cs="Arial"/>
          <w:lang w:val="en-US"/>
        </w:rPr>
        <w:t>honours</w:t>
      </w:r>
      <w:proofErr w:type="spellEnd"/>
      <w:r w:rsidRPr="001C615D">
        <w:rPr>
          <w:rFonts w:ascii="Arial" w:hAnsi="Arial" w:cs="Arial"/>
          <w:lang w:val="en-US"/>
        </w:rPr>
        <w:t xml:space="preserve"> course</w:t>
      </w:r>
      <w:r w:rsidRPr="001C615D">
        <w:rPr>
          <w:rFonts w:ascii="Arial" w:hAnsi="Arial" w:cs="Arial"/>
          <w:lang w:val="en-US"/>
        </w:rPr>
        <w:br/>
      </w:r>
      <w:r w:rsidRPr="001C615D">
        <w:rPr>
          <w:rFonts w:ascii="Arial" w:hAnsi="Arial" w:cs="Arial"/>
          <w:b w:val="0"/>
          <w:bCs w:val="0"/>
          <w:sz w:val="20"/>
          <w:szCs w:val="20"/>
          <w:lang w:val="en-US"/>
        </w:rPr>
        <w:t>Version December 2021</w:t>
      </w:r>
    </w:p>
    <w:p w14:paraId="5AE30B96" w14:textId="53405461" w:rsidR="001C615D" w:rsidRDefault="001C615D" w:rsidP="001C615D">
      <w:pPr>
        <w:pStyle w:val="Heading1"/>
        <w:rPr>
          <w:lang w:val="en-US"/>
        </w:rPr>
      </w:pPr>
    </w:p>
    <w:p w14:paraId="65F1F3BD" w14:textId="77777777" w:rsidR="001C615D" w:rsidRDefault="001C615D" w:rsidP="001C615D">
      <w:pPr>
        <w:pStyle w:val="Heading1"/>
        <w:rPr>
          <w:lang w:val="en-US"/>
        </w:rPr>
      </w:pPr>
    </w:p>
    <w:p w14:paraId="081C64C6" w14:textId="21804E92" w:rsidR="00166E19" w:rsidRPr="009F2CB4" w:rsidRDefault="00166E19" w:rsidP="00166E19">
      <w:pPr>
        <w:pStyle w:val="Title"/>
        <w:jc w:val="center"/>
        <w:rPr>
          <w:rFonts w:asciiTheme="minorHAnsi" w:hAnsiTheme="minorHAnsi" w:cstheme="minorHAnsi"/>
          <w:lang w:val="en-US"/>
        </w:rPr>
      </w:pPr>
      <w:r>
        <w:rPr>
          <w:rFonts w:asciiTheme="minorHAnsi" w:hAnsiTheme="minorHAnsi" w:cstheme="minorHAnsi"/>
          <w:lang w:val="en-US"/>
        </w:rPr>
        <w:t>Title of course</w:t>
      </w:r>
    </w:p>
    <w:p w14:paraId="4452AADD" w14:textId="2111782B" w:rsidR="00166E19" w:rsidRDefault="00166E19" w:rsidP="00166E19">
      <w:pPr>
        <w:pStyle w:val="Title"/>
        <w:jc w:val="center"/>
        <w:rPr>
          <w:rFonts w:asciiTheme="minorHAnsi" w:hAnsiTheme="minorHAnsi" w:cstheme="minorHAnsi"/>
          <w:bCs/>
          <w:i/>
          <w:iCs/>
          <w:sz w:val="32"/>
          <w:szCs w:val="32"/>
          <w:lang w:val="en-US"/>
        </w:rPr>
      </w:pPr>
      <w:r>
        <w:rPr>
          <w:rFonts w:asciiTheme="minorHAnsi" w:hAnsiTheme="minorHAnsi" w:cstheme="minorHAnsi"/>
          <w:bCs/>
          <w:i/>
          <w:iCs/>
          <w:sz w:val="32"/>
          <w:szCs w:val="32"/>
          <w:lang w:val="en-US"/>
        </w:rPr>
        <w:t>Subtitle (if applicable)</w:t>
      </w:r>
    </w:p>
    <w:p w14:paraId="363BCFD4" w14:textId="2FA0D96C" w:rsidR="00166E19" w:rsidRDefault="00166E19" w:rsidP="00166E19">
      <w:pPr>
        <w:rPr>
          <w:lang w:val="en-US"/>
        </w:rPr>
      </w:pPr>
    </w:p>
    <w:p w14:paraId="5A37C989" w14:textId="77777777" w:rsidR="00166E19" w:rsidRDefault="00166E19" w:rsidP="00166E19">
      <w:pPr>
        <w:jc w:val="center"/>
        <w:rPr>
          <w:lang w:val="en-US"/>
        </w:rPr>
      </w:pPr>
    </w:p>
    <w:p w14:paraId="48C1E32B" w14:textId="6A49B34D" w:rsidR="00166E19" w:rsidRPr="00166E19" w:rsidRDefault="001C615D" w:rsidP="00166E19">
      <w:pPr>
        <w:jc w:val="center"/>
        <w:rPr>
          <w:lang w:val="en-US"/>
        </w:rPr>
      </w:pPr>
      <w:r>
        <w:rPr>
          <w:lang w:val="en-US"/>
        </w:rPr>
        <w:t>--</w:t>
      </w:r>
      <w:r w:rsidR="00166E19">
        <w:rPr>
          <w:lang w:val="en-US"/>
        </w:rPr>
        <w:t>Picture / illustration</w:t>
      </w:r>
      <w:r>
        <w:rPr>
          <w:lang w:val="en-US"/>
        </w:rPr>
        <w:t>--</w:t>
      </w:r>
    </w:p>
    <w:p w14:paraId="507409FE" w14:textId="77777777" w:rsidR="00166E19" w:rsidRPr="009F2CB4" w:rsidRDefault="00166E19" w:rsidP="00166E19">
      <w:pPr>
        <w:pStyle w:val="Heading1"/>
        <w:ind w:left="0"/>
        <w:rPr>
          <w:rFonts w:asciiTheme="minorHAnsi" w:hAnsiTheme="minorHAnsi" w:cstheme="minorHAnsi"/>
          <w:sz w:val="28"/>
          <w:szCs w:val="28"/>
          <w:lang w:val="en-US"/>
        </w:rPr>
      </w:pPr>
    </w:p>
    <w:p w14:paraId="0EB04585" w14:textId="77777777" w:rsidR="00166E19" w:rsidRPr="009F2CB4" w:rsidRDefault="00166E19" w:rsidP="00166E19">
      <w:pPr>
        <w:pStyle w:val="Heading1"/>
        <w:ind w:left="0"/>
        <w:rPr>
          <w:rFonts w:asciiTheme="minorHAnsi" w:hAnsiTheme="minorHAnsi" w:cstheme="minorHAnsi"/>
          <w:sz w:val="28"/>
          <w:szCs w:val="28"/>
          <w:lang w:val="en-US"/>
        </w:rPr>
      </w:pPr>
    </w:p>
    <w:p w14:paraId="1B67B68B" w14:textId="77777777" w:rsidR="00166E19" w:rsidRPr="009F2CB4" w:rsidRDefault="00166E19" w:rsidP="00166E19">
      <w:pPr>
        <w:pStyle w:val="Heading1"/>
        <w:numPr>
          <w:ilvl w:val="0"/>
          <w:numId w:val="13"/>
        </w:numPr>
        <w:tabs>
          <w:tab w:val="num" w:pos="360"/>
        </w:tabs>
        <w:ind w:left="136" w:firstLine="0"/>
        <w:rPr>
          <w:rFonts w:asciiTheme="minorHAnsi" w:hAnsiTheme="minorHAnsi" w:cstheme="minorHAnsi"/>
          <w:sz w:val="28"/>
          <w:szCs w:val="28"/>
        </w:rPr>
      </w:pPr>
      <w:r w:rsidRPr="009F2CB4">
        <w:rPr>
          <w:rFonts w:asciiTheme="minorHAnsi" w:hAnsiTheme="minorHAnsi" w:cstheme="minorHAnsi"/>
          <w:sz w:val="28"/>
          <w:szCs w:val="28"/>
        </w:rPr>
        <w:t>Course details</w:t>
      </w:r>
    </w:p>
    <w:p w14:paraId="74D2A0F3" w14:textId="77777777" w:rsidR="00166E19" w:rsidRPr="009F2CB4" w:rsidRDefault="00166E19" w:rsidP="00166E19">
      <w:pPr>
        <w:pStyle w:val="BodyText"/>
        <w:spacing w:before="4"/>
        <w:ind w:left="0"/>
        <w:rPr>
          <w:rFonts w:asciiTheme="minorHAnsi" w:hAnsiTheme="minorHAnsi" w:cstheme="minorHAnsi"/>
          <w:b/>
          <w:sz w:val="16"/>
        </w:rPr>
      </w:pPr>
    </w:p>
    <w:tbl>
      <w:tblPr>
        <w:tblStyle w:val="TableGrid"/>
        <w:tblW w:w="0" w:type="auto"/>
        <w:tblLook w:val="04A0" w:firstRow="1" w:lastRow="0" w:firstColumn="1" w:lastColumn="0" w:noHBand="0" w:noVBand="1"/>
      </w:tblPr>
      <w:tblGrid>
        <w:gridCol w:w="4685"/>
        <w:gridCol w:w="4655"/>
      </w:tblGrid>
      <w:tr w:rsidR="00166E19" w:rsidRPr="00126AA6" w14:paraId="4B39E3C0" w14:textId="77777777" w:rsidTr="005F5605">
        <w:tc>
          <w:tcPr>
            <w:tcW w:w="4745" w:type="dxa"/>
          </w:tcPr>
          <w:p w14:paraId="4F757BCB" w14:textId="77777777" w:rsidR="00166E19" w:rsidRPr="009F2CB4" w:rsidRDefault="00166E19" w:rsidP="005F5605">
            <w:pPr>
              <w:pStyle w:val="BodyText"/>
              <w:spacing w:line="276" w:lineRule="auto"/>
              <w:rPr>
                <w:rFonts w:asciiTheme="minorHAnsi" w:hAnsiTheme="minorHAnsi" w:cstheme="minorHAnsi"/>
                <w:b/>
                <w:bCs/>
              </w:rPr>
            </w:pPr>
            <w:r w:rsidRPr="009F2CB4">
              <w:rPr>
                <w:rFonts w:asciiTheme="minorHAnsi" w:hAnsiTheme="minorHAnsi" w:cstheme="minorHAnsi"/>
                <w:b/>
                <w:bCs/>
              </w:rPr>
              <w:t>Minimum/maximum number of students</w:t>
            </w:r>
          </w:p>
        </w:tc>
        <w:tc>
          <w:tcPr>
            <w:tcW w:w="4745" w:type="dxa"/>
          </w:tcPr>
          <w:p w14:paraId="691AFBC7" w14:textId="544AD4CF" w:rsidR="00166E19" w:rsidRPr="009F2CB4" w:rsidRDefault="00166E19" w:rsidP="005F5605">
            <w:pPr>
              <w:pStyle w:val="BodyText"/>
              <w:spacing w:line="276" w:lineRule="auto"/>
              <w:rPr>
                <w:rFonts w:asciiTheme="minorHAnsi" w:hAnsiTheme="minorHAnsi" w:cstheme="minorHAnsi"/>
              </w:rPr>
            </w:pPr>
          </w:p>
        </w:tc>
      </w:tr>
      <w:tr w:rsidR="00166E19" w:rsidRPr="009F2CB4" w14:paraId="31CF1A95" w14:textId="77777777" w:rsidTr="005F5605">
        <w:tc>
          <w:tcPr>
            <w:tcW w:w="4745" w:type="dxa"/>
          </w:tcPr>
          <w:p w14:paraId="06E30A28" w14:textId="77777777" w:rsidR="00166E19" w:rsidRPr="009F2CB4" w:rsidRDefault="00166E19" w:rsidP="005F5605">
            <w:pPr>
              <w:pStyle w:val="BodyText"/>
              <w:spacing w:line="276" w:lineRule="auto"/>
              <w:rPr>
                <w:rFonts w:asciiTheme="minorHAnsi" w:hAnsiTheme="minorHAnsi" w:cstheme="minorHAnsi"/>
                <w:b/>
                <w:bCs/>
              </w:rPr>
            </w:pPr>
            <w:r w:rsidRPr="009F2CB4">
              <w:rPr>
                <w:rFonts w:asciiTheme="minorHAnsi" w:hAnsiTheme="minorHAnsi" w:cstheme="minorHAnsi"/>
                <w:b/>
                <w:bCs/>
              </w:rPr>
              <w:t>Academic year</w:t>
            </w:r>
          </w:p>
        </w:tc>
        <w:tc>
          <w:tcPr>
            <w:tcW w:w="4745" w:type="dxa"/>
          </w:tcPr>
          <w:p w14:paraId="4F0945FF" w14:textId="55D2DFF7" w:rsidR="00166E19" w:rsidRPr="009F2CB4" w:rsidRDefault="00166E19" w:rsidP="005F5605">
            <w:pPr>
              <w:pStyle w:val="BodyText"/>
              <w:spacing w:line="276" w:lineRule="auto"/>
              <w:rPr>
                <w:rFonts w:asciiTheme="minorHAnsi" w:hAnsiTheme="minorHAnsi" w:cstheme="minorHAnsi"/>
              </w:rPr>
            </w:pPr>
          </w:p>
        </w:tc>
      </w:tr>
      <w:tr w:rsidR="00166E19" w:rsidRPr="009F2CB4" w14:paraId="41816067" w14:textId="77777777" w:rsidTr="005F5605">
        <w:tc>
          <w:tcPr>
            <w:tcW w:w="4745" w:type="dxa"/>
          </w:tcPr>
          <w:p w14:paraId="713BA2E3" w14:textId="77777777" w:rsidR="00166E19" w:rsidRPr="009F2CB4" w:rsidRDefault="00166E19" w:rsidP="005F5605">
            <w:pPr>
              <w:pStyle w:val="BodyText"/>
              <w:spacing w:line="276" w:lineRule="auto"/>
              <w:rPr>
                <w:rFonts w:asciiTheme="minorHAnsi" w:hAnsiTheme="minorHAnsi" w:cstheme="minorHAnsi"/>
                <w:b/>
                <w:bCs/>
              </w:rPr>
            </w:pPr>
            <w:r w:rsidRPr="009F2CB4">
              <w:rPr>
                <w:rFonts w:asciiTheme="minorHAnsi" w:hAnsiTheme="minorHAnsi" w:cstheme="minorHAnsi"/>
                <w:b/>
                <w:bCs/>
              </w:rPr>
              <w:t>Semester</w:t>
            </w:r>
          </w:p>
        </w:tc>
        <w:tc>
          <w:tcPr>
            <w:tcW w:w="4745" w:type="dxa"/>
          </w:tcPr>
          <w:p w14:paraId="17E4D9BA" w14:textId="15E6ED9C" w:rsidR="00166E19" w:rsidRPr="009F2CB4" w:rsidRDefault="00166E19" w:rsidP="005F5605">
            <w:pPr>
              <w:pStyle w:val="BodyText"/>
              <w:spacing w:line="276" w:lineRule="auto"/>
              <w:ind w:left="0"/>
              <w:rPr>
                <w:rFonts w:asciiTheme="minorHAnsi" w:hAnsiTheme="minorHAnsi" w:cstheme="minorHAnsi"/>
              </w:rPr>
            </w:pPr>
          </w:p>
        </w:tc>
      </w:tr>
      <w:tr w:rsidR="00166E19" w:rsidRPr="009F2CB4" w14:paraId="3879AF27" w14:textId="77777777" w:rsidTr="005F5605">
        <w:tc>
          <w:tcPr>
            <w:tcW w:w="4745" w:type="dxa"/>
          </w:tcPr>
          <w:p w14:paraId="1B5C333A" w14:textId="77777777" w:rsidR="00166E19" w:rsidRPr="009F2CB4" w:rsidRDefault="00166E19" w:rsidP="005F5605">
            <w:pPr>
              <w:pStyle w:val="BodyText"/>
              <w:spacing w:line="276" w:lineRule="auto"/>
              <w:rPr>
                <w:rFonts w:asciiTheme="minorHAnsi" w:hAnsiTheme="minorHAnsi" w:cstheme="minorHAnsi"/>
                <w:b/>
                <w:bCs/>
              </w:rPr>
            </w:pPr>
            <w:r w:rsidRPr="009F2CB4">
              <w:rPr>
                <w:rFonts w:asciiTheme="minorHAnsi" w:hAnsiTheme="minorHAnsi" w:cstheme="minorHAnsi"/>
                <w:b/>
                <w:bCs/>
              </w:rPr>
              <w:t>Period</w:t>
            </w:r>
          </w:p>
        </w:tc>
        <w:tc>
          <w:tcPr>
            <w:tcW w:w="4745" w:type="dxa"/>
          </w:tcPr>
          <w:p w14:paraId="3B25E973" w14:textId="57363C35" w:rsidR="00166E19" w:rsidRPr="009F2CB4" w:rsidRDefault="00166E19" w:rsidP="005F5605">
            <w:pPr>
              <w:pStyle w:val="BodyText"/>
              <w:spacing w:line="276" w:lineRule="auto"/>
              <w:rPr>
                <w:rFonts w:asciiTheme="minorHAnsi" w:hAnsiTheme="minorHAnsi" w:cstheme="minorHAnsi"/>
              </w:rPr>
            </w:pPr>
          </w:p>
        </w:tc>
      </w:tr>
      <w:tr w:rsidR="00166E19" w:rsidRPr="00126AA6" w14:paraId="49F761AA" w14:textId="77777777" w:rsidTr="005F5605">
        <w:tc>
          <w:tcPr>
            <w:tcW w:w="4745" w:type="dxa"/>
          </w:tcPr>
          <w:p w14:paraId="2F4144DC" w14:textId="1D1546D3" w:rsidR="00166E19" w:rsidRPr="009F2CB4" w:rsidRDefault="00166E19" w:rsidP="005F5605">
            <w:pPr>
              <w:pStyle w:val="BodyText"/>
              <w:spacing w:line="276" w:lineRule="auto"/>
              <w:rPr>
                <w:rFonts w:asciiTheme="minorHAnsi" w:hAnsiTheme="minorHAnsi" w:cstheme="minorHAnsi"/>
                <w:b/>
                <w:bCs/>
              </w:rPr>
            </w:pPr>
            <w:r w:rsidRPr="009F2CB4">
              <w:rPr>
                <w:rFonts w:asciiTheme="minorHAnsi" w:hAnsiTheme="minorHAnsi" w:cstheme="minorHAnsi"/>
                <w:b/>
                <w:bCs/>
              </w:rPr>
              <w:t>Day</w:t>
            </w:r>
            <w:r>
              <w:rPr>
                <w:rFonts w:asciiTheme="minorHAnsi" w:hAnsiTheme="minorHAnsi" w:cstheme="minorHAnsi"/>
                <w:b/>
                <w:bCs/>
              </w:rPr>
              <w:t>(s)</w:t>
            </w:r>
          </w:p>
        </w:tc>
        <w:tc>
          <w:tcPr>
            <w:tcW w:w="4745" w:type="dxa"/>
          </w:tcPr>
          <w:p w14:paraId="75FB6FA7" w14:textId="49867F2E" w:rsidR="00166E19" w:rsidRPr="009F2CB4" w:rsidRDefault="00166E19" w:rsidP="005F5605">
            <w:pPr>
              <w:pStyle w:val="BodyText"/>
              <w:spacing w:line="276" w:lineRule="auto"/>
              <w:rPr>
                <w:rFonts w:asciiTheme="minorHAnsi" w:hAnsiTheme="minorHAnsi" w:cstheme="minorHAnsi"/>
              </w:rPr>
            </w:pPr>
            <w:r w:rsidRPr="00F270F9">
              <w:rPr>
                <w:rFonts w:ascii="Arial" w:hAnsi="Arial" w:cs="Arial"/>
                <w:bCs/>
                <w:sz w:val="18"/>
                <w:szCs w:val="18"/>
                <w:lang w:val="en-GB"/>
              </w:rPr>
              <w:t>can be once or twice a week (Mon, Tue, Wed, Thurs)</w:t>
            </w:r>
          </w:p>
        </w:tc>
      </w:tr>
      <w:tr w:rsidR="00166E19" w:rsidRPr="00126AA6" w14:paraId="524C33EF" w14:textId="77777777" w:rsidTr="005F5605">
        <w:tc>
          <w:tcPr>
            <w:tcW w:w="4745" w:type="dxa"/>
          </w:tcPr>
          <w:p w14:paraId="326A844F" w14:textId="77777777" w:rsidR="00166E19" w:rsidRPr="009F2CB4" w:rsidRDefault="00166E19" w:rsidP="005F5605">
            <w:pPr>
              <w:pStyle w:val="BodyText"/>
              <w:spacing w:line="276" w:lineRule="auto"/>
              <w:rPr>
                <w:rFonts w:asciiTheme="minorHAnsi" w:hAnsiTheme="minorHAnsi" w:cstheme="minorHAnsi"/>
                <w:b/>
                <w:bCs/>
              </w:rPr>
            </w:pPr>
            <w:r w:rsidRPr="009F2CB4">
              <w:rPr>
                <w:rFonts w:asciiTheme="minorHAnsi" w:hAnsiTheme="minorHAnsi" w:cstheme="minorHAnsi"/>
                <w:b/>
                <w:bCs/>
              </w:rPr>
              <w:t>Time</w:t>
            </w:r>
          </w:p>
        </w:tc>
        <w:tc>
          <w:tcPr>
            <w:tcW w:w="4745" w:type="dxa"/>
          </w:tcPr>
          <w:p w14:paraId="3B62A477" w14:textId="75BF0CC2" w:rsidR="00166E19" w:rsidRPr="009F2CB4" w:rsidRDefault="00166E19" w:rsidP="005F5605">
            <w:pPr>
              <w:pStyle w:val="BodyText"/>
              <w:spacing w:line="276" w:lineRule="auto"/>
              <w:rPr>
                <w:rFonts w:asciiTheme="minorHAnsi" w:hAnsiTheme="minorHAnsi" w:cstheme="minorHAnsi"/>
              </w:rPr>
            </w:pPr>
            <w:r w:rsidRPr="00F270F9">
              <w:rPr>
                <w:rFonts w:ascii="Arial" w:hAnsi="Arial" w:cs="Arial"/>
                <w:bCs/>
                <w:sz w:val="18"/>
                <w:szCs w:val="18"/>
                <w:lang w:val="en-GB"/>
              </w:rPr>
              <w:t>duration is normal</w:t>
            </w:r>
            <w:r>
              <w:rPr>
                <w:rFonts w:ascii="Arial" w:hAnsi="Arial" w:cs="Arial"/>
                <w:bCs/>
                <w:sz w:val="18"/>
                <w:szCs w:val="18"/>
                <w:lang w:val="en-GB"/>
              </w:rPr>
              <w:t>ly</w:t>
            </w:r>
            <w:r w:rsidRPr="00F270F9">
              <w:rPr>
                <w:rFonts w:ascii="Arial" w:hAnsi="Arial" w:cs="Arial"/>
                <w:bCs/>
                <w:sz w:val="18"/>
                <w:szCs w:val="18"/>
                <w:lang w:val="en-GB"/>
              </w:rPr>
              <w:t xml:space="preserve"> 2, 2,5 or 3 hours between 18.00-21.00</w:t>
            </w:r>
          </w:p>
        </w:tc>
      </w:tr>
      <w:tr w:rsidR="00166E19" w:rsidRPr="009F2CB4" w14:paraId="0BAF51FF" w14:textId="77777777" w:rsidTr="005F5605">
        <w:tc>
          <w:tcPr>
            <w:tcW w:w="4745" w:type="dxa"/>
          </w:tcPr>
          <w:p w14:paraId="50713556" w14:textId="77777777" w:rsidR="00166E19" w:rsidRPr="009F2CB4" w:rsidRDefault="00166E19" w:rsidP="005F5605">
            <w:pPr>
              <w:pStyle w:val="BodyText"/>
              <w:spacing w:line="276" w:lineRule="auto"/>
              <w:rPr>
                <w:rFonts w:asciiTheme="minorHAnsi" w:hAnsiTheme="minorHAnsi" w:cstheme="minorHAnsi"/>
                <w:b/>
                <w:bCs/>
              </w:rPr>
            </w:pPr>
            <w:r w:rsidRPr="009F2CB4">
              <w:rPr>
                <w:rFonts w:asciiTheme="minorHAnsi" w:hAnsiTheme="minorHAnsi" w:cstheme="minorHAnsi"/>
                <w:b/>
                <w:bCs/>
              </w:rPr>
              <w:t>Number of meetings</w:t>
            </w:r>
          </w:p>
        </w:tc>
        <w:tc>
          <w:tcPr>
            <w:tcW w:w="4745" w:type="dxa"/>
          </w:tcPr>
          <w:p w14:paraId="2217F218" w14:textId="72BEC618" w:rsidR="00166E19" w:rsidRPr="009F2CB4" w:rsidRDefault="00166E19" w:rsidP="005F5605">
            <w:pPr>
              <w:pStyle w:val="BodyText"/>
              <w:spacing w:line="276" w:lineRule="auto"/>
              <w:rPr>
                <w:rFonts w:asciiTheme="minorHAnsi" w:hAnsiTheme="minorHAnsi" w:cstheme="minorHAnsi"/>
              </w:rPr>
            </w:pPr>
          </w:p>
        </w:tc>
      </w:tr>
      <w:tr w:rsidR="00166E19" w:rsidRPr="009F2CB4" w14:paraId="3C9EFD46" w14:textId="77777777" w:rsidTr="005F5605">
        <w:tc>
          <w:tcPr>
            <w:tcW w:w="4745" w:type="dxa"/>
          </w:tcPr>
          <w:p w14:paraId="3B0BE860" w14:textId="7D7D20D4" w:rsidR="00166E19" w:rsidRPr="009F2CB4" w:rsidRDefault="00166E19" w:rsidP="005F5605">
            <w:pPr>
              <w:pStyle w:val="BodyText"/>
              <w:spacing w:line="276" w:lineRule="auto"/>
              <w:rPr>
                <w:rFonts w:asciiTheme="minorHAnsi" w:hAnsiTheme="minorHAnsi" w:cstheme="minorHAnsi"/>
                <w:b/>
                <w:bCs/>
              </w:rPr>
            </w:pPr>
            <w:r>
              <w:rPr>
                <w:rFonts w:asciiTheme="minorHAnsi" w:hAnsiTheme="minorHAnsi" w:cstheme="minorHAnsi"/>
                <w:b/>
                <w:bCs/>
              </w:rPr>
              <w:t>Dates</w:t>
            </w:r>
          </w:p>
        </w:tc>
        <w:tc>
          <w:tcPr>
            <w:tcW w:w="4745" w:type="dxa"/>
          </w:tcPr>
          <w:p w14:paraId="52DE7E45" w14:textId="77777777" w:rsidR="00166E19" w:rsidRPr="009F2CB4" w:rsidRDefault="00166E19" w:rsidP="005F5605">
            <w:pPr>
              <w:pStyle w:val="BodyText"/>
              <w:spacing w:line="276" w:lineRule="auto"/>
              <w:rPr>
                <w:rFonts w:asciiTheme="minorHAnsi" w:hAnsiTheme="minorHAnsi" w:cstheme="minorHAnsi"/>
              </w:rPr>
            </w:pPr>
          </w:p>
        </w:tc>
      </w:tr>
      <w:tr w:rsidR="00166E19" w:rsidRPr="009F2CB4" w14:paraId="3DBE95CE" w14:textId="77777777" w:rsidTr="005F5605">
        <w:tc>
          <w:tcPr>
            <w:tcW w:w="4745" w:type="dxa"/>
          </w:tcPr>
          <w:p w14:paraId="5FE95DDB" w14:textId="10612FEA" w:rsidR="00166E19" w:rsidRPr="009F2CB4" w:rsidRDefault="00166E19" w:rsidP="005F5605">
            <w:pPr>
              <w:pStyle w:val="BodyText"/>
              <w:spacing w:line="276" w:lineRule="auto"/>
              <w:rPr>
                <w:rFonts w:asciiTheme="minorHAnsi" w:hAnsiTheme="minorHAnsi" w:cstheme="minorHAnsi"/>
                <w:b/>
                <w:bCs/>
              </w:rPr>
            </w:pPr>
            <w:r>
              <w:rPr>
                <w:rFonts w:asciiTheme="minorHAnsi" w:hAnsiTheme="minorHAnsi" w:cstheme="minorHAnsi"/>
                <w:b/>
                <w:bCs/>
              </w:rPr>
              <w:t>Location</w:t>
            </w:r>
          </w:p>
        </w:tc>
        <w:tc>
          <w:tcPr>
            <w:tcW w:w="4745" w:type="dxa"/>
          </w:tcPr>
          <w:p w14:paraId="16C27992" w14:textId="1BC28DE4" w:rsidR="00166E19" w:rsidRPr="009F2CB4" w:rsidRDefault="00166E19" w:rsidP="005F5605">
            <w:pPr>
              <w:pStyle w:val="BodyText"/>
              <w:spacing w:line="276" w:lineRule="auto"/>
              <w:rPr>
                <w:rFonts w:asciiTheme="minorHAnsi" w:hAnsiTheme="minorHAnsi" w:cstheme="minorHAnsi"/>
              </w:rPr>
            </w:pPr>
          </w:p>
        </w:tc>
      </w:tr>
      <w:tr w:rsidR="00166E19" w:rsidRPr="009F2CB4" w14:paraId="0B046C6F" w14:textId="77777777" w:rsidTr="005F5605">
        <w:tc>
          <w:tcPr>
            <w:tcW w:w="4745" w:type="dxa"/>
          </w:tcPr>
          <w:p w14:paraId="5385C96A" w14:textId="77777777" w:rsidR="00166E19" w:rsidRPr="009F2CB4" w:rsidRDefault="00166E19" w:rsidP="005F5605">
            <w:pPr>
              <w:pStyle w:val="BodyText"/>
              <w:spacing w:line="276" w:lineRule="auto"/>
              <w:rPr>
                <w:rFonts w:asciiTheme="minorHAnsi" w:hAnsiTheme="minorHAnsi" w:cstheme="minorHAnsi"/>
                <w:b/>
                <w:bCs/>
              </w:rPr>
            </w:pPr>
            <w:r w:rsidRPr="009F2CB4">
              <w:rPr>
                <w:rFonts w:asciiTheme="minorHAnsi" w:hAnsiTheme="minorHAnsi" w:cstheme="minorHAnsi"/>
                <w:b/>
                <w:bCs/>
              </w:rPr>
              <w:t>Credits</w:t>
            </w:r>
          </w:p>
        </w:tc>
        <w:tc>
          <w:tcPr>
            <w:tcW w:w="4745" w:type="dxa"/>
          </w:tcPr>
          <w:p w14:paraId="4E8CCF95" w14:textId="11CA3162" w:rsidR="00166E19" w:rsidRPr="009F2CB4" w:rsidRDefault="00166E19" w:rsidP="005F5605">
            <w:pPr>
              <w:pStyle w:val="BodyText"/>
              <w:spacing w:line="276" w:lineRule="auto"/>
              <w:rPr>
                <w:rFonts w:asciiTheme="minorHAnsi" w:hAnsiTheme="minorHAnsi" w:cstheme="minorHAnsi"/>
              </w:rPr>
            </w:pPr>
          </w:p>
        </w:tc>
      </w:tr>
      <w:tr w:rsidR="00166E19" w:rsidRPr="009F2CB4" w14:paraId="7E08CF77" w14:textId="77777777" w:rsidTr="005F5605">
        <w:tc>
          <w:tcPr>
            <w:tcW w:w="4745" w:type="dxa"/>
          </w:tcPr>
          <w:p w14:paraId="43C0A7FB" w14:textId="77777777" w:rsidR="00166E19" w:rsidRPr="009F2CB4" w:rsidRDefault="00166E19" w:rsidP="005F5605">
            <w:pPr>
              <w:pStyle w:val="BodyText"/>
              <w:spacing w:line="276" w:lineRule="auto"/>
              <w:rPr>
                <w:rFonts w:asciiTheme="minorHAnsi" w:hAnsiTheme="minorHAnsi" w:cstheme="minorHAnsi"/>
                <w:b/>
                <w:bCs/>
              </w:rPr>
            </w:pPr>
            <w:r w:rsidRPr="009F2CB4">
              <w:rPr>
                <w:rFonts w:asciiTheme="minorHAnsi" w:hAnsiTheme="minorHAnsi" w:cstheme="minorHAnsi"/>
                <w:b/>
                <w:bCs/>
              </w:rPr>
              <w:t>Language</w:t>
            </w:r>
          </w:p>
        </w:tc>
        <w:tc>
          <w:tcPr>
            <w:tcW w:w="4745" w:type="dxa"/>
          </w:tcPr>
          <w:p w14:paraId="50F910DD" w14:textId="14D53001" w:rsidR="00166E19" w:rsidRPr="009F2CB4" w:rsidRDefault="00166E19" w:rsidP="005F5605">
            <w:pPr>
              <w:pStyle w:val="BodyText"/>
              <w:spacing w:line="276" w:lineRule="auto"/>
              <w:rPr>
                <w:rFonts w:asciiTheme="minorHAnsi" w:hAnsiTheme="minorHAnsi" w:cstheme="minorHAnsi"/>
              </w:rPr>
            </w:pPr>
          </w:p>
        </w:tc>
      </w:tr>
      <w:tr w:rsidR="00166E19" w:rsidRPr="00166E19" w14:paraId="1066F64B" w14:textId="77777777" w:rsidTr="00166E19">
        <w:trPr>
          <w:trHeight w:val="363"/>
        </w:trPr>
        <w:tc>
          <w:tcPr>
            <w:tcW w:w="4745" w:type="dxa"/>
          </w:tcPr>
          <w:p w14:paraId="330BF8A0" w14:textId="7B77ED36" w:rsidR="00166E19" w:rsidRPr="009F2CB4" w:rsidRDefault="00166E19" w:rsidP="005F5605">
            <w:pPr>
              <w:pStyle w:val="BodyText"/>
              <w:spacing w:line="276" w:lineRule="auto"/>
              <w:rPr>
                <w:rFonts w:asciiTheme="minorHAnsi" w:hAnsiTheme="minorHAnsi" w:cstheme="minorHAnsi"/>
                <w:b/>
                <w:bCs/>
              </w:rPr>
            </w:pPr>
            <w:r w:rsidRPr="009F2CB4">
              <w:rPr>
                <w:rFonts w:asciiTheme="minorHAnsi" w:hAnsiTheme="minorHAnsi" w:cstheme="minorHAnsi"/>
                <w:b/>
                <w:bCs/>
              </w:rPr>
              <w:t>Course coordinator</w:t>
            </w:r>
          </w:p>
        </w:tc>
        <w:tc>
          <w:tcPr>
            <w:tcW w:w="4745" w:type="dxa"/>
          </w:tcPr>
          <w:p w14:paraId="5B601733" w14:textId="519F6111" w:rsidR="00166E19" w:rsidRPr="009F2CB4" w:rsidRDefault="00166E19" w:rsidP="005F5605">
            <w:pPr>
              <w:pStyle w:val="BodyText"/>
              <w:spacing w:line="276" w:lineRule="auto"/>
              <w:rPr>
                <w:rFonts w:asciiTheme="minorHAnsi" w:hAnsiTheme="minorHAnsi" w:cstheme="minorHAnsi"/>
              </w:rPr>
            </w:pPr>
          </w:p>
        </w:tc>
      </w:tr>
      <w:tr w:rsidR="00166E19" w:rsidRPr="00166E19" w14:paraId="23AD4DAC" w14:textId="77777777" w:rsidTr="00166E19">
        <w:trPr>
          <w:trHeight w:val="269"/>
        </w:trPr>
        <w:tc>
          <w:tcPr>
            <w:tcW w:w="4745" w:type="dxa"/>
          </w:tcPr>
          <w:p w14:paraId="07842BD4" w14:textId="4D44EF10" w:rsidR="00166E19" w:rsidRPr="009F2CB4" w:rsidRDefault="00166E19" w:rsidP="005F5605">
            <w:pPr>
              <w:pStyle w:val="BodyText"/>
              <w:spacing w:line="276" w:lineRule="auto"/>
              <w:rPr>
                <w:rFonts w:asciiTheme="minorHAnsi" w:hAnsiTheme="minorHAnsi" w:cstheme="minorHAnsi"/>
                <w:b/>
                <w:bCs/>
              </w:rPr>
            </w:pPr>
            <w:r>
              <w:rPr>
                <w:rFonts w:asciiTheme="minorHAnsi" w:hAnsiTheme="minorHAnsi" w:cstheme="minorHAnsi"/>
                <w:b/>
                <w:bCs/>
              </w:rPr>
              <w:t>Hosting VU Faculty</w:t>
            </w:r>
          </w:p>
        </w:tc>
        <w:tc>
          <w:tcPr>
            <w:tcW w:w="4745" w:type="dxa"/>
          </w:tcPr>
          <w:p w14:paraId="749217F0" w14:textId="77777777" w:rsidR="00166E19" w:rsidRPr="009F2CB4" w:rsidRDefault="00166E19" w:rsidP="005F5605">
            <w:pPr>
              <w:pStyle w:val="BodyText"/>
              <w:spacing w:line="276" w:lineRule="auto"/>
              <w:rPr>
                <w:rFonts w:asciiTheme="minorHAnsi" w:hAnsiTheme="minorHAnsi" w:cstheme="minorHAnsi"/>
              </w:rPr>
            </w:pPr>
          </w:p>
        </w:tc>
      </w:tr>
    </w:tbl>
    <w:p w14:paraId="59034AE6" w14:textId="77777777" w:rsidR="00166E19" w:rsidRPr="009F2CB4" w:rsidRDefault="00166E19" w:rsidP="00166E19">
      <w:pPr>
        <w:pStyle w:val="BodyText"/>
        <w:spacing w:before="1"/>
        <w:ind w:left="0"/>
        <w:rPr>
          <w:rFonts w:asciiTheme="minorHAnsi" w:hAnsiTheme="minorHAnsi" w:cstheme="minorHAnsi"/>
          <w:b/>
          <w:sz w:val="28"/>
          <w:szCs w:val="28"/>
          <w:lang w:val="en-US"/>
        </w:rPr>
      </w:pPr>
    </w:p>
    <w:p w14:paraId="6E5D4779" w14:textId="50FD3635" w:rsidR="00166E19" w:rsidRDefault="00166E19" w:rsidP="00166E19">
      <w:pPr>
        <w:pStyle w:val="Heading1"/>
        <w:numPr>
          <w:ilvl w:val="0"/>
          <w:numId w:val="13"/>
        </w:numPr>
        <w:tabs>
          <w:tab w:val="num" w:pos="360"/>
        </w:tabs>
        <w:ind w:left="136" w:firstLine="0"/>
        <w:rPr>
          <w:rFonts w:asciiTheme="minorHAnsi" w:hAnsiTheme="minorHAnsi" w:cstheme="minorHAnsi"/>
          <w:sz w:val="28"/>
          <w:szCs w:val="28"/>
          <w:lang w:val="en-US"/>
        </w:rPr>
      </w:pPr>
      <w:r>
        <w:rPr>
          <w:rFonts w:asciiTheme="minorHAnsi" w:hAnsiTheme="minorHAnsi" w:cstheme="minorHAnsi"/>
          <w:sz w:val="28"/>
          <w:szCs w:val="28"/>
          <w:lang w:val="en-US"/>
        </w:rPr>
        <w:t xml:space="preserve"> L</w:t>
      </w:r>
      <w:r w:rsidRPr="009F2CB4">
        <w:rPr>
          <w:rFonts w:asciiTheme="minorHAnsi" w:hAnsiTheme="minorHAnsi" w:cstheme="minorHAnsi"/>
          <w:sz w:val="28"/>
          <w:szCs w:val="28"/>
          <w:lang w:val="en-US"/>
        </w:rPr>
        <w:t>ecturers</w:t>
      </w:r>
      <w:r>
        <w:rPr>
          <w:rFonts w:asciiTheme="minorHAnsi" w:hAnsiTheme="minorHAnsi" w:cstheme="minorHAnsi"/>
          <w:sz w:val="28"/>
          <w:szCs w:val="28"/>
          <w:lang w:val="en-US"/>
        </w:rPr>
        <w:t xml:space="preserve"> (including titles, universities and department):</w:t>
      </w:r>
    </w:p>
    <w:p w14:paraId="1D157229" w14:textId="6AB01B32" w:rsidR="00166E19" w:rsidRDefault="00166E19" w:rsidP="00166E19">
      <w:pPr>
        <w:pStyle w:val="Heading1"/>
        <w:rPr>
          <w:rFonts w:asciiTheme="minorHAnsi" w:hAnsiTheme="minorHAnsi" w:cstheme="minorHAnsi"/>
          <w:sz w:val="28"/>
          <w:szCs w:val="28"/>
          <w:lang w:val="en-US"/>
        </w:rPr>
      </w:pPr>
      <w:r>
        <w:rPr>
          <w:rFonts w:asciiTheme="minorHAnsi" w:hAnsiTheme="minorHAnsi" w:cstheme="minorHAnsi"/>
          <w:noProof/>
          <w:sz w:val="28"/>
          <w:szCs w:val="28"/>
          <w:lang w:val="en-US"/>
        </w:rPr>
        <mc:AlternateContent>
          <mc:Choice Requires="wps">
            <w:drawing>
              <wp:anchor distT="0" distB="0" distL="114300" distR="114300" simplePos="0" relativeHeight="251658240" behindDoc="0" locked="0" layoutInCell="1" allowOverlap="1" wp14:anchorId="0D78AC24" wp14:editId="466EF61A">
                <wp:simplePos x="0" y="0"/>
                <wp:positionH relativeFrom="column">
                  <wp:posOffset>274320</wp:posOffset>
                </wp:positionH>
                <wp:positionV relativeFrom="paragraph">
                  <wp:posOffset>12700</wp:posOffset>
                </wp:positionV>
                <wp:extent cx="3325495" cy="649605"/>
                <wp:effectExtent l="13335" t="6985" r="1397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495" cy="649605"/>
                        </a:xfrm>
                        <a:prstGeom prst="rect">
                          <a:avLst/>
                        </a:prstGeom>
                        <a:solidFill>
                          <a:srgbClr val="DBE5F1"/>
                        </a:solidFill>
                        <a:ln w="9525">
                          <a:solidFill>
                            <a:srgbClr val="000000"/>
                          </a:solidFill>
                          <a:miter lim="800000"/>
                          <a:headEnd/>
                          <a:tailEnd/>
                        </a:ln>
                      </wps:spPr>
                      <wps:txbx>
                        <w:txbxContent>
                          <w:p w14:paraId="42045FD9" w14:textId="77777777" w:rsidR="00166E19" w:rsidRPr="001E4C19" w:rsidRDefault="00166E19" w:rsidP="00166E19">
                            <w:pPr>
                              <w:rPr>
                                <w:rFonts w:ascii="Arial" w:hAnsi="Arial" w:cs="Arial"/>
                                <w:sz w:val="18"/>
                                <w:szCs w:val="18"/>
                              </w:rPr>
                            </w:pPr>
                            <w:r w:rsidRPr="001E4C19">
                              <w:rPr>
                                <w:rFonts w:ascii="Arial" w:hAnsi="Arial" w:cs="Arial"/>
                                <w:sz w:val="18"/>
                                <w:szCs w:val="18"/>
                              </w:rPr>
                              <w:t>Criteria:</w:t>
                            </w:r>
                          </w:p>
                          <w:p w14:paraId="3CDDE80A" w14:textId="77777777" w:rsidR="00166E19" w:rsidRPr="001E4C19" w:rsidRDefault="00166E19" w:rsidP="00166E19">
                            <w:pPr>
                              <w:widowControl/>
                              <w:numPr>
                                <w:ilvl w:val="0"/>
                                <w:numId w:val="14"/>
                              </w:numPr>
                              <w:autoSpaceDE/>
                              <w:autoSpaceDN/>
                              <w:rPr>
                                <w:rFonts w:ascii="Arial" w:hAnsi="Arial" w:cs="Arial"/>
                                <w:sz w:val="18"/>
                                <w:szCs w:val="18"/>
                              </w:rPr>
                            </w:pPr>
                            <w:r w:rsidRPr="001E4C19">
                              <w:rPr>
                                <w:rFonts w:ascii="Arial" w:hAnsi="Arial" w:cs="Arial"/>
                                <w:sz w:val="18"/>
                                <w:szCs w:val="18"/>
                              </w:rPr>
                              <w:t>Excellent researchers</w:t>
                            </w:r>
                          </w:p>
                          <w:p w14:paraId="281BAA2A" w14:textId="77777777" w:rsidR="00166E19" w:rsidRPr="001E4C19" w:rsidRDefault="00166E19" w:rsidP="00166E19">
                            <w:pPr>
                              <w:widowControl/>
                              <w:numPr>
                                <w:ilvl w:val="0"/>
                                <w:numId w:val="14"/>
                              </w:numPr>
                              <w:autoSpaceDE/>
                              <w:autoSpaceDN/>
                              <w:rPr>
                                <w:rFonts w:ascii="Arial" w:hAnsi="Arial" w:cs="Arial"/>
                                <w:sz w:val="18"/>
                                <w:szCs w:val="18"/>
                              </w:rPr>
                            </w:pPr>
                            <w:r w:rsidRPr="001E4C19">
                              <w:rPr>
                                <w:rFonts w:ascii="Arial" w:hAnsi="Arial" w:cs="Arial"/>
                                <w:sz w:val="18"/>
                                <w:szCs w:val="18"/>
                              </w:rPr>
                              <w:t>Different disciplines</w:t>
                            </w:r>
                          </w:p>
                          <w:p w14:paraId="485BE1A0" w14:textId="77777777" w:rsidR="00166E19" w:rsidRPr="00F000C2" w:rsidRDefault="00166E19" w:rsidP="00166E19">
                            <w:pPr>
                              <w:widowControl/>
                              <w:numPr>
                                <w:ilvl w:val="0"/>
                                <w:numId w:val="14"/>
                              </w:numPr>
                              <w:autoSpaceDE/>
                              <w:autoSpaceDN/>
                              <w:rPr>
                                <w:rFonts w:ascii="Arial" w:hAnsi="Arial" w:cs="Arial"/>
                                <w:sz w:val="18"/>
                                <w:szCs w:val="18"/>
                                <w:lang w:val="en-US"/>
                              </w:rPr>
                            </w:pPr>
                            <w:r w:rsidRPr="00F000C2">
                              <w:rPr>
                                <w:rFonts w:ascii="Arial" w:hAnsi="Arial" w:cs="Arial"/>
                                <w:sz w:val="18"/>
                                <w:szCs w:val="18"/>
                                <w:lang w:val="en-US"/>
                              </w:rPr>
                              <w:t>International elements (such as guest lecturer)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78AC24" id="_x0000_t202" coordsize="21600,21600" o:spt="202" path="m,l,21600r21600,l21600,xe">
                <v:stroke joinstyle="miter"/>
                <v:path gradientshapeok="t" o:connecttype="rect"/>
              </v:shapetype>
              <v:shape id="Text Box 4" o:spid="_x0000_s1026" type="#_x0000_t202" style="position:absolute;left:0;text-align:left;margin-left:21.6pt;margin-top:1pt;width:261.85pt;height:51.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" fillcolor="#dbe5f1">
                <v:textbox style="mso-fit-shape-to-text:t">
                  <w:txbxContent>
                    <w:p w14:paraId="42045FD9" w14:textId="77777777" w:rsidR="00166E19" w:rsidRPr="001E4C19" w:rsidRDefault="00166E19" w:rsidP="00166E19">
                      <w:pPr>
                        <w:rPr>
                          <w:rFonts w:ascii="Arial" w:hAnsi="Arial" w:cs="Arial"/>
                          <w:sz w:val="18"/>
                          <w:szCs w:val="18"/>
                        </w:rPr>
                      </w:pPr>
                      <w:r w:rsidRPr="001E4C19">
                        <w:rPr>
                          <w:rFonts w:ascii="Arial" w:hAnsi="Arial" w:cs="Arial"/>
                          <w:sz w:val="18"/>
                          <w:szCs w:val="18"/>
                        </w:rPr>
                        <w:t>Criteria:</w:t>
                      </w:r>
                    </w:p>
                    <w:p w14:paraId="3CDDE80A" w14:textId="77777777" w:rsidR="00166E19" w:rsidRPr="001E4C19" w:rsidRDefault="00166E19" w:rsidP="00166E19">
                      <w:pPr>
                        <w:widowControl/>
                        <w:numPr>
                          <w:ilvl w:val="0"/>
                          <w:numId w:val="14"/>
                        </w:numPr>
                        <w:autoSpaceDE/>
                        <w:autoSpaceDN/>
                        <w:rPr>
                          <w:rFonts w:ascii="Arial" w:hAnsi="Arial" w:cs="Arial"/>
                          <w:sz w:val="18"/>
                          <w:szCs w:val="18"/>
                        </w:rPr>
                      </w:pPr>
                      <w:r w:rsidRPr="001E4C19">
                        <w:rPr>
                          <w:rFonts w:ascii="Arial" w:hAnsi="Arial" w:cs="Arial"/>
                          <w:sz w:val="18"/>
                          <w:szCs w:val="18"/>
                        </w:rPr>
                        <w:t>Excellent researchers</w:t>
                      </w:r>
                    </w:p>
                    <w:p w14:paraId="281BAA2A" w14:textId="77777777" w:rsidR="00166E19" w:rsidRPr="001E4C19" w:rsidRDefault="00166E19" w:rsidP="00166E19">
                      <w:pPr>
                        <w:widowControl/>
                        <w:numPr>
                          <w:ilvl w:val="0"/>
                          <w:numId w:val="14"/>
                        </w:numPr>
                        <w:autoSpaceDE/>
                        <w:autoSpaceDN/>
                        <w:rPr>
                          <w:rFonts w:ascii="Arial" w:hAnsi="Arial" w:cs="Arial"/>
                          <w:sz w:val="18"/>
                          <w:szCs w:val="18"/>
                        </w:rPr>
                      </w:pPr>
                      <w:r w:rsidRPr="001E4C19">
                        <w:rPr>
                          <w:rFonts w:ascii="Arial" w:hAnsi="Arial" w:cs="Arial"/>
                          <w:sz w:val="18"/>
                          <w:szCs w:val="18"/>
                        </w:rPr>
                        <w:t>Different disciplines</w:t>
                      </w:r>
                    </w:p>
                    <w:p w14:paraId="485BE1A0" w14:textId="77777777" w:rsidR="00166E19" w:rsidRPr="00F000C2" w:rsidRDefault="00166E19" w:rsidP="00166E19">
                      <w:pPr>
                        <w:widowControl/>
                        <w:numPr>
                          <w:ilvl w:val="0"/>
                          <w:numId w:val="14"/>
                        </w:numPr>
                        <w:autoSpaceDE/>
                        <w:autoSpaceDN/>
                        <w:rPr>
                          <w:rFonts w:ascii="Arial" w:hAnsi="Arial" w:cs="Arial"/>
                          <w:sz w:val="18"/>
                          <w:szCs w:val="18"/>
                          <w:lang w:val="en-US"/>
                        </w:rPr>
                      </w:pPr>
                      <w:r w:rsidRPr="00F000C2">
                        <w:rPr>
                          <w:rFonts w:ascii="Arial" w:hAnsi="Arial" w:cs="Arial"/>
                          <w:sz w:val="18"/>
                          <w:szCs w:val="18"/>
                          <w:lang w:val="en-US"/>
                        </w:rPr>
                        <w:t>International elements (such as guest lecturer)</w:t>
                      </w:r>
                    </w:p>
                  </w:txbxContent>
                </v:textbox>
              </v:shape>
            </w:pict>
          </mc:Fallback>
        </mc:AlternateContent>
      </w:r>
    </w:p>
    <w:p w14:paraId="7A6AD57C" w14:textId="28147169" w:rsidR="00166E19" w:rsidRDefault="00166E19" w:rsidP="00166E19">
      <w:pPr>
        <w:pStyle w:val="Heading1"/>
        <w:rPr>
          <w:rFonts w:asciiTheme="minorHAnsi" w:hAnsiTheme="minorHAnsi" w:cstheme="minorHAnsi"/>
          <w:sz w:val="28"/>
          <w:szCs w:val="28"/>
          <w:lang w:val="en-US"/>
        </w:rPr>
      </w:pPr>
    </w:p>
    <w:p w14:paraId="7726FCF1" w14:textId="58B7CA63" w:rsidR="00166E19" w:rsidRPr="009F2CB4" w:rsidRDefault="00166E19" w:rsidP="00166E19">
      <w:pPr>
        <w:pStyle w:val="Heading1"/>
        <w:rPr>
          <w:rFonts w:asciiTheme="minorHAnsi" w:hAnsiTheme="minorHAnsi" w:cstheme="minorHAnsi"/>
          <w:sz w:val="28"/>
          <w:szCs w:val="28"/>
          <w:lang w:val="en-US"/>
        </w:rPr>
      </w:pPr>
    </w:p>
    <w:p w14:paraId="0B8BD8B5" w14:textId="52E1BCAB" w:rsidR="00166E19" w:rsidRDefault="00166E19" w:rsidP="00166E19">
      <w:pPr>
        <w:pStyle w:val="Default"/>
        <w:rPr>
          <w:color w:val="auto"/>
          <w:sz w:val="22"/>
          <w:szCs w:val="22"/>
          <w:lang w:val="en-US"/>
        </w:rPr>
      </w:pPr>
    </w:p>
    <w:p w14:paraId="390FC8A9" w14:textId="77777777" w:rsidR="001C615D" w:rsidRPr="00166E19" w:rsidRDefault="001C615D" w:rsidP="00166E19">
      <w:pPr>
        <w:pStyle w:val="Default"/>
        <w:rPr>
          <w:color w:val="auto"/>
          <w:sz w:val="22"/>
          <w:szCs w:val="22"/>
          <w:lang w:val="en-US"/>
        </w:rPr>
      </w:pPr>
    </w:p>
    <w:p w14:paraId="2D198DAE" w14:textId="634FB975" w:rsidR="00166E19" w:rsidRPr="00166E19" w:rsidRDefault="00166E19" w:rsidP="00166E19">
      <w:pPr>
        <w:pStyle w:val="Heading1"/>
        <w:numPr>
          <w:ilvl w:val="0"/>
          <w:numId w:val="13"/>
        </w:numPr>
        <w:tabs>
          <w:tab w:val="num" w:pos="360"/>
        </w:tabs>
        <w:ind w:left="136" w:firstLine="0"/>
        <w:rPr>
          <w:rFonts w:asciiTheme="minorHAnsi" w:hAnsiTheme="minorHAnsi" w:cstheme="minorHAnsi"/>
          <w:sz w:val="28"/>
          <w:szCs w:val="28"/>
          <w:lang w:val="en-US"/>
        </w:rPr>
      </w:pPr>
      <w:r>
        <w:rPr>
          <w:rFonts w:asciiTheme="minorHAnsi" w:hAnsiTheme="minorHAnsi" w:cstheme="minorHAnsi"/>
          <w:sz w:val="28"/>
          <w:szCs w:val="28"/>
          <w:lang w:val="en-US"/>
        </w:rPr>
        <w:t xml:space="preserve"> Coordination and cohesion of the lectures: how will the various lectures and lecturers be coordinated? How will the cohesion between the lectures be guarded?</w:t>
      </w:r>
    </w:p>
    <w:p w14:paraId="358FD4AB" w14:textId="28516863" w:rsidR="00166E19" w:rsidRDefault="00166E19" w:rsidP="00166E19">
      <w:pPr>
        <w:pStyle w:val="Heading1"/>
        <w:rPr>
          <w:rFonts w:asciiTheme="minorHAnsi" w:hAnsiTheme="minorHAnsi" w:cstheme="minorHAnsi"/>
          <w:sz w:val="28"/>
          <w:szCs w:val="28"/>
          <w:lang w:val="en-US"/>
        </w:rPr>
      </w:pPr>
    </w:p>
    <w:p w14:paraId="0A193782" w14:textId="4207E7D2" w:rsidR="00166E19" w:rsidRDefault="00166E19" w:rsidP="00166E19">
      <w:pPr>
        <w:pStyle w:val="Heading1"/>
        <w:numPr>
          <w:ilvl w:val="0"/>
          <w:numId w:val="13"/>
        </w:numPr>
        <w:tabs>
          <w:tab w:val="num" w:pos="360"/>
        </w:tabs>
        <w:ind w:left="136" w:firstLine="0"/>
        <w:rPr>
          <w:rFonts w:asciiTheme="minorHAnsi" w:hAnsiTheme="minorHAnsi" w:cstheme="minorHAnsi"/>
          <w:sz w:val="28"/>
          <w:szCs w:val="28"/>
          <w:lang w:val="en-US"/>
        </w:rPr>
      </w:pPr>
      <w:r>
        <w:rPr>
          <w:rFonts w:asciiTheme="minorHAnsi" w:hAnsiTheme="minorHAnsi" w:cstheme="minorHAnsi"/>
          <w:sz w:val="28"/>
          <w:szCs w:val="28"/>
          <w:lang w:val="en-US"/>
        </w:rPr>
        <w:t xml:space="preserve"> </w:t>
      </w:r>
      <w:r w:rsidRPr="009F2CB4">
        <w:rPr>
          <w:rFonts w:asciiTheme="minorHAnsi" w:hAnsiTheme="minorHAnsi" w:cstheme="minorHAnsi"/>
          <w:sz w:val="28"/>
          <w:szCs w:val="28"/>
          <w:lang w:val="en-US"/>
        </w:rPr>
        <w:t>Main course elements and concepts</w:t>
      </w:r>
      <w:r>
        <w:rPr>
          <w:rFonts w:asciiTheme="minorHAnsi" w:hAnsiTheme="minorHAnsi" w:cstheme="minorHAnsi"/>
          <w:sz w:val="28"/>
          <w:szCs w:val="28"/>
          <w:lang w:val="en-US"/>
        </w:rPr>
        <w:t>:</w:t>
      </w:r>
    </w:p>
    <w:p w14:paraId="00736146" w14:textId="699E480A" w:rsidR="00166E19" w:rsidRDefault="00166E19" w:rsidP="00166E19">
      <w:pPr>
        <w:pStyle w:val="ListParagraph"/>
        <w:rPr>
          <w:rFonts w:asciiTheme="minorHAnsi" w:hAnsiTheme="minorHAnsi" w:cstheme="minorHAnsi"/>
          <w:sz w:val="28"/>
          <w:szCs w:val="28"/>
          <w:lang w:val="en-US"/>
        </w:rPr>
      </w:pPr>
      <w:r>
        <w:rPr>
          <w:rFonts w:asciiTheme="minorHAnsi" w:hAnsiTheme="minorHAnsi" w:cstheme="minorHAnsi"/>
          <w:noProof/>
          <w:sz w:val="28"/>
          <w:szCs w:val="28"/>
          <w:lang w:val="en-US"/>
        </w:rPr>
        <mc:AlternateContent>
          <mc:Choice Requires="wps">
            <w:drawing>
              <wp:anchor distT="0" distB="0" distL="114300" distR="114300" simplePos="0" relativeHeight="251663360" behindDoc="0" locked="0" layoutInCell="1" allowOverlap="1" wp14:anchorId="7547A208" wp14:editId="5D518B84">
                <wp:simplePos x="0" y="0"/>
                <wp:positionH relativeFrom="column">
                  <wp:posOffset>274320</wp:posOffset>
                </wp:positionH>
                <wp:positionV relativeFrom="paragraph">
                  <wp:posOffset>30480</wp:posOffset>
                </wp:positionV>
                <wp:extent cx="3325495" cy="649605"/>
                <wp:effectExtent l="13335" t="6985" r="13970"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495" cy="649605"/>
                        </a:xfrm>
                        <a:prstGeom prst="rect">
                          <a:avLst/>
                        </a:prstGeom>
                        <a:solidFill>
                          <a:srgbClr val="DBE5F1"/>
                        </a:solidFill>
                        <a:ln w="9525">
                          <a:solidFill>
                            <a:srgbClr val="000000"/>
                          </a:solidFill>
                          <a:miter lim="800000"/>
                          <a:headEnd/>
                          <a:tailEnd/>
                        </a:ln>
                      </wps:spPr>
                      <wps:txbx>
                        <w:txbxContent>
                          <w:p w14:paraId="1F5BD9DB" w14:textId="77777777" w:rsidR="00166E19" w:rsidRPr="001E4C19" w:rsidRDefault="00166E19" w:rsidP="00166E19">
                            <w:pPr>
                              <w:rPr>
                                <w:rFonts w:ascii="Arial" w:hAnsi="Arial" w:cs="Arial"/>
                                <w:sz w:val="18"/>
                                <w:szCs w:val="18"/>
                              </w:rPr>
                            </w:pPr>
                            <w:r w:rsidRPr="001E4C19">
                              <w:rPr>
                                <w:rFonts w:ascii="Arial" w:hAnsi="Arial" w:cs="Arial"/>
                                <w:sz w:val="18"/>
                                <w:szCs w:val="18"/>
                              </w:rPr>
                              <w:t>Criteria:</w:t>
                            </w:r>
                          </w:p>
                          <w:p w14:paraId="1A5C69A3" w14:textId="77777777" w:rsidR="00166E19" w:rsidRPr="001E4C19" w:rsidRDefault="00166E19" w:rsidP="00166E19">
                            <w:pPr>
                              <w:widowControl/>
                              <w:numPr>
                                <w:ilvl w:val="0"/>
                                <w:numId w:val="14"/>
                              </w:numPr>
                              <w:autoSpaceDE/>
                              <w:autoSpaceDN/>
                              <w:rPr>
                                <w:rFonts w:ascii="Arial" w:hAnsi="Arial" w:cs="Arial"/>
                                <w:sz w:val="18"/>
                                <w:szCs w:val="18"/>
                              </w:rPr>
                            </w:pPr>
                            <w:proofErr w:type="spellStart"/>
                            <w:r w:rsidRPr="001E4C19">
                              <w:rPr>
                                <w:rFonts w:ascii="Arial" w:hAnsi="Arial" w:cs="Arial"/>
                                <w:sz w:val="18"/>
                                <w:szCs w:val="18"/>
                              </w:rPr>
                              <w:t>Interdisciplinary</w:t>
                            </w:r>
                            <w:proofErr w:type="spellEnd"/>
                          </w:p>
                          <w:p w14:paraId="6983A536" w14:textId="17905884" w:rsidR="00166E19" w:rsidRPr="00166E19" w:rsidRDefault="00166E19" w:rsidP="00166E19">
                            <w:pPr>
                              <w:widowControl/>
                              <w:numPr>
                                <w:ilvl w:val="0"/>
                                <w:numId w:val="14"/>
                              </w:numPr>
                              <w:autoSpaceDE/>
                              <w:autoSpaceDN/>
                              <w:rPr>
                                <w:rFonts w:ascii="Arial" w:hAnsi="Arial" w:cs="Arial"/>
                                <w:sz w:val="18"/>
                                <w:szCs w:val="18"/>
                              </w:rPr>
                            </w:pPr>
                            <w:proofErr w:type="spellStart"/>
                            <w:r w:rsidRPr="001E4C19">
                              <w:rPr>
                                <w:rFonts w:ascii="Arial" w:hAnsi="Arial" w:cs="Arial"/>
                                <w:sz w:val="18"/>
                                <w:szCs w:val="18"/>
                              </w:rPr>
                              <w:t>Related</w:t>
                            </w:r>
                            <w:proofErr w:type="spellEnd"/>
                            <w:r w:rsidRPr="001E4C19">
                              <w:rPr>
                                <w:rFonts w:ascii="Arial" w:hAnsi="Arial" w:cs="Arial"/>
                                <w:sz w:val="18"/>
                                <w:szCs w:val="18"/>
                              </w:rPr>
                              <w:t xml:space="preserve"> VU research profile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547A208" id="Text Box 8" o:spid="_x0000_s1027" type="#_x0000_t202" style="position:absolute;left:0;text-align:left;margin-left:21.6pt;margin-top:2.4pt;width:261.85pt;height:51.1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" fillcolor="#dbe5f1">
                <v:textbox style="mso-fit-shape-to-text:t">
                  <w:txbxContent>
                    <w:p w14:paraId="1F5BD9DB" w14:textId="77777777" w:rsidR="00166E19" w:rsidRPr="001E4C19" w:rsidRDefault="00166E19" w:rsidP="00166E19">
                      <w:pPr>
                        <w:rPr>
                          <w:rFonts w:ascii="Arial" w:hAnsi="Arial" w:cs="Arial"/>
                          <w:sz w:val="18"/>
                          <w:szCs w:val="18"/>
                        </w:rPr>
                      </w:pPr>
                      <w:r w:rsidRPr="001E4C19">
                        <w:rPr>
                          <w:rFonts w:ascii="Arial" w:hAnsi="Arial" w:cs="Arial"/>
                          <w:sz w:val="18"/>
                          <w:szCs w:val="18"/>
                        </w:rPr>
                        <w:t>Criteria:</w:t>
                      </w:r>
                    </w:p>
                    <w:p w14:paraId="1A5C69A3" w14:textId="77777777" w:rsidR="00166E19" w:rsidRPr="001E4C19" w:rsidRDefault="00166E19" w:rsidP="00166E19">
                      <w:pPr>
                        <w:widowControl/>
                        <w:numPr>
                          <w:ilvl w:val="0"/>
                          <w:numId w:val="14"/>
                        </w:numPr>
                        <w:autoSpaceDE/>
                        <w:autoSpaceDN/>
                        <w:rPr>
                          <w:rFonts w:ascii="Arial" w:hAnsi="Arial" w:cs="Arial"/>
                          <w:sz w:val="18"/>
                          <w:szCs w:val="18"/>
                        </w:rPr>
                      </w:pPr>
                      <w:proofErr w:type="spellStart"/>
                      <w:r w:rsidRPr="001E4C19">
                        <w:rPr>
                          <w:rFonts w:ascii="Arial" w:hAnsi="Arial" w:cs="Arial"/>
                          <w:sz w:val="18"/>
                          <w:szCs w:val="18"/>
                        </w:rPr>
                        <w:t>Interdisciplinary</w:t>
                      </w:r>
                      <w:proofErr w:type="spellEnd"/>
                    </w:p>
                    <w:p w14:paraId="6983A536" w14:textId="17905884" w:rsidR="00166E19" w:rsidRPr="00166E19" w:rsidRDefault="00166E19" w:rsidP="00166E19">
                      <w:pPr>
                        <w:widowControl/>
                        <w:numPr>
                          <w:ilvl w:val="0"/>
                          <w:numId w:val="14"/>
                        </w:numPr>
                        <w:autoSpaceDE/>
                        <w:autoSpaceDN/>
                        <w:rPr>
                          <w:rFonts w:ascii="Arial" w:hAnsi="Arial" w:cs="Arial"/>
                          <w:sz w:val="18"/>
                          <w:szCs w:val="18"/>
                        </w:rPr>
                      </w:pPr>
                      <w:proofErr w:type="spellStart"/>
                      <w:r w:rsidRPr="001E4C19">
                        <w:rPr>
                          <w:rFonts w:ascii="Arial" w:hAnsi="Arial" w:cs="Arial"/>
                          <w:sz w:val="18"/>
                          <w:szCs w:val="18"/>
                        </w:rPr>
                        <w:t>Related</w:t>
                      </w:r>
                      <w:proofErr w:type="spellEnd"/>
                      <w:r w:rsidRPr="001E4C19">
                        <w:rPr>
                          <w:rFonts w:ascii="Arial" w:hAnsi="Arial" w:cs="Arial"/>
                          <w:sz w:val="18"/>
                          <w:szCs w:val="18"/>
                        </w:rPr>
                        <w:t xml:space="preserve"> VU research profile</w:t>
                      </w:r>
                    </w:p>
                  </w:txbxContent>
                </v:textbox>
              </v:shape>
            </w:pict>
          </mc:Fallback>
        </mc:AlternateContent>
      </w:r>
    </w:p>
    <w:p w14:paraId="359717A8" w14:textId="1D2F462B" w:rsidR="00166E19" w:rsidRDefault="00166E19" w:rsidP="00166E19">
      <w:pPr>
        <w:pStyle w:val="Heading1"/>
        <w:rPr>
          <w:rFonts w:asciiTheme="minorHAnsi" w:hAnsiTheme="minorHAnsi" w:cstheme="minorHAnsi"/>
          <w:sz w:val="28"/>
          <w:szCs w:val="28"/>
          <w:lang w:val="en-US"/>
        </w:rPr>
      </w:pPr>
    </w:p>
    <w:p w14:paraId="39A39040" w14:textId="77777777" w:rsidR="001C615D" w:rsidRDefault="001C615D" w:rsidP="00166E19">
      <w:pPr>
        <w:pStyle w:val="Heading1"/>
        <w:rPr>
          <w:rFonts w:asciiTheme="minorHAnsi" w:hAnsiTheme="minorHAnsi" w:cstheme="minorHAnsi"/>
          <w:sz w:val="28"/>
          <w:szCs w:val="28"/>
          <w:lang w:val="en-US"/>
        </w:rPr>
      </w:pPr>
    </w:p>
    <w:p w14:paraId="3BAD4BA2" w14:textId="110A7B7C" w:rsidR="00166E19" w:rsidRPr="009F2CB4" w:rsidRDefault="00166E19" w:rsidP="00166E19">
      <w:pPr>
        <w:pStyle w:val="Heading1"/>
        <w:rPr>
          <w:rFonts w:asciiTheme="minorHAnsi" w:hAnsiTheme="minorHAnsi" w:cstheme="minorHAnsi"/>
          <w:sz w:val="28"/>
          <w:szCs w:val="28"/>
          <w:lang w:val="en-US"/>
        </w:rPr>
      </w:pPr>
      <w:r>
        <w:rPr>
          <w:rFonts w:asciiTheme="minorHAnsi" w:hAnsiTheme="minorHAnsi" w:cstheme="minorHAnsi"/>
          <w:noProof/>
          <w:sz w:val="28"/>
          <w:szCs w:val="28"/>
          <w:lang w:val="en-US"/>
        </w:rPr>
        <mc:AlternateContent>
          <mc:Choice Requires="wps">
            <w:drawing>
              <wp:anchor distT="0" distB="0" distL="114300" distR="114300" simplePos="0" relativeHeight="251661312" behindDoc="0" locked="0" layoutInCell="1" allowOverlap="1" wp14:anchorId="6970A017" wp14:editId="0081DB77">
                <wp:simplePos x="0" y="0"/>
                <wp:positionH relativeFrom="column">
                  <wp:posOffset>672465</wp:posOffset>
                </wp:positionH>
                <wp:positionV relativeFrom="paragraph">
                  <wp:posOffset>4951095</wp:posOffset>
                </wp:positionV>
                <wp:extent cx="3319780" cy="510540"/>
                <wp:effectExtent l="7620" t="6985" r="635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510540"/>
                        </a:xfrm>
                        <a:prstGeom prst="rect">
                          <a:avLst/>
                        </a:prstGeom>
                        <a:solidFill>
                          <a:srgbClr val="DBE5F1"/>
                        </a:solidFill>
                        <a:ln w="9525">
                          <a:solidFill>
                            <a:srgbClr val="000000"/>
                          </a:solidFill>
                          <a:miter lim="800000"/>
                          <a:headEnd/>
                          <a:tailEnd/>
                        </a:ln>
                      </wps:spPr>
                      <wps:txbx>
                        <w:txbxContent>
                          <w:p w14:paraId="236DC047" w14:textId="77777777" w:rsidR="00166E19" w:rsidRPr="001E4C19" w:rsidRDefault="00166E19" w:rsidP="00166E19">
                            <w:pPr>
                              <w:rPr>
                                <w:rFonts w:ascii="Arial" w:hAnsi="Arial" w:cs="Arial"/>
                                <w:sz w:val="18"/>
                                <w:szCs w:val="18"/>
                              </w:rPr>
                            </w:pPr>
                            <w:r w:rsidRPr="001E4C19">
                              <w:rPr>
                                <w:rFonts w:ascii="Arial" w:hAnsi="Arial" w:cs="Arial"/>
                                <w:sz w:val="18"/>
                                <w:szCs w:val="18"/>
                              </w:rPr>
                              <w:t>Criteria:</w:t>
                            </w:r>
                          </w:p>
                          <w:p w14:paraId="447621FC" w14:textId="77777777" w:rsidR="00166E19" w:rsidRPr="001E4C19" w:rsidRDefault="00166E19" w:rsidP="00166E19">
                            <w:pPr>
                              <w:widowControl/>
                              <w:numPr>
                                <w:ilvl w:val="0"/>
                                <w:numId w:val="14"/>
                              </w:numPr>
                              <w:autoSpaceDE/>
                              <w:autoSpaceDN/>
                              <w:rPr>
                                <w:rFonts w:ascii="Arial" w:hAnsi="Arial" w:cs="Arial"/>
                                <w:sz w:val="18"/>
                                <w:szCs w:val="18"/>
                              </w:rPr>
                            </w:pPr>
                            <w:r w:rsidRPr="001E4C19">
                              <w:rPr>
                                <w:rFonts w:ascii="Arial" w:hAnsi="Arial" w:cs="Arial"/>
                                <w:sz w:val="18"/>
                                <w:szCs w:val="18"/>
                              </w:rPr>
                              <w:t>Interdisciplinary</w:t>
                            </w:r>
                          </w:p>
                          <w:p w14:paraId="03029140" w14:textId="77777777" w:rsidR="00166E19" w:rsidRPr="001E4C19" w:rsidRDefault="00166E19" w:rsidP="00166E19">
                            <w:pPr>
                              <w:widowControl/>
                              <w:numPr>
                                <w:ilvl w:val="0"/>
                                <w:numId w:val="14"/>
                              </w:numPr>
                              <w:autoSpaceDE/>
                              <w:autoSpaceDN/>
                              <w:rPr>
                                <w:rFonts w:ascii="Arial" w:hAnsi="Arial" w:cs="Arial"/>
                                <w:sz w:val="18"/>
                                <w:szCs w:val="18"/>
                              </w:rPr>
                            </w:pPr>
                            <w:r w:rsidRPr="001E4C19">
                              <w:rPr>
                                <w:rFonts w:ascii="Arial" w:hAnsi="Arial" w:cs="Arial"/>
                                <w:sz w:val="18"/>
                                <w:szCs w:val="18"/>
                              </w:rPr>
                              <w:t>Related VU research profile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70A017" id="Text Box 7" o:spid="_x0000_s1028" type="#_x0000_t202" style="position:absolute;left:0;text-align:left;margin-left:52.95pt;margin-top:389.85pt;width:261.4pt;height:40.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" fillcolor="#dbe5f1">
                <v:textbox style="mso-fit-shape-to-text:t">
                  <w:txbxContent>
                    <w:p w14:paraId="236DC047" w14:textId="77777777" w:rsidR="00166E19" w:rsidRPr="001E4C19" w:rsidRDefault="00166E19" w:rsidP="00166E19">
                      <w:pPr>
                        <w:rPr>
                          <w:rFonts w:ascii="Arial" w:hAnsi="Arial" w:cs="Arial"/>
                          <w:sz w:val="18"/>
                          <w:szCs w:val="18"/>
                        </w:rPr>
                      </w:pPr>
                      <w:r w:rsidRPr="001E4C19">
                        <w:rPr>
                          <w:rFonts w:ascii="Arial" w:hAnsi="Arial" w:cs="Arial"/>
                          <w:sz w:val="18"/>
                          <w:szCs w:val="18"/>
                        </w:rPr>
                        <w:t>Criteria:</w:t>
                      </w:r>
                    </w:p>
                    <w:p w14:paraId="447621FC" w14:textId="77777777" w:rsidR="00166E19" w:rsidRPr="001E4C19" w:rsidRDefault="00166E19" w:rsidP="00166E19">
                      <w:pPr>
                        <w:widowControl/>
                        <w:numPr>
                          <w:ilvl w:val="0"/>
                          <w:numId w:val="14"/>
                        </w:numPr>
                        <w:autoSpaceDE/>
                        <w:autoSpaceDN/>
                        <w:rPr>
                          <w:rFonts w:ascii="Arial" w:hAnsi="Arial" w:cs="Arial"/>
                          <w:sz w:val="18"/>
                          <w:szCs w:val="18"/>
                        </w:rPr>
                      </w:pPr>
                      <w:r w:rsidRPr="001E4C19">
                        <w:rPr>
                          <w:rFonts w:ascii="Arial" w:hAnsi="Arial" w:cs="Arial"/>
                          <w:sz w:val="18"/>
                          <w:szCs w:val="18"/>
                        </w:rPr>
                        <w:t>Interdisciplinary</w:t>
                      </w:r>
                    </w:p>
                    <w:p w14:paraId="03029140" w14:textId="77777777" w:rsidR="00166E19" w:rsidRPr="001E4C19" w:rsidRDefault="00166E19" w:rsidP="00166E19">
                      <w:pPr>
                        <w:widowControl/>
                        <w:numPr>
                          <w:ilvl w:val="0"/>
                          <w:numId w:val="14"/>
                        </w:numPr>
                        <w:autoSpaceDE/>
                        <w:autoSpaceDN/>
                        <w:rPr>
                          <w:rFonts w:ascii="Arial" w:hAnsi="Arial" w:cs="Arial"/>
                          <w:sz w:val="18"/>
                          <w:szCs w:val="18"/>
                        </w:rPr>
                      </w:pPr>
                      <w:r w:rsidRPr="001E4C19">
                        <w:rPr>
                          <w:rFonts w:ascii="Arial" w:hAnsi="Arial" w:cs="Arial"/>
                          <w:sz w:val="18"/>
                          <w:szCs w:val="18"/>
                        </w:rPr>
                        <w:t>Related VU research profile</w:t>
                      </w:r>
                    </w:p>
                  </w:txbxContent>
                </v:textbox>
              </v:shape>
            </w:pict>
          </mc:Fallback>
        </mc:AlternateContent>
      </w:r>
      <w:r>
        <w:rPr>
          <w:rFonts w:asciiTheme="minorHAnsi" w:hAnsiTheme="minorHAnsi" w:cstheme="minorHAnsi"/>
          <w:noProof/>
          <w:sz w:val="28"/>
          <w:szCs w:val="28"/>
          <w:lang w:val="en-US"/>
        </w:rPr>
        <mc:AlternateContent>
          <mc:Choice Requires="wps">
            <w:drawing>
              <wp:anchor distT="0" distB="0" distL="114300" distR="114300" simplePos="0" relativeHeight="251660288" behindDoc="0" locked="0" layoutInCell="1" allowOverlap="1" wp14:anchorId="6970A017" wp14:editId="6B86E313">
                <wp:simplePos x="0" y="0"/>
                <wp:positionH relativeFrom="column">
                  <wp:posOffset>672465</wp:posOffset>
                </wp:positionH>
                <wp:positionV relativeFrom="paragraph">
                  <wp:posOffset>4951095</wp:posOffset>
                </wp:positionV>
                <wp:extent cx="3319780" cy="510540"/>
                <wp:effectExtent l="7620" t="6985" r="635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510540"/>
                        </a:xfrm>
                        <a:prstGeom prst="rect">
                          <a:avLst/>
                        </a:prstGeom>
                        <a:solidFill>
                          <a:srgbClr val="DBE5F1"/>
                        </a:solidFill>
                        <a:ln w="9525">
                          <a:solidFill>
                            <a:srgbClr val="000000"/>
                          </a:solidFill>
                          <a:miter lim="800000"/>
                          <a:headEnd/>
                          <a:tailEnd/>
                        </a:ln>
                      </wps:spPr>
                      <wps:txbx>
                        <w:txbxContent>
                          <w:p w14:paraId="6E5520AA" w14:textId="77777777" w:rsidR="00166E19" w:rsidRPr="001E4C19" w:rsidRDefault="00166E19" w:rsidP="00166E19">
                            <w:pPr>
                              <w:rPr>
                                <w:rFonts w:ascii="Arial" w:hAnsi="Arial" w:cs="Arial"/>
                                <w:sz w:val="18"/>
                                <w:szCs w:val="18"/>
                              </w:rPr>
                            </w:pPr>
                            <w:r w:rsidRPr="001E4C19">
                              <w:rPr>
                                <w:rFonts w:ascii="Arial" w:hAnsi="Arial" w:cs="Arial"/>
                                <w:sz w:val="18"/>
                                <w:szCs w:val="18"/>
                              </w:rPr>
                              <w:t>Criteria:</w:t>
                            </w:r>
                          </w:p>
                          <w:p w14:paraId="52D318AF" w14:textId="77777777" w:rsidR="00166E19" w:rsidRPr="001E4C19" w:rsidRDefault="00166E19" w:rsidP="00166E19">
                            <w:pPr>
                              <w:widowControl/>
                              <w:numPr>
                                <w:ilvl w:val="0"/>
                                <w:numId w:val="14"/>
                              </w:numPr>
                              <w:autoSpaceDE/>
                              <w:autoSpaceDN/>
                              <w:rPr>
                                <w:rFonts w:ascii="Arial" w:hAnsi="Arial" w:cs="Arial"/>
                                <w:sz w:val="18"/>
                                <w:szCs w:val="18"/>
                              </w:rPr>
                            </w:pPr>
                            <w:r w:rsidRPr="001E4C19">
                              <w:rPr>
                                <w:rFonts w:ascii="Arial" w:hAnsi="Arial" w:cs="Arial"/>
                                <w:sz w:val="18"/>
                                <w:szCs w:val="18"/>
                              </w:rPr>
                              <w:t>Interdisciplinary</w:t>
                            </w:r>
                          </w:p>
                          <w:p w14:paraId="0766E664" w14:textId="77777777" w:rsidR="00166E19" w:rsidRPr="001E4C19" w:rsidRDefault="00166E19" w:rsidP="00166E19">
                            <w:pPr>
                              <w:widowControl/>
                              <w:numPr>
                                <w:ilvl w:val="0"/>
                                <w:numId w:val="14"/>
                              </w:numPr>
                              <w:autoSpaceDE/>
                              <w:autoSpaceDN/>
                              <w:rPr>
                                <w:rFonts w:ascii="Arial" w:hAnsi="Arial" w:cs="Arial"/>
                                <w:sz w:val="18"/>
                                <w:szCs w:val="18"/>
                              </w:rPr>
                            </w:pPr>
                            <w:r w:rsidRPr="001E4C19">
                              <w:rPr>
                                <w:rFonts w:ascii="Arial" w:hAnsi="Arial" w:cs="Arial"/>
                                <w:sz w:val="18"/>
                                <w:szCs w:val="18"/>
                              </w:rPr>
                              <w:t>Related VU research profile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70A017" id="Text Box 6" o:spid="_x0000_s1029" type="#_x0000_t202" style="position:absolute;left:0;text-align:left;margin-left:52.95pt;margin-top:389.85pt;width:261.4pt;height:40.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" fillcolor="#dbe5f1">
                <v:textbox style="mso-fit-shape-to-text:t">
                  <w:txbxContent>
                    <w:p w14:paraId="6E5520AA" w14:textId="77777777" w:rsidR="00166E19" w:rsidRPr="001E4C19" w:rsidRDefault="00166E19" w:rsidP="00166E19">
                      <w:pPr>
                        <w:rPr>
                          <w:rFonts w:ascii="Arial" w:hAnsi="Arial" w:cs="Arial"/>
                          <w:sz w:val="18"/>
                          <w:szCs w:val="18"/>
                        </w:rPr>
                      </w:pPr>
                      <w:r w:rsidRPr="001E4C19">
                        <w:rPr>
                          <w:rFonts w:ascii="Arial" w:hAnsi="Arial" w:cs="Arial"/>
                          <w:sz w:val="18"/>
                          <w:szCs w:val="18"/>
                        </w:rPr>
                        <w:t>Criteria:</w:t>
                      </w:r>
                    </w:p>
                    <w:p w14:paraId="52D318AF" w14:textId="77777777" w:rsidR="00166E19" w:rsidRPr="001E4C19" w:rsidRDefault="00166E19" w:rsidP="00166E19">
                      <w:pPr>
                        <w:widowControl/>
                        <w:numPr>
                          <w:ilvl w:val="0"/>
                          <w:numId w:val="14"/>
                        </w:numPr>
                        <w:autoSpaceDE/>
                        <w:autoSpaceDN/>
                        <w:rPr>
                          <w:rFonts w:ascii="Arial" w:hAnsi="Arial" w:cs="Arial"/>
                          <w:sz w:val="18"/>
                          <w:szCs w:val="18"/>
                        </w:rPr>
                      </w:pPr>
                      <w:r w:rsidRPr="001E4C19">
                        <w:rPr>
                          <w:rFonts w:ascii="Arial" w:hAnsi="Arial" w:cs="Arial"/>
                          <w:sz w:val="18"/>
                          <w:szCs w:val="18"/>
                        </w:rPr>
                        <w:t>Interdisciplinary</w:t>
                      </w:r>
                    </w:p>
                    <w:p w14:paraId="0766E664" w14:textId="77777777" w:rsidR="00166E19" w:rsidRPr="001E4C19" w:rsidRDefault="00166E19" w:rsidP="00166E19">
                      <w:pPr>
                        <w:widowControl/>
                        <w:numPr>
                          <w:ilvl w:val="0"/>
                          <w:numId w:val="14"/>
                        </w:numPr>
                        <w:autoSpaceDE/>
                        <w:autoSpaceDN/>
                        <w:rPr>
                          <w:rFonts w:ascii="Arial" w:hAnsi="Arial" w:cs="Arial"/>
                          <w:sz w:val="18"/>
                          <w:szCs w:val="18"/>
                        </w:rPr>
                      </w:pPr>
                      <w:r w:rsidRPr="001E4C19">
                        <w:rPr>
                          <w:rFonts w:ascii="Arial" w:hAnsi="Arial" w:cs="Arial"/>
                          <w:sz w:val="18"/>
                          <w:szCs w:val="18"/>
                        </w:rPr>
                        <w:t>Related VU research profile</w:t>
                      </w:r>
                    </w:p>
                  </w:txbxContent>
                </v:textbox>
              </v:shape>
            </w:pict>
          </mc:Fallback>
        </mc:AlternateContent>
      </w:r>
      <w:r>
        <w:rPr>
          <w:rFonts w:asciiTheme="minorHAnsi" w:hAnsiTheme="minorHAnsi" w:cstheme="minorHAnsi"/>
          <w:noProof/>
          <w:sz w:val="28"/>
          <w:szCs w:val="28"/>
          <w:lang w:val="en-US"/>
        </w:rPr>
        <mc:AlternateContent>
          <mc:Choice Requires="wps">
            <w:drawing>
              <wp:anchor distT="0" distB="0" distL="114300" distR="114300" simplePos="0" relativeHeight="251659264" behindDoc="0" locked="0" layoutInCell="1" allowOverlap="1" wp14:anchorId="6970A017" wp14:editId="38872058">
                <wp:simplePos x="0" y="0"/>
                <wp:positionH relativeFrom="column">
                  <wp:posOffset>672465</wp:posOffset>
                </wp:positionH>
                <wp:positionV relativeFrom="paragraph">
                  <wp:posOffset>4951095</wp:posOffset>
                </wp:positionV>
                <wp:extent cx="3319780" cy="510540"/>
                <wp:effectExtent l="7620" t="6985" r="635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510540"/>
                        </a:xfrm>
                        <a:prstGeom prst="rect">
                          <a:avLst/>
                        </a:prstGeom>
                        <a:solidFill>
                          <a:srgbClr val="DBE5F1"/>
                        </a:solidFill>
                        <a:ln w="9525">
                          <a:solidFill>
                            <a:srgbClr val="000000"/>
                          </a:solidFill>
                          <a:miter lim="800000"/>
                          <a:headEnd/>
                          <a:tailEnd/>
                        </a:ln>
                      </wps:spPr>
                      <wps:txbx>
                        <w:txbxContent>
                          <w:p w14:paraId="05BB02BD" w14:textId="77777777" w:rsidR="00166E19" w:rsidRPr="001E4C19" w:rsidRDefault="00166E19" w:rsidP="00166E19">
                            <w:pPr>
                              <w:rPr>
                                <w:rFonts w:ascii="Arial" w:hAnsi="Arial" w:cs="Arial"/>
                                <w:sz w:val="18"/>
                                <w:szCs w:val="18"/>
                              </w:rPr>
                            </w:pPr>
                            <w:r w:rsidRPr="001E4C19">
                              <w:rPr>
                                <w:rFonts w:ascii="Arial" w:hAnsi="Arial" w:cs="Arial"/>
                                <w:sz w:val="18"/>
                                <w:szCs w:val="18"/>
                              </w:rPr>
                              <w:t>Criteria:</w:t>
                            </w:r>
                          </w:p>
                          <w:p w14:paraId="7264C262" w14:textId="77777777" w:rsidR="00166E19" w:rsidRPr="001E4C19" w:rsidRDefault="00166E19" w:rsidP="00166E19">
                            <w:pPr>
                              <w:widowControl/>
                              <w:numPr>
                                <w:ilvl w:val="0"/>
                                <w:numId w:val="14"/>
                              </w:numPr>
                              <w:autoSpaceDE/>
                              <w:autoSpaceDN/>
                              <w:rPr>
                                <w:rFonts w:ascii="Arial" w:hAnsi="Arial" w:cs="Arial"/>
                                <w:sz w:val="18"/>
                                <w:szCs w:val="18"/>
                              </w:rPr>
                            </w:pPr>
                            <w:r w:rsidRPr="001E4C19">
                              <w:rPr>
                                <w:rFonts w:ascii="Arial" w:hAnsi="Arial" w:cs="Arial"/>
                                <w:sz w:val="18"/>
                                <w:szCs w:val="18"/>
                              </w:rPr>
                              <w:t>Interdisciplinary</w:t>
                            </w:r>
                          </w:p>
                          <w:p w14:paraId="1E820C82" w14:textId="77777777" w:rsidR="00166E19" w:rsidRPr="001E4C19" w:rsidRDefault="00166E19" w:rsidP="00166E19">
                            <w:pPr>
                              <w:widowControl/>
                              <w:numPr>
                                <w:ilvl w:val="0"/>
                                <w:numId w:val="14"/>
                              </w:numPr>
                              <w:autoSpaceDE/>
                              <w:autoSpaceDN/>
                              <w:rPr>
                                <w:rFonts w:ascii="Arial" w:hAnsi="Arial" w:cs="Arial"/>
                                <w:sz w:val="18"/>
                                <w:szCs w:val="18"/>
                              </w:rPr>
                            </w:pPr>
                            <w:r w:rsidRPr="001E4C19">
                              <w:rPr>
                                <w:rFonts w:ascii="Arial" w:hAnsi="Arial" w:cs="Arial"/>
                                <w:sz w:val="18"/>
                                <w:szCs w:val="18"/>
                              </w:rPr>
                              <w:t>Related VU research profile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70A017" id="Text Box 5" o:spid="_x0000_s1030" type="#_x0000_t202" style="position:absolute;left:0;text-align:left;margin-left:52.95pt;margin-top:389.85pt;width:261.4pt;height:40.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" fillcolor="#dbe5f1">
                <v:textbox style="mso-fit-shape-to-text:t">
                  <w:txbxContent>
                    <w:p w14:paraId="05BB02BD" w14:textId="77777777" w:rsidR="00166E19" w:rsidRPr="001E4C19" w:rsidRDefault="00166E19" w:rsidP="00166E19">
                      <w:pPr>
                        <w:rPr>
                          <w:rFonts w:ascii="Arial" w:hAnsi="Arial" w:cs="Arial"/>
                          <w:sz w:val="18"/>
                          <w:szCs w:val="18"/>
                        </w:rPr>
                      </w:pPr>
                      <w:r w:rsidRPr="001E4C19">
                        <w:rPr>
                          <w:rFonts w:ascii="Arial" w:hAnsi="Arial" w:cs="Arial"/>
                          <w:sz w:val="18"/>
                          <w:szCs w:val="18"/>
                        </w:rPr>
                        <w:t>Criteria:</w:t>
                      </w:r>
                    </w:p>
                    <w:p w14:paraId="7264C262" w14:textId="77777777" w:rsidR="00166E19" w:rsidRPr="001E4C19" w:rsidRDefault="00166E19" w:rsidP="00166E19">
                      <w:pPr>
                        <w:widowControl/>
                        <w:numPr>
                          <w:ilvl w:val="0"/>
                          <w:numId w:val="14"/>
                        </w:numPr>
                        <w:autoSpaceDE/>
                        <w:autoSpaceDN/>
                        <w:rPr>
                          <w:rFonts w:ascii="Arial" w:hAnsi="Arial" w:cs="Arial"/>
                          <w:sz w:val="18"/>
                          <w:szCs w:val="18"/>
                        </w:rPr>
                      </w:pPr>
                      <w:r w:rsidRPr="001E4C19">
                        <w:rPr>
                          <w:rFonts w:ascii="Arial" w:hAnsi="Arial" w:cs="Arial"/>
                          <w:sz w:val="18"/>
                          <w:szCs w:val="18"/>
                        </w:rPr>
                        <w:t>Interdisciplinary</w:t>
                      </w:r>
                    </w:p>
                    <w:p w14:paraId="1E820C82" w14:textId="77777777" w:rsidR="00166E19" w:rsidRPr="001E4C19" w:rsidRDefault="00166E19" w:rsidP="00166E19">
                      <w:pPr>
                        <w:widowControl/>
                        <w:numPr>
                          <w:ilvl w:val="0"/>
                          <w:numId w:val="14"/>
                        </w:numPr>
                        <w:autoSpaceDE/>
                        <w:autoSpaceDN/>
                        <w:rPr>
                          <w:rFonts w:ascii="Arial" w:hAnsi="Arial" w:cs="Arial"/>
                          <w:sz w:val="18"/>
                          <w:szCs w:val="18"/>
                        </w:rPr>
                      </w:pPr>
                      <w:r w:rsidRPr="001E4C19">
                        <w:rPr>
                          <w:rFonts w:ascii="Arial" w:hAnsi="Arial" w:cs="Arial"/>
                          <w:sz w:val="18"/>
                          <w:szCs w:val="18"/>
                        </w:rPr>
                        <w:t>Related VU research profile</w:t>
                      </w:r>
                    </w:p>
                  </w:txbxContent>
                </v:textbox>
              </v:shape>
            </w:pict>
          </mc:Fallback>
        </mc:AlternateContent>
      </w:r>
    </w:p>
    <w:p w14:paraId="023B49AA" w14:textId="63B88AFE" w:rsidR="00166E19" w:rsidRPr="009F2CB4" w:rsidRDefault="001C615D" w:rsidP="00166E19">
      <w:pPr>
        <w:pStyle w:val="Heading1"/>
        <w:numPr>
          <w:ilvl w:val="0"/>
          <w:numId w:val="13"/>
        </w:numPr>
        <w:tabs>
          <w:tab w:val="num" w:pos="360"/>
        </w:tabs>
        <w:ind w:left="136" w:firstLine="0"/>
        <w:rPr>
          <w:rFonts w:asciiTheme="minorHAnsi" w:hAnsiTheme="minorHAnsi" w:cstheme="minorHAnsi"/>
          <w:sz w:val="28"/>
          <w:szCs w:val="28"/>
          <w:lang w:val="en-US"/>
        </w:rPr>
      </w:pPr>
      <w:r>
        <w:rPr>
          <w:rFonts w:asciiTheme="minorHAnsi" w:hAnsiTheme="minorHAnsi" w:cstheme="minorHAnsi"/>
          <w:sz w:val="28"/>
          <w:szCs w:val="28"/>
          <w:lang w:val="en-US"/>
        </w:rPr>
        <w:t xml:space="preserve"> </w:t>
      </w:r>
      <w:r w:rsidR="00166E19" w:rsidRPr="009F2CB4">
        <w:rPr>
          <w:rFonts w:asciiTheme="minorHAnsi" w:hAnsiTheme="minorHAnsi" w:cstheme="minorHAnsi"/>
          <w:sz w:val="28"/>
          <w:szCs w:val="28"/>
          <w:lang w:val="en-US"/>
        </w:rPr>
        <w:t>Course content</w:t>
      </w:r>
      <w:r w:rsidR="00166E19">
        <w:rPr>
          <w:rFonts w:asciiTheme="minorHAnsi" w:hAnsiTheme="minorHAnsi" w:cstheme="minorHAnsi"/>
          <w:sz w:val="28"/>
          <w:szCs w:val="28"/>
          <w:lang w:val="en-US"/>
        </w:rPr>
        <w:t>:</w:t>
      </w:r>
    </w:p>
    <w:p w14:paraId="277FBBCB" w14:textId="0B4DD47C" w:rsidR="00166E19" w:rsidRPr="009F2CB4" w:rsidRDefault="00166E19" w:rsidP="00166E19">
      <w:pPr>
        <w:pStyle w:val="BodyText"/>
        <w:spacing w:line="276" w:lineRule="auto"/>
        <w:ind w:left="0"/>
        <w:rPr>
          <w:rFonts w:asciiTheme="minorHAnsi" w:hAnsiTheme="minorHAnsi" w:cstheme="minorHAnsi"/>
          <w:bCs/>
          <w:lang w:val="en-US"/>
        </w:rPr>
      </w:pPr>
    </w:p>
    <w:p w14:paraId="6A542AD8" w14:textId="39B92510" w:rsidR="00166E19" w:rsidRPr="009F2CB4" w:rsidRDefault="001C615D" w:rsidP="00166E19">
      <w:pPr>
        <w:pStyle w:val="Heading1"/>
        <w:numPr>
          <w:ilvl w:val="0"/>
          <w:numId w:val="13"/>
        </w:numPr>
        <w:tabs>
          <w:tab w:val="num" w:pos="360"/>
        </w:tabs>
        <w:ind w:left="136" w:firstLine="0"/>
        <w:rPr>
          <w:rFonts w:asciiTheme="minorHAnsi" w:hAnsiTheme="minorHAnsi" w:cstheme="minorHAnsi"/>
          <w:sz w:val="28"/>
          <w:szCs w:val="28"/>
          <w:lang w:val="en-US"/>
        </w:rPr>
      </w:pPr>
      <w:r>
        <w:rPr>
          <w:rFonts w:asciiTheme="minorHAnsi" w:hAnsiTheme="minorHAnsi" w:cstheme="minorHAnsi"/>
          <w:sz w:val="28"/>
          <w:szCs w:val="28"/>
          <w:lang w:val="en-US"/>
        </w:rPr>
        <w:t xml:space="preserve"> </w:t>
      </w:r>
      <w:r w:rsidR="00166E19" w:rsidRPr="009F2CB4">
        <w:rPr>
          <w:rFonts w:asciiTheme="minorHAnsi" w:hAnsiTheme="minorHAnsi" w:cstheme="minorHAnsi"/>
          <w:sz w:val="28"/>
          <w:szCs w:val="28"/>
          <w:lang w:val="en-US"/>
        </w:rPr>
        <w:t>Course objective: attainment level and learning outcomes</w:t>
      </w:r>
    </w:p>
    <w:p w14:paraId="7FFE137F" w14:textId="5FBBF4A2" w:rsidR="00166E19" w:rsidRPr="009F2CB4" w:rsidRDefault="00166E19" w:rsidP="00166E19">
      <w:pPr>
        <w:pStyle w:val="BodyText"/>
        <w:spacing w:line="276" w:lineRule="auto"/>
        <w:ind w:left="0"/>
        <w:rPr>
          <w:rFonts w:asciiTheme="minorHAnsi" w:hAnsiTheme="minorHAnsi" w:cstheme="minorHAnsi"/>
          <w:lang w:val="en-US"/>
        </w:rPr>
      </w:pPr>
    </w:p>
    <w:p w14:paraId="513EE5F9" w14:textId="0ECFBB25" w:rsidR="00166E19" w:rsidRPr="009F2CB4" w:rsidRDefault="001C615D" w:rsidP="00166E19">
      <w:pPr>
        <w:pStyle w:val="Heading1"/>
        <w:numPr>
          <w:ilvl w:val="0"/>
          <w:numId w:val="13"/>
        </w:numPr>
        <w:tabs>
          <w:tab w:val="num" w:pos="360"/>
        </w:tabs>
        <w:ind w:left="136" w:firstLine="0"/>
        <w:rPr>
          <w:rFonts w:asciiTheme="minorHAnsi" w:hAnsiTheme="minorHAnsi" w:cstheme="minorHAnsi"/>
          <w:sz w:val="28"/>
          <w:szCs w:val="28"/>
          <w:lang w:val="en-US"/>
        </w:rPr>
      </w:pPr>
      <w:r>
        <w:rPr>
          <w:rFonts w:asciiTheme="minorHAnsi" w:hAnsiTheme="minorHAnsi" w:cstheme="minorHAnsi"/>
          <w:sz w:val="28"/>
          <w:szCs w:val="28"/>
          <w:lang w:val="en-US"/>
        </w:rPr>
        <w:t xml:space="preserve"> </w:t>
      </w:r>
      <w:r w:rsidR="00166E19" w:rsidRPr="009F2CB4">
        <w:rPr>
          <w:rFonts w:asciiTheme="minorHAnsi" w:hAnsiTheme="minorHAnsi" w:cstheme="minorHAnsi"/>
          <w:sz w:val="28"/>
          <w:szCs w:val="28"/>
          <w:lang w:val="en-US"/>
        </w:rPr>
        <w:t>Teaching methods and working formats</w:t>
      </w:r>
      <w:r w:rsidR="00166E19">
        <w:rPr>
          <w:rFonts w:asciiTheme="minorHAnsi" w:hAnsiTheme="minorHAnsi" w:cstheme="minorHAnsi"/>
          <w:sz w:val="28"/>
          <w:szCs w:val="28"/>
          <w:lang w:val="en-US"/>
        </w:rPr>
        <w:t>:</w:t>
      </w:r>
    </w:p>
    <w:p w14:paraId="0197D029" w14:textId="0CC30745" w:rsidR="001C615D" w:rsidRDefault="001C615D" w:rsidP="00166E19">
      <w:pPr>
        <w:pStyle w:val="BodyText"/>
        <w:spacing w:line="276" w:lineRule="auto"/>
        <w:rPr>
          <w:rStyle w:val="SubtleEmphasis"/>
          <w:rFonts w:asciiTheme="minorHAnsi" w:hAnsiTheme="minorHAnsi" w:cstheme="minorHAnsi"/>
          <w:i w:val="0"/>
          <w:iCs w:val="0"/>
          <w:color w:val="auto"/>
          <w:lang w:val="en-US"/>
        </w:rPr>
      </w:pPr>
      <w:r>
        <w:rPr>
          <w:rFonts w:asciiTheme="minorHAnsi" w:hAnsiTheme="minorHAnsi" w:cstheme="minorHAnsi"/>
          <w:noProof/>
          <w:sz w:val="28"/>
          <w:szCs w:val="28"/>
          <w:lang w:val="en-US"/>
        </w:rPr>
        <mc:AlternateContent>
          <mc:Choice Requires="wps">
            <w:drawing>
              <wp:anchor distT="0" distB="0" distL="114300" distR="114300" simplePos="0" relativeHeight="251666432" behindDoc="0" locked="0" layoutInCell="1" allowOverlap="1" wp14:anchorId="67C04C6F" wp14:editId="20F6FFD5">
                <wp:simplePos x="0" y="0"/>
                <wp:positionH relativeFrom="column">
                  <wp:posOffset>236855</wp:posOffset>
                </wp:positionH>
                <wp:positionV relativeFrom="paragraph">
                  <wp:posOffset>1905</wp:posOffset>
                </wp:positionV>
                <wp:extent cx="3325495" cy="649605"/>
                <wp:effectExtent l="13335" t="6985" r="13970"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495" cy="649605"/>
                        </a:xfrm>
                        <a:prstGeom prst="rect">
                          <a:avLst/>
                        </a:prstGeom>
                        <a:solidFill>
                          <a:srgbClr val="DBE5F1"/>
                        </a:solidFill>
                        <a:ln w="9525">
                          <a:solidFill>
                            <a:srgbClr val="000000"/>
                          </a:solidFill>
                          <a:miter lim="800000"/>
                          <a:headEnd/>
                          <a:tailEnd/>
                        </a:ln>
                      </wps:spPr>
                      <wps:txbx>
                        <w:txbxContent>
                          <w:p w14:paraId="2C59243A" w14:textId="77777777" w:rsidR="00166E19" w:rsidRPr="001E4C19" w:rsidRDefault="00166E19" w:rsidP="00166E19">
                            <w:pPr>
                              <w:rPr>
                                <w:rFonts w:ascii="Arial" w:hAnsi="Arial" w:cs="Arial"/>
                                <w:sz w:val="18"/>
                                <w:szCs w:val="18"/>
                              </w:rPr>
                            </w:pPr>
                            <w:r w:rsidRPr="001E4C19">
                              <w:rPr>
                                <w:rFonts w:ascii="Arial" w:hAnsi="Arial" w:cs="Arial"/>
                                <w:sz w:val="18"/>
                                <w:szCs w:val="18"/>
                              </w:rPr>
                              <w:t>Criteria:</w:t>
                            </w:r>
                          </w:p>
                          <w:p w14:paraId="0B642C71" w14:textId="77777777" w:rsidR="00166E19" w:rsidRPr="00AA0F19" w:rsidRDefault="00166E19" w:rsidP="00166E19">
                            <w:pPr>
                              <w:widowControl/>
                              <w:numPr>
                                <w:ilvl w:val="0"/>
                                <w:numId w:val="14"/>
                              </w:numPr>
                              <w:autoSpaceDE/>
                              <w:autoSpaceDN/>
                              <w:rPr>
                                <w:rFonts w:ascii="Arial" w:hAnsi="Arial" w:cs="Arial"/>
                                <w:sz w:val="18"/>
                                <w:szCs w:val="18"/>
                                <w:lang w:val="en-US"/>
                              </w:rPr>
                            </w:pPr>
                            <w:r w:rsidRPr="00AA0F19">
                              <w:rPr>
                                <w:rFonts w:ascii="Arial" w:hAnsi="Arial" w:cs="Arial"/>
                                <w:sz w:val="18"/>
                                <w:szCs w:val="18"/>
                                <w:lang w:val="en-US"/>
                              </w:rPr>
                              <w:t>Extensive contact between student and lecturer</w:t>
                            </w:r>
                          </w:p>
                          <w:p w14:paraId="1D09A486" w14:textId="77777777" w:rsidR="00166E19" w:rsidRDefault="00166E19" w:rsidP="00166E19">
                            <w:pPr>
                              <w:widowControl/>
                              <w:numPr>
                                <w:ilvl w:val="0"/>
                                <w:numId w:val="14"/>
                              </w:numPr>
                              <w:autoSpaceDE/>
                              <w:autoSpaceDN/>
                              <w:rPr>
                                <w:rFonts w:ascii="Arial" w:hAnsi="Arial" w:cs="Arial"/>
                                <w:sz w:val="18"/>
                                <w:szCs w:val="18"/>
                              </w:rPr>
                            </w:pPr>
                            <w:r>
                              <w:rPr>
                                <w:rFonts w:ascii="Arial" w:hAnsi="Arial" w:cs="Arial"/>
                                <w:sz w:val="18"/>
                                <w:szCs w:val="18"/>
                              </w:rPr>
                              <w:t xml:space="preserve">Peer </w:t>
                            </w:r>
                            <w:proofErr w:type="spellStart"/>
                            <w:r>
                              <w:rPr>
                                <w:rFonts w:ascii="Arial" w:hAnsi="Arial" w:cs="Arial"/>
                                <w:sz w:val="18"/>
                                <w:szCs w:val="18"/>
                              </w:rPr>
                              <w:t>interaction</w:t>
                            </w:r>
                            <w:proofErr w:type="spellEnd"/>
                          </w:p>
                          <w:p w14:paraId="6A3E79C6" w14:textId="087A0710" w:rsidR="00166E19" w:rsidRPr="00166E19" w:rsidRDefault="00166E19" w:rsidP="00166E19">
                            <w:pPr>
                              <w:widowControl/>
                              <w:numPr>
                                <w:ilvl w:val="0"/>
                                <w:numId w:val="14"/>
                              </w:numPr>
                              <w:autoSpaceDE/>
                              <w:autoSpaceDN/>
                              <w:rPr>
                                <w:rFonts w:ascii="Arial" w:hAnsi="Arial" w:cs="Arial"/>
                                <w:sz w:val="18"/>
                                <w:szCs w:val="18"/>
                              </w:rPr>
                            </w:pPr>
                            <w:r>
                              <w:rPr>
                                <w:rFonts w:ascii="Arial" w:hAnsi="Arial" w:cs="Arial"/>
                                <w:sz w:val="18"/>
                                <w:szCs w:val="18"/>
                              </w:rPr>
                              <w:t xml:space="preserve">General </w:t>
                            </w:r>
                            <w:proofErr w:type="spellStart"/>
                            <w:r>
                              <w:rPr>
                                <w:rFonts w:ascii="Arial" w:hAnsi="Arial" w:cs="Arial"/>
                                <w:sz w:val="18"/>
                                <w:szCs w:val="18"/>
                              </w:rPr>
                              <w:t>Academic</w:t>
                            </w:r>
                            <w:proofErr w:type="spellEnd"/>
                            <w:r>
                              <w:rPr>
                                <w:rFonts w:ascii="Arial" w:hAnsi="Arial" w:cs="Arial"/>
                                <w:sz w:val="18"/>
                                <w:szCs w:val="18"/>
                              </w:rPr>
                              <w:t xml:space="preserve"> skills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C04C6F" id="Text Box 10" o:spid="_x0000_s1031" type="#_x0000_t202" style="position:absolute;left:0;text-align:left;margin-left:18.65pt;margin-top:.15pt;width:261.85pt;height:51.1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" fillcolor="#dbe5f1">
                <v:textbox style="mso-fit-shape-to-text:t">
                  <w:txbxContent>
                    <w:p w14:paraId="2C59243A" w14:textId="77777777" w:rsidR="00166E19" w:rsidRPr="001E4C19" w:rsidRDefault="00166E19" w:rsidP="00166E19">
                      <w:pPr>
                        <w:rPr>
                          <w:rFonts w:ascii="Arial" w:hAnsi="Arial" w:cs="Arial"/>
                          <w:sz w:val="18"/>
                          <w:szCs w:val="18"/>
                        </w:rPr>
                      </w:pPr>
                      <w:r w:rsidRPr="001E4C19">
                        <w:rPr>
                          <w:rFonts w:ascii="Arial" w:hAnsi="Arial" w:cs="Arial"/>
                          <w:sz w:val="18"/>
                          <w:szCs w:val="18"/>
                        </w:rPr>
                        <w:t>Criteria:</w:t>
                      </w:r>
                    </w:p>
                    <w:p w14:paraId="0B642C71" w14:textId="77777777" w:rsidR="00166E19" w:rsidRPr="00AA0F19" w:rsidRDefault="00166E19" w:rsidP="00166E19">
                      <w:pPr>
                        <w:widowControl/>
                        <w:numPr>
                          <w:ilvl w:val="0"/>
                          <w:numId w:val="14"/>
                        </w:numPr>
                        <w:autoSpaceDE/>
                        <w:autoSpaceDN/>
                        <w:rPr>
                          <w:rFonts w:ascii="Arial" w:hAnsi="Arial" w:cs="Arial"/>
                          <w:sz w:val="18"/>
                          <w:szCs w:val="18"/>
                          <w:lang w:val="en-US"/>
                        </w:rPr>
                      </w:pPr>
                      <w:r w:rsidRPr="00AA0F19">
                        <w:rPr>
                          <w:rFonts w:ascii="Arial" w:hAnsi="Arial" w:cs="Arial"/>
                          <w:sz w:val="18"/>
                          <w:szCs w:val="18"/>
                          <w:lang w:val="en-US"/>
                        </w:rPr>
                        <w:t>Extensive contact between student and lecturer</w:t>
                      </w:r>
                    </w:p>
                    <w:p w14:paraId="1D09A486" w14:textId="77777777" w:rsidR="00166E19" w:rsidRDefault="00166E19" w:rsidP="00166E19">
                      <w:pPr>
                        <w:widowControl/>
                        <w:numPr>
                          <w:ilvl w:val="0"/>
                          <w:numId w:val="14"/>
                        </w:numPr>
                        <w:autoSpaceDE/>
                        <w:autoSpaceDN/>
                        <w:rPr>
                          <w:rFonts w:ascii="Arial" w:hAnsi="Arial" w:cs="Arial"/>
                          <w:sz w:val="18"/>
                          <w:szCs w:val="18"/>
                        </w:rPr>
                      </w:pPr>
                      <w:r>
                        <w:rPr>
                          <w:rFonts w:ascii="Arial" w:hAnsi="Arial" w:cs="Arial"/>
                          <w:sz w:val="18"/>
                          <w:szCs w:val="18"/>
                        </w:rPr>
                        <w:t xml:space="preserve">Peer </w:t>
                      </w:r>
                      <w:proofErr w:type="spellStart"/>
                      <w:r>
                        <w:rPr>
                          <w:rFonts w:ascii="Arial" w:hAnsi="Arial" w:cs="Arial"/>
                          <w:sz w:val="18"/>
                          <w:szCs w:val="18"/>
                        </w:rPr>
                        <w:t>interaction</w:t>
                      </w:r>
                      <w:proofErr w:type="spellEnd"/>
                    </w:p>
                    <w:p w14:paraId="6A3E79C6" w14:textId="087A0710" w:rsidR="00166E19" w:rsidRPr="00166E19" w:rsidRDefault="00166E19" w:rsidP="00166E19">
                      <w:pPr>
                        <w:widowControl/>
                        <w:numPr>
                          <w:ilvl w:val="0"/>
                          <w:numId w:val="14"/>
                        </w:numPr>
                        <w:autoSpaceDE/>
                        <w:autoSpaceDN/>
                        <w:rPr>
                          <w:rFonts w:ascii="Arial" w:hAnsi="Arial" w:cs="Arial"/>
                          <w:sz w:val="18"/>
                          <w:szCs w:val="18"/>
                        </w:rPr>
                      </w:pPr>
                      <w:r>
                        <w:rPr>
                          <w:rFonts w:ascii="Arial" w:hAnsi="Arial" w:cs="Arial"/>
                          <w:sz w:val="18"/>
                          <w:szCs w:val="18"/>
                        </w:rPr>
                        <w:t xml:space="preserve">General </w:t>
                      </w:r>
                      <w:proofErr w:type="spellStart"/>
                      <w:r>
                        <w:rPr>
                          <w:rFonts w:ascii="Arial" w:hAnsi="Arial" w:cs="Arial"/>
                          <w:sz w:val="18"/>
                          <w:szCs w:val="18"/>
                        </w:rPr>
                        <w:t>Academic</w:t>
                      </w:r>
                      <w:proofErr w:type="spellEnd"/>
                      <w:r>
                        <w:rPr>
                          <w:rFonts w:ascii="Arial" w:hAnsi="Arial" w:cs="Arial"/>
                          <w:sz w:val="18"/>
                          <w:szCs w:val="18"/>
                        </w:rPr>
                        <w:t xml:space="preserve"> skills</w:t>
                      </w:r>
                    </w:p>
                  </w:txbxContent>
                </v:textbox>
              </v:shape>
            </w:pict>
          </mc:Fallback>
        </mc:AlternateContent>
      </w:r>
    </w:p>
    <w:p w14:paraId="4397813C" w14:textId="77777777" w:rsidR="001C615D" w:rsidRDefault="001C615D" w:rsidP="00166E19">
      <w:pPr>
        <w:pStyle w:val="BodyText"/>
        <w:spacing w:line="276" w:lineRule="auto"/>
        <w:rPr>
          <w:rStyle w:val="SubtleEmphasis"/>
          <w:rFonts w:asciiTheme="minorHAnsi" w:hAnsiTheme="minorHAnsi" w:cstheme="minorHAnsi"/>
          <w:i w:val="0"/>
          <w:iCs w:val="0"/>
          <w:color w:val="auto"/>
          <w:lang w:val="en-US"/>
        </w:rPr>
      </w:pPr>
    </w:p>
    <w:p w14:paraId="5A860A84" w14:textId="2F69C86A" w:rsidR="001C615D" w:rsidRDefault="001C615D" w:rsidP="00166E19">
      <w:pPr>
        <w:pStyle w:val="BodyText"/>
        <w:spacing w:line="276" w:lineRule="auto"/>
        <w:rPr>
          <w:rStyle w:val="SubtleEmphasis"/>
          <w:rFonts w:asciiTheme="minorHAnsi" w:hAnsiTheme="minorHAnsi" w:cstheme="minorHAnsi"/>
          <w:i w:val="0"/>
          <w:iCs w:val="0"/>
          <w:color w:val="auto"/>
          <w:lang w:val="en-US"/>
        </w:rPr>
      </w:pPr>
    </w:p>
    <w:p w14:paraId="404FB88D" w14:textId="59B57303" w:rsidR="00166E19" w:rsidRDefault="00166E19" w:rsidP="00166E19">
      <w:pPr>
        <w:pStyle w:val="BodyText"/>
        <w:spacing w:line="276" w:lineRule="auto"/>
        <w:rPr>
          <w:rStyle w:val="SubtleEmphasis"/>
          <w:rFonts w:asciiTheme="minorHAnsi" w:hAnsiTheme="minorHAnsi" w:cstheme="minorHAnsi"/>
          <w:i w:val="0"/>
          <w:iCs w:val="0"/>
          <w:color w:val="auto"/>
          <w:lang w:val="en-US"/>
        </w:rPr>
      </w:pPr>
    </w:p>
    <w:p w14:paraId="210A24B7" w14:textId="77777777" w:rsidR="001C615D" w:rsidRPr="00166E19" w:rsidRDefault="001C615D" w:rsidP="00166E19">
      <w:pPr>
        <w:pStyle w:val="BodyText"/>
        <w:spacing w:line="276" w:lineRule="auto"/>
        <w:rPr>
          <w:rStyle w:val="SubtleEmphasis"/>
          <w:rFonts w:asciiTheme="minorHAnsi" w:hAnsiTheme="minorHAnsi" w:cstheme="minorHAnsi"/>
          <w:i w:val="0"/>
          <w:iCs w:val="0"/>
          <w:color w:val="auto"/>
          <w:lang w:val="en-US"/>
        </w:rPr>
      </w:pPr>
    </w:p>
    <w:p w14:paraId="4D67BD7B" w14:textId="524B363C" w:rsidR="00166E19" w:rsidRPr="009F2CB4" w:rsidRDefault="001C615D" w:rsidP="00166E19">
      <w:pPr>
        <w:pStyle w:val="Heading1"/>
        <w:numPr>
          <w:ilvl w:val="0"/>
          <w:numId w:val="13"/>
        </w:numPr>
        <w:tabs>
          <w:tab w:val="num" w:pos="360"/>
        </w:tabs>
        <w:ind w:left="136" w:firstLine="0"/>
        <w:rPr>
          <w:rFonts w:asciiTheme="minorHAnsi" w:hAnsiTheme="minorHAnsi" w:cstheme="minorHAnsi"/>
          <w:sz w:val="28"/>
          <w:szCs w:val="28"/>
          <w:lang w:val="en-US"/>
        </w:rPr>
      </w:pPr>
      <w:r>
        <w:rPr>
          <w:rFonts w:asciiTheme="minorHAnsi" w:hAnsiTheme="minorHAnsi" w:cstheme="minorHAnsi"/>
          <w:sz w:val="28"/>
          <w:szCs w:val="28"/>
          <w:lang w:val="en-US"/>
        </w:rPr>
        <w:t xml:space="preserve"> </w:t>
      </w:r>
      <w:r w:rsidR="00166E19" w:rsidRPr="009F2CB4">
        <w:rPr>
          <w:rFonts w:asciiTheme="minorHAnsi" w:hAnsiTheme="minorHAnsi" w:cstheme="minorHAnsi"/>
          <w:sz w:val="28"/>
          <w:szCs w:val="28"/>
          <w:lang w:val="en-US"/>
        </w:rPr>
        <w:t>Relevance of the course</w:t>
      </w:r>
      <w:r w:rsidR="00166E19">
        <w:rPr>
          <w:rFonts w:asciiTheme="minorHAnsi" w:hAnsiTheme="minorHAnsi" w:cstheme="minorHAnsi"/>
          <w:sz w:val="28"/>
          <w:szCs w:val="28"/>
          <w:lang w:val="en-US"/>
        </w:rPr>
        <w:t>:</w:t>
      </w:r>
    </w:p>
    <w:p w14:paraId="21C5CBEB" w14:textId="24F29E55" w:rsidR="00166E19" w:rsidRPr="009F2CB4" w:rsidRDefault="00166E19" w:rsidP="00166E19">
      <w:pPr>
        <w:pStyle w:val="BodyText"/>
        <w:spacing w:line="276" w:lineRule="auto"/>
        <w:rPr>
          <w:rFonts w:asciiTheme="minorHAnsi" w:hAnsiTheme="minorHAnsi" w:cstheme="minorHAnsi"/>
          <w:lang w:val="en-US"/>
        </w:rPr>
      </w:pPr>
      <w:r>
        <w:rPr>
          <w:rFonts w:asciiTheme="minorHAnsi" w:hAnsiTheme="minorHAnsi" w:cstheme="minorHAnsi"/>
          <w:noProof/>
          <w:lang w:val="en-US"/>
        </w:rPr>
        <mc:AlternateContent>
          <mc:Choice Requires="wps">
            <w:drawing>
              <wp:anchor distT="0" distB="0" distL="114300" distR="114300" simplePos="0" relativeHeight="251667456" behindDoc="0" locked="0" layoutInCell="1" allowOverlap="1" wp14:anchorId="0D78AC24" wp14:editId="27E818D2">
                <wp:simplePos x="0" y="0"/>
                <wp:positionH relativeFrom="column">
                  <wp:posOffset>190500</wp:posOffset>
                </wp:positionH>
                <wp:positionV relativeFrom="paragraph">
                  <wp:posOffset>1270</wp:posOffset>
                </wp:positionV>
                <wp:extent cx="3325495" cy="649605"/>
                <wp:effectExtent l="11430" t="12700" r="6350"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495" cy="649605"/>
                        </a:xfrm>
                        <a:prstGeom prst="rect">
                          <a:avLst/>
                        </a:prstGeom>
                        <a:solidFill>
                          <a:srgbClr val="DBE5F1"/>
                        </a:solidFill>
                        <a:ln w="9525">
                          <a:solidFill>
                            <a:srgbClr val="000000"/>
                          </a:solidFill>
                          <a:miter lim="800000"/>
                          <a:headEnd/>
                          <a:tailEnd/>
                        </a:ln>
                      </wps:spPr>
                      <wps:txbx>
                        <w:txbxContent>
                          <w:p w14:paraId="21058C83" w14:textId="77777777" w:rsidR="00166E19" w:rsidRPr="001E4C19" w:rsidRDefault="00166E19" w:rsidP="00166E19">
                            <w:pPr>
                              <w:rPr>
                                <w:rFonts w:ascii="Arial" w:hAnsi="Arial" w:cs="Arial"/>
                                <w:sz w:val="18"/>
                                <w:szCs w:val="18"/>
                              </w:rPr>
                            </w:pPr>
                            <w:r w:rsidRPr="001E4C19">
                              <w:rPr>
                                <w:rFonts w:ascii="Arial" w:hAnsi="Arial" w:cs="Arial"/>
                                <w:sz w:val="18"/>
                                <w:szCs w:val="18"/>
                              </w:rPr>
                              <w:t>Criteria:</w:t>
                            </w:r>
                          </w:p>
                          <w:p w14:paraId="6CEC3928" w14:textId="77777777" w:rsidR="00166E19" w:rsidRPr="001E4C19" w:rsidRDefault="00166E19" w:rsidP="00166E19">
                            <w:pPr>
                              <w:widowControl/>
                              <w:numPr>
                                <w:ilvl w:val="0"/>
                                <w:numId w:val="14"/>
                              </w:numPr>
                              <w:autoSpaceDE/>
                              <w:autoSpaceDN/>
                              <w:rPr>
                                <w:rFonts w:ascii="Arial" w:hAnsi="Arial" w:cs="Arial"/>
                                <w:sz w:val="18"/>
                                <w:szCs w:val="18"/>
                              </w:rPr>
                            </w:pPr>
                            <w:proofErr w:type="spellStart"/>
                            <w:r w:rsidRPr="001E4C19">
                              <w:rPr>
                                <w:rFonts w:ascii="Arial" w:hAnsi="Arial" w:cs="Arial"/>
                                <w:sz w:val="18"/>
                                <w:szCs w:val="18"/>
                              </w:rPr>
                              <w:t>Social</w:t>
                            </w:r>
                            <w:proofErr w:type="spellEnd"/>
                            <w:r w:rsidRPr="001E4C19">
                              <w:rPr>
                                <w:rFonts w:ascii="Arial" w:hAnsi="Arial" w:cs="Arial"/>
                                <w:sz w:val="18"/>
                                <w:szCs w:val="18"/>
                              </w:rPr>
                              <w:t xml:space="preserve"> </w:t>
                            </w:r>
                            <w:proofErr w:type="spellStart"/>
                            <w:r w:rsidRPr="001E4C19">
                              <w:rPr>
                                <w:rFonts w:ascii="Arial" w:hAnsi="Arial" w:cs="Arial"/>
                                <w:sz w:val="18"/>
                                <w:szCs w:val="18"/>
                              </w:rPr>
                              <w:t>relevance</w:t>
                            </w:r>
                            <w:proofErr w:type="spellEnd"/>
                          </w:p>
                          <w:p w14:paraId="3D599CE2" w14:textId="77777777" w:rsidR="00166E19" w:rsidRPr="001E4C19" w:rsidRDefault="00166E19" w:rsidP="00166E19">
                            <w:pPr>
                              <w:widowControl/>
                              <w:numPr>
                                <w:ilvl w:val="0"/>
                                <w:numId w:val="14"/>
                              </w:numPr>
                              <w:autoSpaceDE/>
                              <w:autoSpaceDN/>
                              <w:rPr>
                                <w:rFonts w:ascii="Arial" w:hAnsi="Arial" w:cs="Arial"/>
                                <w:sz w:val="18"/>
                                <w:szCs w:val="18"/>
                              </w:rPr>
                            </w:pPr>
                            <w:proofErr w:type="spellStart"/>
                            <w:r w:rsidRPr="001E4C19">
                              <w:rPr>
                                <w:rFonts w:ascii="Arial" w:hAnsi="Arial" w:cs="Arial"/>
                                <w:sz w:val="18"/>
                                <w:szCs w:val="18"/>
                              </w:rPr>
                              <w:t>Scientific</w:t>
                            </w:r>
                            <w:proofErr w:type="spellEnd"/>
                            <w:r w:rsidRPr="001E4C19">
                              <w:rPr>
                                <w:rFonts w:ascii="Arial" w:hAnsi="Arial" w:cs="Arial"/>
                                <w:sz w:val="18"/>
                                <w:szCs w:val="18"/>
                              </w:rPr>
                              <w:t xml:space="preserve"> </w:t>
                            </w:r>
                            <w:proofErr w:type="spellStart"/>
                            <w:r w:rsidRPr="001E4C19">
                              <w:rPr>
                                <w:rFonts w:ascii="Arial" w:hAnsi="Arial" w:cs="Arial"/>
                                <w:sz w:val="18"/>
                                <w:szCs w:val="18"/>
                              </w:rPr>
                              <w:t>relevance</w:t>
                            </w:r>
                            <w:proofErr w:type="spellEnd"/>
                          </w:p>
                          <w:p w14:paraId="5F0BD4CC" w14:textId="30FAA7AD" w:rsidR="00166E19" w:rsidRPr="00166E19" w:rsidRDefault="00166E19" w:rsidP="00166E19">
                            <w:pPr>
                              <w:widowControl/>
                              <w:numPr>
                                <w:ilvl w:val="0"/>
                                <w:numId w:val="14"/>
                              </w:numPr>
                              <w:autoSpaceDE/>
                              <w:autoSpaceDN/>
                              <w:rPr>
                                <w:rFonts w:ascii="Arial" w:hAnsi="Arial" w:cs="Arial"/>
                                <w:sz w:val="18"/>
                                <w:szCs w:val="18"/>
                                <w:lang w:val="en"/>
                              </w:rPr>
                            </w:pPr>
                            <w:r w:rsidRPr="002D7403">
                              <w:rPr>
                                <w:rFonts w:ascii="Arial" w:hAnsi="Arial" w:cs="Arial"/>
                                <w:sz w:val="18"/>
                                <w:szCs w:val="18"/>
                                <w:lang w:val="en-US"/>
                              </w:rPr>
                              <w:t>Relevant for VU identity (</w:t>
                            </w:r>
                            <w:r w:rsidRPr="002D7403">
                              <w:rPr>
                                <w:rFonts w:ascii="Arial" w:hAnsi="Arial" w:cs="Arial"/>
                                <w:sz w:val="18"/>
                                <w:szCs w:val="18"/>
                                <w:lang w:val="en"/>
                              </w:rPr>
                              <w:t>responsible</w:t>
                            </w:r>
                            <w:r>
                              <w:rPr>
                                <w:rFonts w:ascii="Arial" w:hAnsi="Arial" w:cs="Arial"/>
                                <w:sz w:val="18"/>
                                <w:szCs w:val="18"/>
                                <w:lang w:val="en"/>
                              </w:rPr>
                              <w:t xml:space="preserve">, </w:t>
                            </w:r>
                            <w:r w:rsidRPr="002D7403">
                              <w:rPr>
                                <w:rFonts w:ascii="Arial" w:hAnsi="Arial" w:cs="Arial"/>
                                <w:sz w:val="18"/>
                                <w:szCs w:val="18"/>
                                <w:lang w:val="en"/>
                              </w:rPr>
                              <w:t>open </w:t>
                            </w:r>
                            <w:r>
                              <w:rPr>
                                <w:rFonts w:ascii="Arial" w:hAnsi="Arial" w:cs="Arial"/>
                                <w:sz w:val="18"/>
                                <w:szCs w:val="18"/>
                                <w:lang w:val="en"/>
                              </w:rPr>
                              <w:t xml:space="preserve">and </w:t>
                            </w:r>
                            <w:r w:rsidRPr="002D7403">
                              <w:rPr>
                                <w:rFonts w:ascii="Arial" w:hAnsi="Arial" w:cs="Arial"/>
                                <w:sz w:val="18"/>
                                <w:szCs w:val="18"/>
                                <w:lang w:val="en"/>
                              </w:rPr>
                              <w:t>personally engaged</w:t>
                            </w:r>
                            <w:r>
                              <w:rPr>
                                <w:rFonts w:ascii="Arial" w:hAnsi="Arial" w:cs="Arial"/>
                                <w:sz w:val="18"/>
                                <w:szCs w:val="18"/>
                                <w:lang w:val="en"/>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78AC24" id="Text Box 11" o:spid="_x0000_s1032" type="#_x0000_t202" style="position:absolute;left:0;text-align:left;margin-left:15pt;margin-top:.1pt;width:261.85pt;height:51.1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" fillcolor="#dbe5f1">
                <v:textbox style="mso-fit-shape-to-text:t">
                  <w:txbxContent>
                    <w:p w14:paraId="21058C83" w14:textId="77777777" w:rsidR="00166E19" w:rsidRPr="001E4C19" w:rsidRDefault="00166E19" w:rsidP="00166E19">
                      <w:pPr>
                        <w:rPr>
                          <w:rFonts w:ascii="Arial" w:hAnsi="Arial" w:cs="Arial"/>
                          <w:sz w:val="18"/>
                          <w:szCs w:val="18"/>
                        </w:rPr>
                      </w:pPr>
                      <w:r w:rsidRPr="001E4C19">
                        <w:rPr>
                          <w:rFonts w:ascii="Arial" w:hAnsi="Arial" w:cs="Arial"/>
                          <w:sz w:val="18"/>
                          <w:szCs w:val="18"/>
                        </w:rPr>
                        <w:t>Criteria:</w:t>
                      </w:r>
                    </w:p>
                    <w:p w14:paraId="6CEC3928" w14:textId="77777777" w:rsidR="00166E19" w:rsidRPr="001E4C19" w:rsidRDefault="00166E19" w:rsidP="00166E19">
                      <w:pPr>
                        <w:widowControl/>
                        <w:numPr>
                          <w:ilvl w:val="0"/>
                          <w:numId w:val="14"/>
                        </w:numPr>
                        <w:autoSpaceDE/>
                        <w:autoSpaceDN/>
                        <w:rPr>
                          <w:rFonts w:ascii="Arial" w:hAnsi="Arial" w:cs="Arial"/>
                          <w:sz w:val="18"/>
                          <w:szCs w:val="18"/>
                        </w:rPr>
                      </w:pPr>
                      <w:proofErr w:type="spellStart"/>
                      <w:r w:rsidRPr="001E4C19">
                        <w:rPr>
                          <w:rFonts w:ascii="Arial" w:hAnsi="Arial" w:cs="Arial"/>
                          <w:sz w:val="18"/>
                          <w:szCs w:val="18"/>
                        </w:rPr>
                        <w:t>Social</w:t>
                      </w:r>
                      <w:proofErr w:type="spellEnd"/>
                      <w:r w:rsidRPr="001E4C19">
                        <w:rPr>
                          <w:rFonts w:ascii="Arial" w:hAnsi="Arial" w:cs="Arial"/>
                          <w:sz w:val="18"/>
                          <w:szCs w:val="18"/>
                        </w:rPr>
                        <w:t xml:space="preserve"> </w:t>
                      </w:r>
                      <w:proofErr w:type="spellStart"/>
                      <w:r w:rsidRPr="001E4C19">
                        <w:rPr>
                          <w:rFonts w:ascii="Arial" w:hAnsi="Arial" w:cs="Arial"/>
                          <w:sz w:val="18"/>
                          <w:szCs w:val="18"/>
                        </w:rPr>
                        <w:t>relevance</w:t>
                      </w:r>
                      <w:proofErr w:type="spellEnd"/>
                    </w:p>
                    <w:p w14:paraId="3D599CE2" w14:textId="77777777" w:rsidR="00166E19" w:rsidRPr="001E4C19" w:rsidRDefault="00166E19" w:rsidP="00166E19">
                      <w:pPr>
                        <w:widowControl/>
                        <w:numPr>
                          <w:ilvl w:val="0"/>
                          <w:numId w:val="14"/>
                        </w:numPr>
                        <w:autoSpaceDE/>
                        <w:autoSpaceDN/>
                        <w:rPr>
                          <w:rFonts w:ascii="Arial" w:hAnsi="Arial" w:cs="Arial"/>
                          <w:sz w:val="18"/>
                          <w:szCs w:val="18"/>
                        </w:rPr>
                      </w:pPr>
                      <w:proofErr w:type="spellStart"/>
                      <w:r w:rsidRPr="001E4C19">
                        <w:rPr>
                          <w:rFonts w:ascii="Arial" w:hAnsi="Arial" w:cs="Arial"/>
                          <w:sz w:val="18"/>
                          <w:szCs w:val="18"/>
                        </w:rPr>
                        <w:t>Scientific</w:t>
                      </w:r>
                      <w:proofErr w:type="spellEnd"/>
                      <w:r w:rsidRPr="001E4C19">
                        <w:rPr>
                          <w:rFonts w:ascii="Arial" w:hAnsi="Arial" w:cs="Arial"/>
                          <w:sz w:val="18"/>
                          <w:szCs w:val="18"/>
                        </w:rPr>
                        <w:t xml:space="preserve"> </w:t>
                      </w:r>
                      <w:proofErr w:type="spellStart"/>
                      <w:r w:rsidRPr="001E4C19">
                        <w:rPr>
                          <w:rFonts w:ascii="Arial" w:hAnsi="Arial" w:cs="Arial"/>
                          <w:sz w:val="18"/>
                          <w:szCs w:val="18"/>
                        </w:rPr>
                        <w:t>relevance</w:t>
                      </w:r>
                      <w:proofErr w:type="spellEnd"/>
                    </w:p>
                    <w:p w14:paraId="5F0BD4CC" w14:textId="30FAA7AD" w:rsidR="00166E19" w:rsidRPr="00166E19" w:rsidRDefault="00166E19" w:rsidP="00166E19">
                      <w:pPr>
                        <w:widowControl/>
                        <w:numPr>
                          <w:ilvl w:val="0"/>
                          <w:numId w:val="14"/>
                        </w:numPr>
                        <w:autoSpaceDE/>
                        <w:autoSpaceDN/>
                        <w:rPr>
                          <w:rFonts w:ascii="Arial" w:hAnsi="Arial" w:cs="Arial"/>
                          <w:sz w:val="18"/>
                          <w:szCs w:val="18"/>
                          <w:lang w:val="en"/>
                        </w:rPr>
                      </w:pPr>
                      <w:r w:rsidRPr="002D7403">
                        <w:rPr>
                          <w:rFonts w:ascii="Arial" w:hAnsi="Arial" w:cs="Arial"/>
                          <w:sz w:val="18"/>
                          <w:szCs w:val="18"/>
                          <w:lang w:val="en-US"/>
                        </w:rPr>
                        <w:t>Relevant for VU identity (</w:t>
                      </w:r>
                      <w:r w:rsidRPr="002D7403">
                        <w:rPr>
                          <w:rFonts w:ascii="Arial" w:hAnsi="Arial" w:cs="Arial"/>
                          <w:sz w:val="18"/>
                          <w:szCs w:val="18"/>
                          <w:lang w:val="en"/>
                        </w:rPr>
                        <w:t>responsible</w:t>
                      </w:r>
                      <w:r>
                        <w:rPr>
                          <w:rFonts w:ascii="Arial" w:hAnsi="Arial" w:cs="Arial"/>
                          <w:sz w:val="18"/>
                          <w:szCs w:val="18"/>
                          <w:lang w:val="en"/>
                        </w:rPr>
                        <w:t xml:space="preserve">, </w:t>
                      </w:r>
                      <w:r w:rsidRPr="002D7403">
                        <w:rPr>
                          <w:rFonts w:ascii="Arial" w:hAnsi="Arial" w:cs="Arial"/>
                          <w:sz w:val="18"/>
                          <w:szCs w:val="18"/>
                          <w:lang w:val="en"/>
                        </w:rPr>
                        <w:t>open </w:t>
                      </w:r>
                      <w:r>
                        <w:rPr>
                          <w:rFonts w:ascii="Arial" w:hAnsi="Arial" w:cs="Arial"/>
                          <w:sz w:val="18"/>
                          <w:szCs w:val="18"/>
                          <w:lang w:val="en"/>
                        </w:rPr>
                        <w:t xml:space="preserve">and </w:t>
                      </w:r>
                      <w:r w:rsidRPr="002D7403">
                        <w:rPr>
                          <w:rFonts w:ascii="Arial" w:hAnsi="Arial" w:cs="Arial"/>
                          <w:sz w:val="18"/>
                          <w:szCs w:val="18"/>
                          <w:lang w:val="en"/>
                        </w:rPr>
                        <w:t>personally engaged</w:t>
                      </w:r>
                      <w:r>
                        <w:rPr>
                          <w:rFonts w:ascii="Arial" w:hAnsi="Arial" w:cs="Arial"/>
                          <w:sz w:val="18"/>
                          <w:szCs w:val="18"/>
                          <w:lang w:val="en"/>
                        </w:rPr>
                        <w:t>)</w:t>
                      </w:r>
                    </w:p>
                  </w:txbxContent>
                </v:textbox>
              </v:shape>
            </w:pict>
          </mc:Fallback>
        </mc:AlternateContent>
      </w:r>
    </w:p>
    <w:p w14:paraId="3C2CB1F1" w14:textId="5C43EA0B" w:rsidR="00166E19" w:rsidRDefault="00166E19" w:rsidP="00166E19">
      <w:pPr>
        <w:pStyle w:val="Heading1"/>
        <w:rPr>
          <w:rFonts w:asciiTheme="minorHAnsi" w:hAnsiTheme="minorHAnsi" w:cstheme="minorHAnsi"/>
          <w:sz w:val="28"/>
          <w:szCs w:val="28"/>
          <w:lang w:val="en-US"/>
        </w:rPr>
      </w:pPr>
    </w:p>
    <w:p w14:paraId="02F587C4" w14:textId="64B2A7AF" w:rsidR="00166E19" w:rsidRDefault="00166E19" w:rsidP="00166E19">
      <w:pPr>
        <w:pStyle w:val="Heading1"/>
        <w:rPr>
          <w:rFonts w:asciiTheme="minorHAnsi" w:hAnsiTheme="minorHAnsi" w:cstheme="minorHAnsi"/>
          <w:sz w:val="28"/>
          <w:szCs w:val="28"/>
          <w:lang w:val="en-US"/>
        </w:rPr>
      </w:pPr>
    </w:p>
    <w:p w14:paraId="590618E8" w14:textId="59657896" w:rsidR="00166E19" w:rsidRDefault="00166E19" w:rsidP="00166E19">
      <w:pPr>
        <w:pStyle w:val="Heading1"/>
        <w:ind w:left="0"/>
        <w:rPr>
          <w:rFonts w:asciiTheme="minorHAnsi" w:hAnsiTheme="minorHAnsi" w:cstheme="minorHAnsi"/>
          <w:sz w:val="28"/>
          <w:szCs w:val="28"/>
          <w:lang w:val="en-US"/>
        </w:rPr>
      </w:pPr>
    </w:p>
    <w:p w14:paraId="24CFF9F8" w14:textId="77777777" w:rsidR="001C615D" w:rsidRPr="009F2CB4" w:rsidRDefault="001C615D" w:rsidP="00166E19">
      <w:pPr>
        <w:pStyle w:val="Heading1"/>
        <w:ind w:left="0"/>
        <w:rPr>
          <w:rFonts w:asciiTheme="minorHAnsi" w:hAnsiTheme="minorHAnsi" w:cstheme="minorHAnsi"/>
          <w:sz w:val="28"/>
          <w:szCs w:val="28"/>
          <w:lang w:val="en-US"/>
        </w:rPr>
      </w:pPr>
    </w:p>
    <w:p w14:paraId="4571E006" w14:textId="205533D4" w:rsidR="00166E19" w:rsidRDefault="00166E19" w:rsidP="00166E19">
      <w:pPr>
        <w:pStyle w:val="Heading1"/>
        <w:numPr>
          <w:ilvl w:val="0"/>
          <w:numId w:val="13"/>
        </w:numPr>
        <w:tabs>
          <w:tab w:val="num" w:pos="360"/>
        </w:tabs>
        <w:ind w:left="136" w:firstLine="0"/>
        <w:rPr>
          <w:rFonts w:asciiTheme="minorHAnsi" w:hAnsiTheme="minorHAnsi" w:cstheme="minorHAnsi"/>
          <w:sz w:val="28"/>
          <w:szCs w:val="28"/>
          <w:lang w:val="en-US"/>
        </w:rPr>
      </w:pPr>
      <w:r>
        <w:rPr>
          <w:rFonts w:asciiTheme="minorHAnsi" w:hAnsiTheme="minorHAnsi" w:cstheme="minorHAnsi"/>
          <w:sz w:val="28"/>
          <w:szCs w:val="28"/>
          <w:lang w:val="en-US"/>
        </w:rPr>
        <w:t xml:space="preserve"> Practical information:</w:t>
      </w:r>
    </w:p>
    <w:p w14:paraId="7FB220AE" w14:textId="77777777" w:rsidR="00E44486" w:rsidRDefault="00E44486" w:rsidP="00E44486">
      <w:pPr>
        <w:pStyle w:val="Heading1"/>
        <w:rPr>
          <w:rFonts w:asciiTheme="minorHAnsi" w:hAnsiTheme="minorHAnsi" w:cstheme="minorHAnsi"/>
          <w:sz w:val="28"/>
          <w:szCs w:val="28"/>
          <w:lang w:val="en-US"/>
        </w:rPr>
      </w:pPr>
    </w:p>
    <w:p w14:paraId="52F031EF" w14:textId="77777777" w:rsidR="001C615D" w:rsidRDefault="001C615D" w:rsidP="001C615D">
      <w:pPr>
        <w:pStyle w:val="Heading1"/>
        <w:rPr>
          <w:rFonts w:asciiTheme="minorHAnsi" w:hAnsiTheme="minorHAnsi" w:cstheme="minorHAnsi"/>
          <w:sz w:val="28"/>
          <w:szCs w:val="28"/>
          <w:lang w:val="en-US"/>
        </w:rPr>
      </w:pPr>
    </w:p>
    <w:p w14:paraId="0D3D6FE3" w14:textId="22F15F0D" w:rsidR="00166E19" w:rsidRDefault="001C615D" w:rsidP="00166E19">
      <w:pPr>
        <w:pStyle w:val="Heading1"/>
        <w:numPr>
          <w:ilvl w:val="0"/>
          <w:numId w:val="13"/>
        </w:numPr>
        <w:tabs>
          <w:tab w:val="num" w:pos="360"/>
        </w:tabs>
        <w:ind w:left="136" w:firstLine="0"/>
        <w:rPr>
          <w:rFonts w:asciiTheme="minorHAnsi" w:hAnsiTheme="minorHAnsi" w:cstheme="minorHAnsi"/>
          <w:sz w:val="28"/>
          <w:szCs w:val="28"/>
          <w:lang w:val="en-US"/>
        </w:rPr>
      </w:pPr>
      <w:r>
        <w:rPr>
          <w:rFonts w:asciiTheme="minorHAnsi" w:hAnsiTheme="minorHAnsi" w:cstheme="minorHAnsi"/>
          <w:sz w:val="28"/>
          <w:szCs w:val="28"/>
          <w:lang w:val="en-US"/>
        </w:rPr>
        <w:t>Study materials:</w:t>
      </w:r>
    </w:p>
    <w:p w14:paraId="20D82D79" w14:textId="77777777" w:rsidR="00E44486" w:rsidRPr="00166E19" w:rsidRDefault="00E44486" w:rsidP="00E44486">
      <w:pPr>
        <w:pStyle w:val="Heading1"/>
        <w:rPr>
          <w:rFonts w:asciiTheme="minorHAnsi" w:hAnsiTheme="minorHAnsi" w:cstheme="minorHAnsi"/>
          <w:sz w:val="28"/>
          <w:szCs w:val="28"/>
          <w:lang w:val="en-US"/>
        </w:rPr>
      </w:pPr>
    </w:p>
    <w:p w14:paraId="7C00D49C" w14:textId="77777777" w:rsidR="00166E19" w:rsidRPr="009F2CB4" w:rsidRDefault="00166E19" w:rsidP="00166E19">
      <w:pPr>
        <w:pStyle w:val="BodyText"/>
        <w:spacing w:line="276" w:lineRule="auto"/>
        <w:ind w:left="992"/>
        <w:rPr>
          <w:rFonts w:asciiTheme="minorHAnsi" w:hAnsiTheme="minorHAnsi" w:cstheme="minorHAnsi"/>
          <w:lang w:val="en-US"/>
        </w:rPr>
      </w:pPr>
    </w:p>
    <w:p w14:paraId="46E9525E" w14:textId="43490CB6" w:rsidR="00166E19" w:rsidRDefault="00166E19" w:rsidP="00166E19">
      <w:pPr>
        <w:pStyle w:val="Heading1"/>
        <w:numPr>
          <w:ilvl w:val="0"/>
          <w:numId w:val="13"/>
        </w:numPr>
        <w:tabs>
          <w:tab w:val="num" w:pos="360"/>
        </w:tabs>
        <w:ind w:left="136" w:firstLine="0"/>
        <w:rPr>
          <w:rFonts w:asciiTheme="minorHAnsi" w:hAnsiTheme="minorHAnsi" w:cstheme="minorHAnsi"/>
          <w:sz w:val="28"/>
          <w:szCs w:val="28"/>
          <w:lang w:val="en-US"/>
        </w:rPr>
      </w:pPr>
      <w:r w:rsidRPr="009F2CB4">
        <w:rPr>
          <w:rFonts w:asciiTheme="minorHAnsi" w:hAnsiTheme="minorHAnsi" w:cstheme="minorHAnsi"/>
          <w:sz w:val="28"/>
          <w:szCs w:val="28"/>
          <w:lang w:val="en-US"/>
        </w:rPr>
        <w:t xml:space="preserve"> Assessment method</w:t>
      </w:r>
      <w:r w:rsidR="001C615D">
        <w:rPr>
          <w:rFonts w:asciiTheme="minorHAnsi" w:hAnsiTheme="minorHAnsi" w:cstheme="minorHAnsi"/>
          <w:sz w:val="28"/>
          <w:szCs w:val="28"/>
          <w:lang w:val="en-US"/>
        </w:rPr>
        <w:t>(</w:t>
      </w:r>
      <w:r w:rsidRPr="009F2CB4">
        <w:rPr>
          <w:rFonts w:asciiTheme="minorHAnsi" w:hAnsiTheme="minorHAnsi" w:cstheme="minorHAnsi"/>
          <w:sz w:val="28"/>
          <w:szCs w:val="28"/>
          <w:lang w:val="en-US"/>
        </w:rPr>
        <w:t>s</w:t>
      </w:r>
      <w:r w:rsidR="001C615D">
        <w:rPr>
          <w:rFonts w:asciiTheme="minorHAnsi" w:hAnsiTheme="minorHAnsi" w:cstheme="minorHAnsi"/>
          <w:sz w:val="28"/>
          <w:szCs w:val="28"/>
          <w:lang w:val="en-US"/>
        </w:rPr>
        <w:t>):</w:t>
      </w:r>
    </w:p>
    <w:p w14:paraId="647977AF" w14:textId="77777777" w:rsidR="00E44486" w:rsidRDefault="00E44486" w:rsidP="00E44486">
      <w:pPr>
        <w:pStyle w:val="Heading1"/>
        <w:rPr>
          <w:rFonts w:asciiTheme="minorHAnsi" w:hAnsiTheme="minorHAnsi" w:cstheme="minorHAnsi"/>
          <w:sz w:val="28"/>
          <w:szCs w:val="28"/>
          <w:lang w:val="en-US"/>
        </w:rPr>
      </w:pPr>
    </w:p>
    <w:p w14:paraId="345F39E4" w14:textId="28B12CB2" w:rsidR="00E44486" w:rsidRDefault="00E44486" w:rsidP="00E44486">
      <w:pPr>
        <w:pStyle w:val="Heading1"/>
        <w:rPr>
          <w:rFonts w:asciiTheme="minorHAnsi" w:hAnsiTheme="minorHAnsi" w:cstheme="minorHAnsi"/>
          <w:sz w:val="28"/>
          <w:szCs w:val="28"/>
          <w:lang w:val="en-US"/>
        </w:rPr>
      </w:pPr>
      <w:r>
        <w:rPr>
          <w:rFonts w:asciiTheme="minorHAnsi" w:hAnsiTheme="minorHAnsi" w:cstheme="minorHAnsi"/>
          <w:noProof/>
          <w:sz w:val="28"/>
          <w:szCs w:val="28"/>
          <w:lang w:val="en-US"/>
        </w:rPr>
        <mc:AlternateContent>
          <mc:Choice Requires="wps">
            <w:drawing>
              <wp:anchor distT="0" distB="0" distL="114300" distR="114300" simplePos="0" relativeHeight="251670528" behindDoc="0" locked="0" layoutInCell="1" allowOverlap="1" wp14:anchorId="37D3EFD8" wp14:editId="210B22F6">
                <wp:simplePos x="0" y="0"/>
                <wp:positionH relativeFrom="column">
                  <wp:posOffset>193040</wp:posOffset>
                </wp:positionH>
                <wp:positionV relativeFrom="paragraph">
                  <wp:posOffset>149860</wp:posOffset>
                </wp:positionV>
                <wp:extent cx="3710940" cy="678815"/>
                <wp:effectExtent l="0" t="0" r="22860" b="260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678815"/>
                        </a:xfrm>
                        <a:prstGeom prst="rect">
                          <a:avLst/>
                        </a:prstGeom>
                        <a:solidFill>
                          <a:srgbClr val="DBE5F1"/>
                        </a:solidFill>
                        <a:ln w="9525">
                          <a:solidFill>
                            <a:srgbClr val="000000"/>
                          </a:solidFill>
                          <a:miter lim="800000"/>
                          <a:headEnd/>
                          <a:tailEnd/>
                        </a:ln>
                      </wps:spPr>
                      <wps:txbx>
                        <w:txbxContent>
                          <w:p w14:paraId="76D9CB96" w14:textId="77777777" w:rsidR="001C615D" w:rsidRPr="001E4C19" w:rsidRDefault="001C615D" w:rsidP="001C615D">
                            <w:pPr>
                              <w:rPr>
                                <w:rFonts w:ascii="Arial" w:hAnsi="Arial" w:cs="Arial"/>
                                <w:sz w:val="18"/>
                                <w:szCs w:val="18"/>
                              </w:rPr>
                            </w:pPr>
                            <w:r w:rsidRPr="001E4C19">
                              <w:rPr>
                                <w:rFonts w:ascii="Arial" w:hAnsi="Arial" w:cs="Arial"/>
                                <w:sz w:val="18"/>
                                <w:szCs w:val="18"/>
                              </w:rPr>
                              <w:t>Criteria:</w:t>
                            </w:r>
                          </w:p>
                          <w:p w14:paraId="1C642F22" w14:textId="77777777" w:rsidR="001C615D" w:rsidRDefault="001C615D" w:rsidP="001C615D">
                            <w:pPr>
                              <w:widowControl/>
                              <w:numPr>
                                <w:ilvl w:val="0"/>
                                <w:numId w:val="14"/>
                              </w:numPr>
                              <w:autoSpaceDE/>
                              <w:autoSpaceDN/>
                              <w:rPr>
                                <w:rFonts w:ascii="Arial" w:hAnsi="Arial" w:cs="Arial"/>
                                <w:sz w:val="18"/>
                                <w:szCs w:val="18"/>
                              </w:rPr>
                            </w:pPr>
                            <w:r>
                              <w:rPr>
                                <w:rFonts w:ascii="Arial" w:hAnsi="Arial" w:cs="Arial"/>
                                <w:sz w:val="18"/>
                                <w:szCs w:val="18"/>
                              </w:rPr>
                              <w:t xml:space="preserve">Both </w:t>
                            </w:r>
                            <w:proofErr w:type="spellStart"/>
                            <w:r>
                              <w:rPr>
                                <w:rFonts w:ascii="Arial" w:hAnsi="Arial" w:cs="Arial"/>
                                <w:sz w:val="18"/>
                                <w:szCs w:val="18"/>
                              </w:rPr>
                              <w:t>knowledge</w:t>
                            </w:r>
                            <w:proofErr w:type="spellEnd"/>
                            <w:r>
                              <w:rPr>
                                <w:rFonts w:ascii="Arial" w:hAnsi="Arial" w:cs="Arial"/>
                                <w:sz w:val="18"/>
                                <w:szCs w:val="18"/>
                              </w:rPr>
                              <w:t xml:space="preserve"> </w:t>
                            </w:r>
                            <w:proofErr w:type="spellStart"/>
                            <w:r>
                              <w:rPr>
                                <w:rFonts w:ascii="Arial" w:hAnsi="Arial" w:cs="Arial"/>
                                <w:sz w:val="18"/>
                                <w:szCs w:val="18"/>
                              </w:rPr>
                              <w:t>and</w:t>
                            </w:r>
                            <w:proofErr w:type="spellEnd"/>
                            <w:r>
                              <w:rPr>
                                <w:rFonts w:ascii="Arial" w:hAnsi="Arial" w:cs="Arial"/>
                                <w:sz w:val="18"/>
                                <w:szCs w:val="18"/>
                              </w:rPr>
                              <w:t xml:space="preserve"> </w:t>
                            </w:r>
                            <w:proofErr w:type="spellStart"/>
                            <w:r>
                              <w:rPr>
                                <w:rFonts w:ascii="Arial" w:hAnsi="Arial" w:cs="Arial"/>
                                <w:sz w:val="18"/>
                                <w:szCs w:val="18"/>
                              </w:rPr>
                              <w:t>academic</w:t>
                            </w:r>
                            <w:proofErr w:type="spellEnd"/>
                            <w:r>
                              <w:rPr>
                                <w:rFonts w:ascii="Arial" w:hAnsi="Arial" w:cs="Arial"/>
                                <w:sz w:val="18"/>
                                <w:szCs w:val="18"/>
                              </w:rPr>
                              <w:t xml:space="preserve"> skills</w:t>
                            </w:r>
                          </w:p>
                          <w:p w14:paraId="4D84A9F4" w14:textId="42E8E7D2" w:rsidR="001C615D" w:rsidRPr="001C615D" w:rsidRDefault="001C615D" w:rsidP="001C615D">
                            <w:pPr>
                              <w:widowControl/>
                              <w:numPr>
                                <w:ilvl w:val="0"/>
                                <w:numId w:val="14"/>
                              </w:numPr>
                              <w:autoSpaceDE/>
                              <w:autoSpaceDN/>
                              <w:rPr>
                                <w:rFonts w:ascii="Arial" w:hAnsi="Arial" w:cs="Arial"/>
                                <w:sz w:val="18"/>
                                <w:szCs w:val="18"/>
                                <w:lang w:val="en-US"/>
                              </w:rPr>
                            </w:pPr>
                            <w:r w:rsidRPr="00F15514">
                              <w:rPr>
                                <w:rFonts w:ascii="Arial" w:hAnsi="Arial" w:cs="Arial"/>
                                <w:sz w:val="18"/>
                                <w:szCs w:val="18"/>
                                <w:lang w:val="en-US"/>
                              </w:rPr>
                              <w:t>Also point out how these several methods add up to the final score (</w:t>
                            </w:r>
                            <w:r>
                              <w:rPr>
                                <w:rFonts w:ascii="Arial" w:hAnsi="Arial" w:cs="Arial"/>
                                <w:sz w:val="18"/>
                                <w:szCs w:val="18"/>
                                <w:lang w:val="en-US"/>
                              </w:rPr>
                              <w:t>proportions in percentages)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D3EFD8" id="Text Box 13" o:spid="_x0000_s1033" type="#_x0000_t202" style="position:absolute;left:0;text-align:left;margin-left:15.2pt;margin-top:11.8pt;width:292.2pt;height:5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" fillcolor="#dbe5f1">
                <v:textbox>
                  <w:txbxContent>
                    <w:p w14:paraId="76D9CB96" w14:textId="77777777" w:rsidR="001C615D" w:rsidRPr="001E4C19" w:rsidRDefault="001C615D" w:rsidP="001C615D">
                      <w:pPr>
                        <w:rPr>
                          <w:rFonts w:ascii="Arial" w:hAnsi="Arial" w:cs="Arial"/>
                          <w:sz w:val="18"/>
                          <w:szCs w:val="18"/>
                        </w:rPr>
                      </w:pPr>
                      <w:r w:rsidRPr="001E4C19">
                        <w:rPr>
                          <w:rFonts w:ascii="Arial" w:hAnsi="Arial" w:cs="Arial"/>
                          <w:sz w:val="18"/>
                          <w:szCs w:val="18"/>
                        </w:rPr>
                        <w:t>Criteria:</w:t>
                      </w:r>
                    </w:p>
                    <w:p w14:paraId="1C642F22" w14:textId="77777777" w:rsidR="001C615D" w:rsidRDefault="001C615D" w:rsidP="001C615D">
                      <w:pPr>
                        <w:widowControl/>
                        <w:numPr>
                          <w:ilvl w:val="0"/>
                          <w:numId w:val="14"/>
                        </w:numPr>
                        <w:autoSpaceDE/>
                        <w:autoSpaceDN/>
                        <w:rPr>
                          <w:rFonts w:ascii="Arial" w:hAnsi="Arial" w:cs="Arial"/>
                          <w:sz w:val="18"/>
                          <w:szCs w:val="18"/>
                        </w:rPr>
                      </w:pPr>
                      <w:r>
                        <w:rPr>
                          <w:rFonts w:ascii="Arial" w:hAnsi="Arial" w:cs="Arial"/>
                          <w:sz w:val="18"/>
                          <w:szCs w:val="18"/>
                        </w:rPr>
                        <w:t xml:space="preserve">Both </w:t>
                      </w:r>
                      <w:proofErr w:type="spellStart"/>
                      <w:r>
                        <w:rPr>
                          <w:rFonts w:ascii="Arial" w:hAnsi="Arial" w:cs="Arial"/>
                          <w:sz w:val="18"/>
                          <w:szCs w:val="18"/>
                        </w:rPr>
                        <w:t>knowledge</w:t>
                      </w:r>
                      <w:proofErr w:type="spellEnd"/>
                      <w:r>
                        <w:rPr>
                          <w:rFonts w:ascii="Arial" w:hAnsi="Arial" w:cs="Arial"/>
                          <w:sz w:val="18"/>
                          <w:szCs w:val="18"/>
                        </w:rPr>
                        <w:t xml:space="preserve"> </w:t>
                      </w:r>
                      <w:proofErr w:type="spellStart"/>
                      <w:r>
                        <w:rPr>
                          <w:rFonts w:ascii="Arial" w:hAnsi="Arial" w:cs="Arial"/>
                          <w:sz w:val="18"/>
                          <w:szCs w:val="18"/>
                        </w:rPr>
                        <w:t>and</w:t>
                      </w:r>
                      <w:proofErr w:type="spellEnd"/>
                      <w:r>
                        <w:rPr>
                          <w:rFonts w:ascii="Arial" w:hAnsi="Arial" w:cs="Arial"/>
                          <w:sz w:val="18"/>
                          <w:szCs w:val="18"/>
                        </w:rPr>
                        <w:t xml:space="preserve"> </w:t>
                      </w:r>
                      <w:proofErr w:type="spellStart"/>
                      <w:r>
                        <w:rPr>
                          <w:rFonts w:ascii="Arial" w:hAnsi="Arial" w:cs="Arial"/>
                          <w:sz w:val="18"/>
                          <w:szCs w:val="18"/>
                        </w:rPr>
                        <w:t>academic</w:t>
                      </w:r>
                      <w:proofErr w:type="spellEnd"/>
                      <w:r>
                        <w:rPr>
                          <w:rFonts w:ascii="Arial" w:hAnsi="Arial" w:cs="Arial"/>
                          <w:sz w:val="18"/>
                          <w:szCs w:val="18"/>
                        </w:rPr>
                        <w:t xml:space="preserve"> skills</w:t>
                      </w:r>
                    </w:p>
                    <w:p w14:paraId="4D84A9F4" w14:textId="42E8E7D2" w:rsidR="001C615D" w:rsidRPr="001C615D" w:rsidRDefault="001C615D" w:rsidP="001C615D">
                      <w:pPr>
                        <w:widowControl/>
                        <w:numPr>
                          <w:ilvl w:val="0"/>
                          <w:numId w:val="14"/>
                        </w:numPr>
                        <w:autoSpaceDE/>
                        <w:autoSpaceDN/>
                        <w:rPr>
                          <w:rFonts w:ascii="Arial" w:hAnsi="Arial" w:cs="Arial"/>
                          <w:sz w:val="18"/>
                          <w:szCs w:val="18"/>
                          <w:lang w:val="en-US"/>
                        </w:rPr>
                      </w:pPr>
                      <w:r w:rsidRPr="00F15514">
                        <w:rPr>
                          <w:rFonts w:ascii="Arial" w:hAnsi="Arial" w:cs="Arial"/>
                          <w:sz w:val="18"/>
                          <w:szCs w:val="18"/>
                          <w:lang w:val="en-US"/>
                        </w:rPr>
                        <w:t>Also point out how these several methods add up to the final score (</w:t>
                      </w:r>
                      <w:r>
                        <w:rPr>
                          <w:rFonts w:ascii="Arial" w:hAnsi="Arial" w:cs="Arial"/>
                          <w:sz w:val="18"/>
                          <w:szCs w:val="18"/>
                          <w:lang w:val="en-US"/>
                        </w:rPr>
                        <w:t>proportions in percentages)</w:t>
                      </w:r>
                    </w:p>
                  </w:txbxContent>
                </v:textbox>
              </v:shape>
            </w:pict>
          </mc:Fallback>
        </mc:AlternateContent>
      </w:r>
    </w:p>
    <w:p w14:paraId="34477778" w14:textId="05A582AC" w:rsidR="00E44486" w:rsidRDefault="00E44486" w:rsidP="00E44486">
      <w:pPr>
        <w:pStyle w:val="Heading1"/>
        <w:rPr>
          <w:rFonts w:asciiTheme="minorHAnsi" w:hAnsiTheme="minorHAnsi" w:cstheme="minorHAnsi"/>
          <w:sz w:val="28"/>
          <w:szCs w:val="28"/>
          <w:lang w:val="en-US"/>
        </w:rPr>
      </w:pPr>
    </w:p>
    <w:p w14:paraId="2280E553" w14:textId="77777777" w:rsidR="00E44486" w:rsidRPr="009F2CB4" w:rsidRDefault="00E44486" w:rsidP="00E44486">
      <w:pPr>
        <w:pStyle w:val="Heading1"/>
        <w:rPr>
          <w:rFonts w:asciiTheme="minorHAnsi" w:hAnsiTheme="minorHAnsi" w:cstheme="minorHAnsi"/>
          <w:sz w:val="28"/>
          <w:szCs w:val="28"/>
          <w:lang w:val="en-US"/>
        </w:rPr>
      </w:pPr>
    </w:p>
    <w:p w14:paraId="0E9DA89C" w14:textId="75155A08" w:rsidR="00166E19" w:rsidRPr="009F2CB4" w:rsidRDefault="00166E19" w:rsidP="00166E19">
      <w:pPr>
        <w:pStyle w:val="BodyText"/>
        <w:spacing w:line="276" w:lineRule="auto"/>
        <w:ind w:left="0"/>
        <w:rPr>
          <w:rFonts w:asciiTheme="minorHAnsi" w:hAnsiTheme="minorHAnsi" w:cstheme="minorHAnsi"/>
          <w:lang w:val="en-US"/>
        </w:rPr>
      </w:pPr>
    </w:p>
    <w:p w14:paraId="515A1840" w14:textId="7C12388E" w:rsidR="00166E19" w:rsidRDefault="00166E19" w:rsidP="00166E19">
      <w:pPr>
        <w:pStyle w:val="Heading1"/>
        <w:numPr>
          <w:ilvl w:val="0"/>
          <w:numId w:val="13"/>
        </w:numPr>
        <w:tabs>
          <w:tab w:val="num" w:pos="360"/>
        </w:tabs>
        <w:ind w:left="136" w:firstLine="0"/>
        <w:rPr>
          <w:rFonts w:asciiTheme="minorHAnsi" w:hAnsiTheme="minorHAnsi" w:cstheme="minorHAnsi"/>
          <w:sz w:val="28"/>
          <w:szCs w:val="28"/>
          <w:lang w:val="en-US"/>
        </w:rPr>
      </w:pPr>
      <w:r w:rsidRPr="009F2CB4">
        <w:rPr>
          <w:rFonts w:asciiTheme="minorHAnsi" w:hAnsiTheme="minorHAnsi" w:cstheme="minorHAnsi"/>
          <w:sz w:val="28"/>
          <w:szCs w:val="28"/>
          <w:lang w:val="en-US"/>
        </w:rPr>
        <w:t>Study load and composition</w:t>
      </w:r>
      <w:r w:rsidR="001C615D">
        <w:rPr>
          <w:rFonts w:asciiTheme="minorHAnsi" w:hAnsiTheme="minorHAnsi" w:cstheme="minorHAnsi"/>
          <w:sz w:val="28"/>
          <w:szCs w:val="28"/>
          <w:lang w:val="en-US"/>
        </w:rPr>
        <w:t>:</w:t>
      </w:r>
    </w:p>
    <w:p w14:paraId="4BF6649D" w14:textId="35A730F9" w:rsidR="001C615D" w:rsidRDefault="001C615D" w:rsidP="001C615D">
      <w:pPr>
        <w:rPr>
          <w:rFonts w:ascii="Arial" w:hAnsi="Arial" w:cs="Arial"/>
          <w:b/>
          <w:bCs/>
          <w:sz w:val="20"/>
          <w:szCs w:val="20"/>
          <w:lang w:val="en-GB"/>
        </w:rPr>
      </w:pPr>
    </w:p>
    <w:p w14:paraId="07A59344" w14:textId="77777777" w:rsidR="001C615D" w:rsidRDefault="001C615D" w:rsidP="001C615D">
      <w:pPr>
        <w:rPr>
          <w:rFonts w:ascii="Arial" w:hAnsi="Arial" w:cs="Arial"/>
          <w:b/>
          <w:bCs/>
          <w:sz w:val="20"/>
          <w:szCs w:val="20"/>
          <w:lang w:val="en-GB"/>
        </w:rPr>
      </w:pPr>
    </w:p>
    <w:p w14:paraId="4131B300" w14:textId="77777777" w:rsidR="001C615D" w:rsidRDefault="001C615D" w:rsidP="001C615D">
      <w:pPr>
        <w:rPr>
          <w:rFonts w:ascii="Arial" w:hAnsi="Arial" w:cs="Arial"/>
          <w:b/>
          <w:bCs/>
          <w:sz w:val="20"/>
          <w:szCs w:val="20"/>
          <w:lang w:val="en-GB"/>
        </w:rPr>
      </w:pPr>
    </w:p>
    <w:p w14:paraId="42DEC4F0" w14:textId="77777777" w:rsidR="001C615D" w:rsidRDefault="001C615D" w:rsidP="001C615D">
      <w:pPr>
        <w:rPr>
          <w:rFonts w:ascii="Arial" w:hAnsi="Arial" w:cs="Arial"/>
          <w:b/>
          <w:bCs/>
          <w:sz w:val="20"/>
          <w:szCs w:val="20"/>
          <w:lang w:val="en-GB"/>
        </w:rPr>
      </w:pPr>
    </w:p>
    <w:p w14:paraId="6BD0CD37" w14:textId="77777777" w:rsidR="001C615D" w:rsidRDefault="001C615D" w:rsidP="001C615D">
      <w:pPr>
        <w:rPr>
          <w:rFonts w:ascii="Arial" w:hAnsi="Arial" w:cs="Arial"/>
          <w:b/>
          <w:bCs/>
          <w:sz w:val="20"/>
          <w:szCs w:val="20"/>
          <w:lang w:val="en-GB"/>
        </w:rPr>
      </w:pPr>
    </w:p>
    <w:p w14:paraId="30E14D04" w14:textId="77777777" w:rsidR="001C615D" w:rsidRDefault="001C615D" w:rsidP="001C615D">
      <w:pPr>
        <w:rPr>
          <w:rFonts w:ascii="Arial" w:hAnsi="Arial" w:cs="Arial"/>
          <w:b/>
          <w:bCs/>
          <w:sz w:val="20"/>
          <w:szCs w:val="20"/>
          <w:lang w:val="en-GB"/>
        </w:rPr>
      </w:pPr>
    </w:p>
    <w:p w14:paraId="60201B21" w14:textId="476CB825" w:rsidR="001C615D" w:rsidRDefault="001C615D" w:rsidP="001C615D">
      <w:pPr>
        <w:rPr>
          <w:rFonts w:ascii="Arial" w:hAnsi="Arial" w:cs="Arial"/>
          <w:b/>
          <w:bCs/>
          <w:sz w:val="20"/>
          <w:szCs w:val="20"/>
          <w:lang w:val="en-GB"/>
        </w:rPr>
      </w:pPr>
      <w:r w:rsidRPr="001C615D">
        <w:rPr>
          <w:rFonts w:ascii="Arial" w:hAnsi="Arial" w:cs="Arial"/>
          <w:b/>
          <w:bCs/>
          <w:sz w:val="20"/>
          <w:szCs w:val="20"/>
          <w:lang w:val="en-GB"/>
        </w:rPr>
        <w:t xml:space="preserve">Examples of assessment methods: </w:t>
      </w:r>
    </w:p>
    <w:p w14:paraId="69C459B9" w14:textId="77777777" w:rsidR="001C615D" w:rsidRPr="001C615D" w:rsidRDefault="001C615D" w:rsidP="001C615D">
      <w:pPr>
        <w:pStyle w:val="ListParagraph"/>
        <w:numPr>
          <w:ilvl w:val="0"/>
          <w:numId w:val="16"/>
        </w:numPr>
        <w:rPr>
          <w:rFonts w:ascii="Arial" w:hAnsi="Arial" w:cs="Arial"/>
          <w:sz w:val="20"/>
          <w:szCs w:val="20"/>
          <w:lang w:val="en-GB"/>
        </w:rPr>
      </w:pPr>
      <w:r w:rsidRPr="001C615D">
        <w:rPr>
          <w:rFonts w:ascii="Arial" w:hAnsi="Arial" w:cs="Arial"/>
          <w:sz w:val="20"/>
          <w:szCs w:val="20"/>
          <w:lang w:val="en-GB"/>
        </w:rPr>
        <w:t>Students are evaluated based on a research proposal or poster (60%), an oral presentation (20%), as well as their performance on the weekly multiple choice questions and participation in class discussions (20%).</w:t>
      </w:r>
    </w:p>
    <w:p w14:paraId="2CB30DD0" w14:textId="77777777" w:rsidR="001C615D" w:rsidRPr="001C615D" w:rsidRDefault="001C615D" w:rsidP="001C615D">
      <w:pPr>
        <w:pStyle w:val="ListParagraph"/>
        <w:numPr>
          <w:ilvl w:val="0"/>
          <w:numId w:val="16"/>
        </w:numPr>
        <w:rPr>
          <w:rFonts w:ascii="Arial" w:hAnsi="Arial" w:cs="Arial"/>
          <w:sz w:val="20"/>
          <w:szCs w:val="20"/>
          <w:lang w:val="en-US"/>
        </w:rPr>
      </w:pPr>
      <w:r w:rsidRPr="001C615D">
        <w:rPr>
          <w:rFonts w:ascii="Arial" w:hAnsi="Arial" w:cs="Arial"/>
          <w:sz w:val="20"/>
          <w:szCs w:val="20"/>
          <w:lang w:val="en-US"/>
        </w:rPr>
        <w:t>Students are evaluated by means of an exam, a presentation, and their participation in class discussions.</w:t>
      </w:r>
    </w:p>
    <w:p w14:paraId="6C25A4D9" w14:textId="77777777" w:rsidR="001C615D" w:rsidRPr="001C615D" w:rsidRDefault="001C615D" w:rsidP="001C615D">
      <w:pPr>
        <w:pStyle w:val="ListParagraph"/>
        <w:numPr>
          <w:ilvl w:val="0"/>
          <w:numId w:val="16"/>
        </w:numPr>
        <w:rPr>
          <w:rFonts w:ascii="Arial" w:hAnsi="Arial" w:cs="Arial"/>
          <w:sz w:val="20"/>
          <w:szCs w:val="20"/>
          <w:lang w:val="en-US"/>
        </w:rPr>
      </w:pPr>
      <w:r w:rsidRPr="001C615D">
        <w:rPr>
          <w:rFonts w:ascii="Arial" w:hAnsi="Arial" w:cs="Arial"/>
          <w:sz w:val="20"/>
          <w:szCs w:val="20"/>
          <w:lang w:val="en-US"/>
        </w:rPr>
        <w:t>Examination at end of lecture series, Position paper, Presentation</w:t>
      </w:r>
    </w:p>
    <w:p w14:paraId="7B321330" w14:textId="77777777" w:rsidR="001C615D" w:rsidRPr="001C615D" w:rsidRDefault="001C615D" w:rsidP="001C615D">
      <w:pPr>
        <w:pStyle w:val="ListParagraph"/>
        <w:numPr>
          <w:ilvl w:val="0"/>
          <w:numId w:val="16"/>
        </w:numPr>
        <w:rPr>
          <w:rFonts w:ascii="Arial" w:hAnsi="Arial" w:cs="Arial"/>
          <w:sz w:val="20"/>
          <w:szCs w:val="20"/>
          <w:lang w:val="en-US"/>
        </w:rPr>
      </w:pPr>
      <w:r w:rsidRPr="001C615D">
        <w:rPr>
          <w:rFonts w:ascii="Arial" w:hAnsi="Arial" w:cs="Arial"/>
          <w:sz w:val="20"/>
          <w:szCs w:val="20"/>
          <w:lang w:val="en-US"/>
        </w:rPr>
        <w:t>Students are evaluated based on a research proposal, the oral presentation, and their participation in class discussions.</w:t>
      </w:r>
    </w:p>
    <w:p w14:paraId="4B170A1A" w14:textId="77777777" w:rsidR="001C615D" w:rsidRPr="001C615D" w:rsidRDefault="001C615D" w:rsidP="001C615D">
      <w:pPr>
        <w:pStyle w:val="ListParagraph"/>
        <w:numPr>
          <w:ilvl w:val="0"/>
          <w:numId w:val="16"/>
        </w:numPr>
        <w:rPr>
          <w:rFonts w:ascii="Arial" w:hAnsi="Arial" w:cs="Arial"/>
          <w:sz w:val="20"/>
          <w:szCs w:val="20"/>
          <w:lang w:val="en-US"/>
        </w:rPr>
      </w:pPr>
      <w:r w:rsidRPr="001C615D">
        <w:rPr>
          <w:rFonts w:ascii="Arial" w:hAnsi="Arial" w:cs="Arial"/>
          <w:sz w:val="20"/>
          <w:szCs w:val="20"/>
          <w:lang w:val="en-US"/>
        </w:rPr>
        <w:t>Individual essay. Students will have an opportunity to safeguard a higher grade via individual or group presentations about relevant judgments of the international tribunals.</w:t>
      </w:r>
    </w:p>
    <w:p w14:paraId="4DEB766A" w14:textId="77777777" w:rsidR="001C615D" w:rsidRPr="001C615D" w:rsidRDefault="001C615D" w:rsidP="001C615D">
      <w:pPr>
        <w:pStyle w:val="ListParagraph"/>
        <w:numPr>
          <w:ilvl w:val="0"/>
          <w:numId w:val="16"/>
        </w:numPr>
        <w:rPr>
          <w:rFonts w:ascii="Arial" w:hAnsi="Arial" w:cs="Arial"/>
          <w:sz w:val="20"/>
          <w:szCs w:val="20"/>
          <w:lang w:val="en-US"/>
        </w:rPr>
      </w:pPr>
      <w:r w:rsidRPr="001C615D">
        <w:rPr>
          <w:rFonts w:ascii="Arial" w:hAnsi="Arial" w:cs="Arial"/>
          <w:sz w:val="20"/>
          <w:szCs w:val="20"/>
          <w:lang w:val="en-US"/>
        </w:rPr>
        <w:t>The students will have to produce a short paper each day. The final assessment will be an oral exam.</w:t>
      </w:r>
    </w:p>
    <w:p w14:paraId="5D2A9AB8" w14:textId="77777777" w:rsidR="001C615D" w:rsidRPr="001C615D" w:rsidRDefault="001C615D" w:rsidP="001C615D">
      <w:pPr>
        <w:pStyle w:val="ListParagraph"/>
        <w:numPr>
          <w:ilvl w:val="0"/>
          <w:numId w:val="16"/>
        </w:numPr>
        <w:rPr>
          <w:rFonts w:ascii="Arial" w:hAnsi="Arial" w:cs="Arial"/>
          <w:sz w:val="20"/>
          <w:szCs w:val="20"/>
          <w:lang w:val="en-US"/>
        </w:rPr>
      </w:pPr>
      <w:r w:rsidRPr="001C615D">
        <w:rPr>
          <w:rFonts w:ascii="Arial" w:hAnsi="Arial" w:cs="Arial"/>
          <w:sz w:val="20"/>
          <w:szCs w:val="20"/>
          <w:lang w:val="en-US"/>
        </w:rPr>
        <w:t>mid-term test on basic anatomy and biomechanics (20%), final test on full course content (30%), mini tutorial (40%), professional conduct (10%).</w:t>
      </w:r>
    </w:p>
    <w:p w14:paraId="467E795B" w14:textId="6645B344" w:rsidR="001C615D" w:rsidRPr="001C615D" w:rsidRDefault="001C615D" w:rsidP="001C615D">
      <w:pPr>
        <w:pStyle w:val="ListParagraph"/>
        <w:numPr>
          <w:ilvl w:val="0"/>
          <w:numId w:val="16"/>
        </w:numPr>
        <w:rPr>
          <w:rFonts w:ascii="Arial" w:hAnsi="Arial" w:cs="Arial"/>
          <w:sz w:val="20"/>
          <w:szCs w:val="20"/>
          <w:lang w:val="en-US"/>
        </w:rPr>
      </w:pPr>
      <w:r w:rsidRPr="001C615D">
        <w:rPr>
          <w:rFonts w:ascii="Arial" w:hAnsi="Arial" w:cs="Arial"/>
          <w:sz w:val="20"/>
          <w:szCs w:val="20"/>
          <w:lang w:val="en-US"/>
        </w:rPr>
        <w:lastRenderedPageBreak/>
        <w:t xml:space="preserve">Participation in discussions, including contributions on </w:t>
      </w:r>
      <w:r w:rsidR="00F33411">
        <w:rPr>
          <w:rFonts w:ascii="Arial" w:hAnsi="Arial" w:cs="Arial"/>
          <w:sz w:val="20"/>
          <w:szCs w:val="20"/>
          <w:lang w:val="en-US"/>
        </w:rPr>
        <w:t>Canvas</w:t>
      </w:r>
      <w:r w:rsidRPr="001C615D">
        <w:rPr>
          <w:rFonts w:ascii="Arial" w:hAnsi="Arial" w:cs="Arial"/>
          <w:sz w:val="20"/>
          <w:szCs w:val="20"/>
          <w:lang w:val="en-US"/>
        </w:rPr>
        <w:t xml:space="preserve"> (10%), Individual oral presentation (25%), Written essay (65%)</w:t>
      </w:r>
    </w:p>
    <w:p w14:paraId="7D028334" w14:textId="77777777" w:rsidR="001C615D" w:rsidRPr="001C615D" w:rsidRDefault="001C615D" w:rsidP="001C615D">
      <w:pPr>
        <w:pStyle w:val="ListParagraph"/>
        <w:numPr>
          <w:ilvl w:val="0"/>
          <w:numId w:val="16"/>
        </w:numPr>
        <w:rPr>
          <w:rFonts w:ascii="Arial" w:hAnsi="Arial" w:cs="Arial"/>
          <w:sz w:val="20"/>
          <w:szCs w:val="20"/>
          <w:lang w:val="en-US"/>
        </w:rPr>
      </w:pPr>
      <w:r w:rsidRPr="001C615D">
        <w:rPr>
          <w:rFonts w:ascii="Arial" w:hAnsi="Arial" w:cs="Arial"/>
          <w:sz w:val="20"/>
          <w:szCs w:val="20"/>
          <w:lang w:val="en-US"/>
        </w:rPr>
        <w:t>Participation in lectures and discussions (including assignment to respond to one of the lectures), Essay (4000-5000 words) on a theme or case study, Exam about literature</w:t>
      </w:r>
    </w:p>
    <w:p w14:paraId="6470585A" w14:textId="77777777" w:rsidR="001C615D" w:rsidRPr="001C615D" w:rsidRDefault="001C615D" w:rsidP="001C615D">
      <w:pPr>
        <w:pStyle w:val="ListParagraph"/>
        <w:numPr>
          <w:ilvl w:val="0"/>
          <w:numId w:val="16"/>
        </w:numPr>
        <w:rPr>
          <w:rFonts w:ascii="Arial" w:hAnsi="Arial" w:cs="Arial"/>
          <w:sz w:val="20"/>
          <w:szCs w:val="20"/>
          <w:lang w:val="en-US"/>
        </w:rPr>
      </w:pPr>
      <w:r w:rsidRPr="001C615D">
        <w:rPr>
          <w:rFonts w:ascii="Arial" w:hAnsi="Arial" w:cs="Arial"/>
          <w:sz w:val="20"/>
          <w:szCs w:val="20"/>
          <w:lang w:val="en-US"/>
        </w:rPr>
        <w:t>Blog Entries / Portfolio; Student Presentations in the museums and during excursion; Mid-term Research paper; Group work</w:t>
      </w:r>
    </w:p>
    <w:p w14:paraId="44FA5547" w14:textId="77777777" w:rsidR="001C615D" w:rsidRPr="001C615D" w:rsidRDefault="001C615D" w:rsidP="001C615D">
      <w:pPr>
        <w:pStyle w:val="ListParagraph"/>
        <w:numPr>
          <w:ilvl w:val="0"/>
          <w:numId w:val="16"/>
        </w:numPr>
        <w:rPr>
          <w:rFonts w:ascii="Arial" w:hAnsi="Arial" w:cs="Arial"/>
          <w:sz w:val="20"/>
          <w:szCs w:val="20"/>
          <w:lang w:val="en-US"/>
        </w:rPr>
      </w:pPr>
      <w:r w:rsidRPr="001C615D">
        <w:rPr>
          <w:rFonts w:ascii="Arial" w:hAnsi="Arial" w:cs="Arial"/>
          <w:sz w:val="20"/>
          <w:szCs w:val="20"/>
          <w:lang w:val="en-US"/>
        </w:rPr>
        <w:t>Students will be given weekly quizzes on the reading material, Students will give a group presentation to the class, There will be a final exam that includes multiple choice, free response, and essay questions.</w:t>
      </w:r>
    </w:p>
    <w:p w14:paraId="52A663CD" w14:textId="77777777" w:rsidR="001C615D" w:rsidRPr="001C615D" w:rsidRDefault="001C615D" w:rsidP="001C615D">
      <w:pPr>
        <w:pStyle w:val="ListParagraph"/>
        <w:numPr>
          <w:ilvl w:val="0"/>
          <w:numId w:val="16"/>
        </w:numPr>
        <w:rPr>
          <w:rFonts w:ascii="Arial" w:hAnsi="Arial" w:cs="Arial"/>
          <w:sz w:val="20"/>
          <w:szCs w:val="20"/>
          <w:lang w:val="en-US"/>
        </w:rPr>
      </w:pPr>
      <w:r w:rsidRPr="001C615D">
        <w:rPr>
          <w:rFonts w:ascii="Arial" w:hAnsi="Arial" w:cs="Arial"/>
          <w:sz w:val="20"/>
          <w:szCs w:val="20"/>
          <w:lang w:val="en-US"/>
        </w:rPr>
        <w:t>The final grade will be based on an essay and the exam (both 50%).</w:t>
      </w:r>
    </w:p>
    <w:p w14:paraId="544F9599" w14:textId="77777777" w:rsidR="001C615D" w:rsidRPr="001C615D" w:rsidRDefault="001C615D" w:rsidP="001C615D">
      <w:pPr>
        <w:pStyle w:val="ListParagraph"/>
        <w:numPr>
          <w:ilvl w:val="0"/>
          <w:numId w:val="16"/>
        </w:numPr>
        <w:rPr>
          <w:rFonts w:ascii="Arial" w:hAnsi="Arial" w:cs="Arial"/>
          <w:sz w:val="20"/>
          <w:szCs w:val="20"/>
          <w:lang w:val="en-US"/>
        </w:rPr>
      </w:pPr>
      <w:r w:rsidRPr="001C615D">
        <w:rPr>
          <w:rFonts w:ascii="Arial" w:hAnsi="Arial" w:cs="Arial"/>
          <w:sz w:val="20"/>
          <w:szCs w:val="20"/>
          <w:lang w:val="en-US"/>
        </w:rPr>
        <w:t>Assignments with written reports and an oral presentation. Every participant of the course is required to give one presentation, Take home examination</w:t>
      </w:r>
    </w:p>
    <w:p w14:paraId="0C2AFE87" w14:textId="77777777" w:rsidR="001C615D" w:rsidRPr="001C615D" w:rsidRDefault="001C615D" w:rsidP="001C615D">
      <w:pPr>
        <w:pStyle w:val="ListParagraph"/>
        <w:numPr>
          <w:ilvl w:val="0"/>
          <w:numId w:val="16"/>
        </w:numPr>
        <w:rPr>
          <w:rFonts w:ascii="Arial" w:hAnsi="Arial" w:cs="Arial"/>
          <w:sz w:val="20"/>
          <w:szCs w:val="20"/>
          <w:lang w:val="en-US"/>
        </w:rPr>
      </w:pPr>
      <w:r w:rsidRPr="001C615D">
        <w:rPr>
          <w:rFonts w:ascii="Arial" w:hAnsi="Arial" w:cs="Arial"/>
          <w:sz w:val="20"/>
          <w:szCs w:val="20"/>
          <w:lang w:val="en-US"/>
        </w:rPr>
        <w:t>The assessment is individual. There is a (written) take-home exam, and each student has to deliver a short paper. The subject of this paper is chosen by the student, but has to be approved by the main lecturer. The final grade will be based on both the take-home exam and the paper, based on equal weight.</w:t>
      </w:r>
    </w:p>
    <w:p w14:paraId="7AE97898" w14:textId="77777777" w:rsidR="001C615D" w:rsidRPr="001C615D" w:rsidRDefault="001C615D" w:rsidP="001C615D">
      <w:pPr>
        <w:rPr>
          <w:rFonts w:asciiTheme="minorHAnsi" w:hAnsiTheme="minorHAnsi" w:cstheme="minorHAnsi"/>
          <w:sz w:val="28"/>
          <w:szCs w:val="28"/>
          <w:lang w:val="en-US"/>
        </w:rPr>
      </w:pPr>
    </w:p>
    <w:p w14:paraId="3B57909F" w14:textId="0F27126A" w:rsidR="001C615D" w:rsidRPr="001C615D" w:rsidRDefault="001C615D" w:rsidP="001C615D">
      <w:pPr>
        <w:pStyle w:val="Heading2"/>
        <w:rPr>
          <w:rFonts w:ascii="Arial" w:hAnsi="Arial" w:cs="Arial"/>
          <w:b/>
          <w:bCs/>
          <w:color w:val="auto"/>
          <w:sz w:val="20"/>
          <w:szCs w:val="20"/>
          <w:lang w:val="en-US"/>
        </w:rPr>
      </w:pPr>
      <w:r w:rsidRPr="001C615D">
        <w:rPr>
          <w:rFonts w:ascii="Arial" w:hAnsi="Arial" w:cs="Arial"/>
          <w:b/>
          <w:bCs/>
          <w:color w:val="auto"/>
          <w:sz w:val="20"/>
          <w:szCs w:val="20"/>
          <w:lang w:val="en-US"/>
        </w:rPr>
        <w:t>Attendance policy:</w:t>
      </w:r>
      <w:r>
        <w:rPr>
          <w:rFonts w:ascii="Arial" w:hAnsi="Arial" w:cs="Arial"/>
          <w:b/>
          <w:bCs/>
          <w:color w:val="auto"/>
          <w:sz w:val="20"/>
          <w:szCs w:val="20"/>
          <w:lang w:val="en-US"/>
        </w:rPr>
        <w:br/>
      </w:r>
    </w:p>
    <w:p w14:paraId="2953FDFA" w14:textId="68FA1D82" w:rsidR="001C615D" w:rsidRPr="001C615D" w:rsidRDefault="001C615D" w:rsidP="001C615D">
      <w:pPr>
        <w:pStyle w:val="Heading2"/>
        <w:rPr>
          <w:rFonts w:ascii="Arial" w:hAnsi="Arial" w:cs="Arial"/>
          <w:bCs/>
          <w:color w:val="auto"/>
          <w:sz w:val="20"/>
          <w:szCs w:val="20"/>
          <w:lang w:val="en-US"/>
        </w:rPr>
      </w:pPr>
      <w:r w:rsidRPr="001C615D">
        <w:rPr>
          <w:rFonts w:ascii="Arial" w:hAnsi="Arial" w:cs="Arial"/>
          <w:bCs/>
          <w:color w:val="auto"/>
          <w:sz w:val="20"/>
          <w:szCs w:val="20"/>
          <w:lang w:val="en-US"/>
        </w:rPr>
        <w:t xml:space="preserve">When they have a reason students are allowed to miss 2 meetings but will have to catch up the missing information. </w:t>
      </w:r>
      <w:r>
        <w:rPr>
          <w:rFonts w:ascii="Arial" w:hAnsi="Arial" w:cs="Arial"/>
          <w:bCs/>
          <w:color w:val="auto"/>
          <w:sz w:val="20"/>
          <w:szCs w:val="20"/>
          <w:lang w:val="en-US"/>
        </w:rPr>
        <w:br/>
      </w:r>
    </w:p>
    <w:p w14:paraId="2A476E3E" w14:textId="106F62CB" w:rsidR="001C615D" w:rsidRPr="001C615D" w:rsidRDefault="001C615D" w:rsidP="001C615D">
      <w:pPr>
        <w:pStyle w:val="Heading2"/>
        <w:pBdr>
          <w:top w:val="single" w:sz="4" w:space="1" w:color="auto"/>
          <w:left w:val="single" w:sz="4" w:space="4" w:color="auto"/>
          <w:bottom w:val="single" w:sz="4" w:space="1" w:color="auto"/>
          <w:right w:val="single" w:sz="4" w:space="4" w:color="auto"/>
        </w:pBdr>
        <w:rPr>
          <w:rFonts w:ascii="Arial" w:hAnsi="Arial" w:cs="Arial"/>
          <w:bCs/>
          <w:i/>
          <w:iCs/>
          <w:color w:val="auto"/>
          <w:sz w:val="20"/>
          <w:szCs w:val="20"/>
          <w:u w:val="single"/>
          <w:lang w:val="en-US"/>
        </w:rPr>
      </w:pPr>
      <w:r w:rsidRPr="001C615D">
        <w:rPr>
          <w:rFonts w:ascii="Arial" w:hAnsi="Arial" w:cs="Arial"/>
          <w:bCs/>
          <w:i/>
          <w:iCs/>
          <w:color w:val="auto"/>
          <w:sz w:val="20"/>
          <w:szCs w:val="20"/>
          <w:u w:val="single"/>
          <w:lang w:val="en-US"/>
        </w:rPr>
        <w:br/>
      </w:r>
      <w:r w:rsidRPr="001C615D">
        <w:rPr>
          <w:rFonts w:ascii="Arial" w:hAnsi="Arial" w:cs="Arial"/>
          <w:b/>
          <w:color w:val="auto"/>
          <w:sz w:val="20"/>
          <w:szCs w:val="20"/>
          <w:lang w:val="en-US"/>
        </w:rPr>
        <w:t>Study load guidelines for interdepartmental Honours courses</w:t>
      </w:r>
      <w:r>
        <w:rPr>
          <w:rFonts w:ascii="Arial" w:hAnsi="Arial" w:cs="Arial"/>
          <w:b/>
          <w:color w:val="auto"/>
          <w:sz w:val="20"/>
          <w:szCs w:val="20"/>
          <w:lang w:val="en-US"/>
        </w:rPr>
        <w:br/>
      </w:r>
    </w:p>
    <w:p w14:paraId="115D10A0" w14:textId="7DC50F56" w:rsidR="001C615D" w:rsidRPr="001C615D" w:rsidRDefault="001C615D" w:rsidP="001C615D">
      <w:pPr>
        <w:pStyle w:val="Heading2"/>
        <w:pBdr>
          <w:top w:val="single" w:sz="4" w:space="1" w:color="auto"/>
          <w:left w:val="single" w:sz="4" w:space="4" w:color="auto"/>
          <w:bottom w:val="single" w:sz="4" w:space="1" w:color="auto"/>
          <w:right w:val="single" w:sz="4" w:space="4" w:color="auto"/>
        </w:pBdr>
        <w:rPr>
          <w:rFonts w:ascii="Arial" w:hAnsi="Arial" w:cs="Arial"/>
          <w:bCs/>
          <w:color w:val="auto"/>
          <w:sz w:val="20"/>
          <w:szCs w:val="20"/>
          <w:lang w:val="en-US"/>
        </w:rPr>
      </w:pPr>
      <w:r w:rsidRPr="001C615D">
        <w:rPr>
          <w:rFonts w:ascii="Arial" w:hAnsi="Arial" w:cs="Arial"/>
          <w:bCs/>
          <w:color w:val="auto"/>
          <w:sz w:val="20"/>
          <w:szCs w:val="20"/>
          <w:lang w:val="en-US"/>
        </w:rPr>
        <w:t>The guideline is the following distribution of the study load for a subject of 6 credits (6 x 28 = total 168 hours)</w:t>
      </w:r>
      <w:r>
        <w:rPr>
          <w:rFonts w:ascii="Arial" w:hAnsi="Arial" w:cs="Arial"/>
          <w:bCs/>
          <w:color w:val="auto"/>
          <w:sz w:val="20"/>
          <w:szCs w:val="20"/>
          <w:lang w:val="en-US"/>
        </w:rPr>
        <w:br/>
      </w:r>
    </w:p>
    <w:p w14:paraId="3A538445" w14:textId="26E60854" w:rsidR="001C615D" w:rsidRPr="001C615D" w:rsidRDefault="001C615D" w:rsidP="001C615D">
      <w:pPr>
        <w:pStyle w:val="Heading2"/>
        <w:pBdr>
          <w:top w:val="single" w:sz="4" w:space="1" w:color="auto"/>
          <w:left w:val="single" w:sz="4" w:space="4" w:color="auto"/>
          <w:bottom w:val="single" w:sz="4" w:space="1" w:color="auto"/>
          <w:right w:val="single" w:sz="4" w:space="4" w:color="auto"/>
        </w:pBdr>
        <w:rPr>
          <w:rFonts w:ascii="Arial" w:hAnsi="Arial" w:cs="Arial"/>
          <w:bCs/>
          <w:color w:val="auto"/>
          <w:sz w:val="20"/>
          <w:szCs w:val="20"/>
          <w:lang w:val="en-US"/>
        </w:rPr>
      </w:pPr>
      <w:r w:rsidRPr="001C615D">
        <w:rPr>
          <w:rFonts w:ascii="Arial" w:hAnsi="Arial" w:cs="Arial"/>
          <w:bCs/>
          <w:color w:val="auto"/>
          <w:sz w:val="20"/>
          <w:szCs w:val="20"/>
          <w:lang w:val="en-US"/>
        </w:rPr>
        <w:t xml:space="preserve">Contact hours: </w:t>
      </w:r>
      <w:r w:rsidR="00E44486">
        <w:rPr>
          <w:rFonts w:ascii="Arial" w:hAnsi="Arial" w:cs="Arial"/>
          <w:bCs/>
          <w:color w:val="auto"/>
          <w:sz w:val="20"/>
          <w:szCs w:val="20"/>
          <w:lang w:val="en-US"/>
        </w:rPr>
        <w:t>30</w:t>
      </w:r>
      <w:r w:rsidR="00DE03A1">
        <w:rPr>
          <w:rFonts w:ascii="Arial" w:hAnsi="Arial" w:cs="Arial"/>
          <w:bCs/>
          <w:color w:val="auto"/>
          <w:sz w:val="20"/>
          <w:szCs w:val="20"/>
          <w:lang w:val="en-US"/>
        </w:rPr>
        <w:t xml:space="preserve"> </w:t>
      </w:r>
      <w:r w:rsidR="00E44486">
        <w:rPr>
          <w:rFonts w:ascii="Arial" w:hAnsi="Arial" w:cs="Arial"/>
          <w:bCs/>
          <w:color w:val="auto"/>
          <w:sz w:val="20"/>
          <w:szCs w:val="20"/>
          <w:lang w:val="en-US"/>
        </w:rPr>
        <w:t xml:space="preserve">- </w:t>
      </w:r>
      <w:r w:rsidRPr="001C615D">
        <w:rPr>
          <w:rFonts w:ascii="Arial" w:hAnsi="Arial" w:cs="Arial"/>
          <w:bCs/>
          <w:color w:val="auto"/>
          <w:sz w:val="20"/>
          <w:szCs w:val="20"/>
          <w:lang w:val="en-US"/>
        </w:rPr>
        <w:t>4</w:t>
      </w:r>
      <w:r w:rsidR="00DE03A1">
        <w:rPr>
          <w:rFonts w:ascii="Arial" w:hAnsi="Arial" w:cs="Arial"/>
          <w:bCs/>
          <w:color w:val="auto"/>
          <w:sz w:val="20"/>
          <w:szCs w:val="20"/>
          <w:lang w:val="en-US"/>
        </w:rPr>
        <w:t>0</w:t>
      </w:r>
      <w:r w:rsidRPr="001C615D">
        <w:rPr>
          <w:rFonts w:ascii="Arial" w:hAnsi="Arial" w:cs="Arial"/>
          <w:bCs/>
          <w:color w:val="auto"/>
          <w:sz w:val="20"/>
          <w:szCs w:val="20"/>
          <w:lang w:val="en-US"/>
        </w:rPr>
        <w:t xml:space="preserve"> hours  (interdisciplinary or extra-curricular courses have approximately </w:t>
      </w:r>
      <w:r w:rsidR="00E44486">
        <w:rPr>
          <w:rFonts w:ascii="Arial" w:hAnsi="Arial" w:cs="Arial"/>
          <w:bCs/>
          <w:color w:val="auto"/>
          <w:sz w:val="20"/>
          <w:szCs w:val="20"/>
          <w:lang w:val="en-US"/>
        </w:rPr>
        <w:t xml:space="preserve">2 - </w:t>
      </w:r>
      <w:r w:rsidRPr="001C615D">
        <w:rPr>
          <w:rFonts w:ascii="Arial" w:hAnsi="Arial" w:cs="Arial"/>
          <w:bCs/>
          <w:color w:val="auto"/>
          <w:sz w:val="20"/>
          <w:szCs w:val="20"/>
          <w:lang w:val="en-US"/>
        </w:rPr>
        <w:t>3 hours of teaching per meeting, 2 x per week for 7 weeks or once a week for 14 weeks)</w:t>
      </w:r>
      <w:r>
        <w:rPr>
          <w:rFonts w:ascii="Arial" w:hAnsi="Arial" w:cs="Arial"/>
          <w:bCs/>
          <w:color w:val="auto"/>
          <w:sz w:val="20"/>
          <w:szCs w:val="20"/>
          <w:lang w:val="en-US"/>
        </w:rPr>
        <w:br/>
      </w:r>
    </w:p>
    <w:p w14:paraId="3106231C" w14:textId="3A2B0C55" w:rsidR="001C615D" w:rsidRPr="001C615D" w:rsidRDefault="001C615D" w:rsidP="001C615D">
      <w:pPr>
        <w:pStyle w:val="Heading2"/>
        <w:pBdr>
          <w:top w:val="single" w:sz="4" w:space="1" w:color="auto"/>
          <w:left w:val="single" w:sz="4" w:space="4" w:color="auto"/>
          <w:bottom w:val="single" w:sz="4" w:space="1" w:color="auto"/>
          <w:right w:val="single" w:sz="4" w:space="4" w:color="auto"/>
        </w:pBdr>
        <w:rPr>
          <w:rFonts w:ascii="Arial" w:hAnsi="Arial" w:cs="Arial"/>
          <w:bCs/>
          <w:color w:val="auto"/>
          <w:sz w:val="20"/>
          <w:szCs w:val="20"/>
          <w:lang w:val="en-US"/>
        </w:rPr>
      </w:pPr>
      <w:r w:rsidRPr="001C615D">
        <w:rPr>
          <w:rFonts w:ascii="Arial" w:hAnsi="Arial" w:cs="Arial"/>
          <w:bCs/>
          <w:color w:val="auto"/>
          <w:sz w:val="20"/>
          <w:szCs w:val="20"/>
          <w:lang w:val="en-US"/>
        </w:rPr>
        <w:t>Pages of literature to be studied: maximum 656 (82 hours, based on 8 pages per hour standard)</w:t>
      </w:r>
      <w:r>
        <w:rPr>
          <w:rFonts w:ascii="Arial" w:hAnsi="Arial" w:cs="Arial"/>
          <w:bCs/>
          <w:color w:val="auto"/>
          <w:sz w:val="20"/>
          <w:szCs w:val="20"/>
          <w:lang w:val="en-US"/>
        </w:rPr>
        <w:br/>
      </w:r>
    </w:p>
    <w:p w14:paraId="537DAD0E" w14:textId="4CA643B5" w:rsidR="001C615D" w:rsidRPr="001C615D" w:rsidRDefault="001C615D" w:rsidP="001C615D">
      <w:pPr>
        <w:pStyle w:val="Heading2"/>
        <w:pBdr>
          <w:top w:val="single" w:sz="4" w:space="1" w:color="auto"/>
          <w:left w:val="single" w:sz="4" w:space="4" w:color="auto"/>
          <w:bottom w:val="single" w:sz="4" w:space="1" w:color="auto"/>
          <w:right w:val="single" w:sz="4" w:space="4" w:color="auto"/>
        </w:pBdr>
        <w:rPr>
          <w:rFonts w:ascii="Arial" w:hAnsi="Arial" w:cs="Arial"/>
          <w:bCs/>
          <w:color w:val="auto"/>
          <w:sz w:val="20"/>
          <w:szCs w:val="20"/>
          <w:u w:val="single"/>
          <w:lang w:val="en-US"/>
        </w:rPr>
      </w:pPr>
      <w:r w:rsidRPr="001C615D">
        <w:rPr>
          <w:rFonts w:ascii="Arial" w:hAnsi="Arial" w:cs="Arial"/>
          <w:bCs/>
          <w:color w:val="auto"/>
          <w:sz w:val="20"/>
          <w:szCs w:val="20"/>
          <w:u w:val="single"/>
          <w:lang w:val="en-US"/>
        </w:rPr>
        <w:t>Example of Assessment:</w:t>
      </w:r>
      <w:r w:rsidRPr="001C615D">
        <w:rPr>
          <w:rFonts w:ascii="Arial" w:hAnsi="Arial" w:cs="Arial"/>
          <w:bCs/>
          <w:color w:val="auto"/>
          <w:sz w:val="20"/>
          <w:szCs w:val="20"/>
          <w:u w:val="single"/>
          <w:lang w:val="en-US"/>
        </w:rPr>
        <w:br/>
      </w:r>
    </w:p>
    <w:p w14:paraId="1764E1A8" w14:textId="77777777" w:rsidR="001C615D" w:rsidRPr="001C615D" w:rsidRDefault="001C615D" w:rsidP="001C615D">
      <w:pPr>
        <w:pStyle w:val="Heading2"/>
        <w:pBdr>
          <w:top w:val="single" w:sz="4" w:space="1" w:color="auto"/>
          <w:left w:val="single" w:sz="4" w:space="4" w:color="auto"/>
          <w:bottom w:val="single" w:sz="4" w:space="1" w:color="auto"/>
          <w:right w:val="single" w:sz="4" w:space="4" w:color="auto"/>
        </w:pBdr>
        <w:rPr>
          <w:rFonts w:ascii="Arial" w:hAnsi="Arial" w:cs="Arial"/>
          <w:bCs/>
          <w:color w:val="auto"/>
          <w:sz w:val="20"/>
          <w:szCs w:val="20"/>
          <w:lang w:val="en-US"/>
        </w:rPr>
      </w:pPr>
      <w:r w:rsidRPr="001C615D">
        <w:rPr>
          <w:rFonts w:ascii="Arial" w:hAnsi="Arial" w:cs="Arial"/>
          <w:bCs/>
          <w:color w:val="auto"/>
          <w:sz w:val="20"/>
          <w:szCs w:val="20"/>
          <w:lang w:val="en-US"/>
        </w:rPr>
        <w:t>• presentation of 20 minutes (preparation 4 hours) and</w:t>
      </w:r>
    </w:p>
    <w:p w14:paraId="1431AF45" w14:textId="2713DA76" w:rsidR="001C615D" w:rsidRPr="001C615D" w:rsidRDefault="001C615D" w:rsidP="001C615D">
      <w:pPr>
        <w:pStyle w:val="Heading2"/>
        <w:pBdr>
          <w:top w:val="single" w:sz="4" w:space="1" w:color="auto"/>
          <w:left w:val="single" w:sz="4" w:space="4" w:color="auto"/>
          <w:bottom w:val="single" w:sz="4" w:space="1" w:color="auto"/>
          <w:right w:val="single" w:sz="4" w:space="4" w:color="auto"/>
        </w:pBdr>
        <w:rPr>
          <w:rFonts w:ascii="Arial" w:hAnsi="Arial" w:cs="Arial"/>
          <w:bCs/>
          <w:color w:val="auto"/>
          <w:sz w:val="20"/>
          <w:szCs w:val="20"/>
          <w:lang w:val="en-US"/>
        </w:rPr>
      </w:pPr>
      <w:r w:rsidRPr="001C615D">
        <w:rPr>
          <w:rFonts w:ascii="Arial" w:hAnsi="Arial" w:cs="Arial"/>
          <w:bCs/>
          <w:color w:val="auto"/>
          <w:sz w:val="20"/>
          <w:szCs w:val="20"/>
          <w:lang w:val="en-US"/>
        </w:rPr>
        <w:t>• short paper of 5 pages (40 hours, based on the standard 8 hours per page</w:t>
      </w:r>
      <w:r w:rsidR="00126AA6">
        <w:rPr>
          <w:rFonts w:ascii="Arial" w:hAnsi="Arial" w:cs="Arial"/>
          <w:bCs/>
          <w:color w:val="auto"/>
          <w:sz w:val="20"/>
          <w:szCs w:val="20"/>
          <w:lang w:val="en-US"/>
        </w:rPr>
        <w:t>)</w:t>
      </w:r>
      <w:r w:rsidRPr="001C615D">
        <w:rPr>
          <w:rFonts w:ascii="Arial" w:hAnsi="Arial" w:cs="Arial"/>
          <w:bCs/>
          <w:color w:val="auto"/>
          <w:sz w:val="20"/>
          <w:szCs w:val="20"/>
          <w:lang w:val="en-US"/>
        </w:rPr>
        <w:t>.</w:t>
      </w:r>
      <w:r>
        <w:rPr>
          <w:rFonts w:ascii="Arial" w:hAnsi="Arial" w:cs="Arial"/>
          <w:bCs/>
          <w:color w:val="auto"/>
          <w:sz w:val="20"/>
          <w:szCs w:val="20"/>
          <w:lang w:val="en-US"/>
        </w:rPr>
        <w:br/>
      </w:r>
    </w:p>
    <w:p w14:paraId="511D973F" w14:textId="569A96D1" w:rsidR="001C615D" w:rsidRPr="001C615D" w:rsidRDefault="001C615D" w:rsidP="001C615D">
      <w:pPr>
        <w:pStyle w:val="Heading2"/>
        <w:pBdr>
          <w:top w:val="single" w:sz="4" w:space="1" w:color="auto"/>
          <w:left w:val="single" w:sz="4" w:space="4" w:color="auto"/>
          <w:bottom w:val="single" w:sz="4" w:space="1" w:color="auto"/>
          <w:right w:val="single" w:sz="4" w:space="4" w:color="auto"/>
        </w:pBdr>
        <w:rPr>
          <w:rFonts w:ascii="Arial" w:hAnsi="Arial" w:cs="Arial"/>
          <w:bCs/>
          <w:color w:val="auto"/>
          <w:sz w:val="20"/>
          <w:szCs w:val="20"/>
          <w:lang w:val="en-US"/>
        </w:rPr>
      </w:pPr>
      <w:r w:rsidRPr="001C615D">
        <w:rPr>
          <w:rFonts w:ascii="Arial" w:hAnsi="Arial" w:cs="Arial"/>
          <w:bCs/>
          <w:color w:val="auto"/>
          <w:sz w:val="20"/>
          <w:szCs w:val="20"/>
          <w:lang w:val="en-US"/>
        </w:rPr>
        <w:t>This is an example. With a paper of a larger number of pages, less literature to study is given, as well as when a presentation is not part of the completion of the course.</w:t>
      </w:r>
      <w:r>
        <w:rPr>
          <w:rFonts w:ascii="Arial" w:hAnsi="Arial" w:cs="Arial"/>
          <w:bCs/>
          <w:color w:val="auto"/>
          <w:sz w:val="20"/>
          <w:szCs w:val="20"/>
          <w:lang w:val="en-US"/>
        </w:rPr>
        <w:br/>
      </w:r>
    </w:p>
    <w:p w14:paraId="77403A07" w14:textId="77777777" w:rsidR="001C615D" w:rsidRPr="001C615D" w:rsidRDefault="001C615D" w:rsidP="001C615D">
      <w:pPr>
        <w:pStyle w:val="Heading2"/>
        <w:pBdr>
          <w:top w:val="single" w:sz="4" w:space="1" w:color="auto"/>
          <w:left w:val="single" w:sz="4" w:space="4" w:color="auto"/>
          <w:bottom w:val="single" w:sz="4" w:space="1" w:color="auto"/>
          <w:right w:val="single" w:sz="4" w:space="4" w:color="auto"/>
        </w:pBdr>
        <w:rPr>
          <w:rFonts w:ascii="Arial" w:hAnsi="Arial" w:cs="Arial"/>
          <w:bCs/>
          <w:color w:val="auto"/>
          <w:sz w:val="20"/>
          <w:szCs w:val="20"/>
          <w:lang w:val="en-US"/>
        </w:rPr>
      </w:pPr>
      <w:r w:rsidRPr="001C615D">
        <w:rPr>
          <w:rFonts w:ascii="Arial" w:hAnsi="Arial" w:cs="Arial"/>
          <w:bCs/>
          <w:color w:val="auto"/>
          <w:sz w:val="20"/>
          <w:szCs w:val="20"/>
          <w:lang w:val="en-US"/>
        </w:rPr>
        <w:t>Depending on the content and learning outcomes of a course, other forms of assessment and a different division between contact hours, literature and completion may be necessary and / or desirable.</w:t>
      </w:r>
    </w:p>
    <w:p w14:paraId="75FF1F31" w14:textId="77777777" w:rsidR="001C615D" w:rsidRPr="001C615D" w:rsidRDefault="001C615D" w:rsidP="001C615D">
      <w:pPr>
        <w:pStyle w:val="Heading2"/>
        <w:pBdr>
          <w:top w:val="single" w:sz="4" w:space="1" w:color="auto"/>
          <w:left w:val="single" w:sz="4" w:space="4" w:color="auto"/>
          <w:bottom w:val="single" w:sz="4" w:space="1" w:color="auto"/>
          <w:right w:val="single" w:sz="4" w:space="4" w:color="auto"/>
        </w:pBdr>
        <w:rPr>
          <w:rFonts w:ascii="Arial" w:hAnsi="Arial" w:cs="Arial"/>
          <w:b/>
          <w:bCs/>
          <w:color w:val="auto"/>
          <w:sz w:val="20"/>
          <w:szCs w:val="20"/>
          <w:lang w:val="en-US"/>
        </w:rPr>
      </w:pPr>
    </w:p>
    <w:p w14:paraId="38E8C918" w14:textId="5AFF432C" w:rsidR="001C615D" w:rsidRPr="009F2CB4" w:rsidRDefault="001C615D" w:rsidP="001C615D">
      <w:pPr>
        <w:pStyle w:val="Heading1"/>
        <w:rPr>
          <w:rFonts w:asciiTheme="minorHAnsi" w:hAnsiTheme="minorHAnsi" w:cstheme="minorHAnsi"/>
          <w:sz w:val="28"/>
          <w:szCs w:val="28"/>
          <w:lang w:val="en-US"/>
        </w:rPr>
      </w:pPr>
      <w:r>
        <w:rPr>
          <w:rFonts w:asciiTheme="minorHAnsi" w:hAnsiTheme="minorHAnsi" w:cstheme="minorHAnsi"/>
          <w:noProof/>
          <w:sz w:val="28"/>
          <w:szCs w:val="28"/>
          <w:lang w:val="en-US"/>
        </w:rPr>
        <mc:AlternateContent>
          <mc:Choice Requires="wps">
            <w:drawing>
              <wp:anchor distT="0" distB="0" distL="114300" distR="114300" simplePos="0" relativeHeight="251668480" behindDoc="0" locked="0" layoutInCell="1" allowOverlap="1" wp14:anchorId="6E615199" wp14:editId="0AAEBCD5">
                <wp:simplePos x="0" y="0"/>
                <wp:positionH relativeFrom="column">
                  <wp:posOffset>598805</wp:posOffset>
                </wp:positionH>
                <wp:positionV relativeFrom="paragraph">
                  <wp:posOffset>9457690</wp:posOffset>
                </wp:positionV>
                <wp:extent cx="3319780" cy="641985"/>
                <wp:effectExtent l="8890" t="10795" r="5080" b="139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641985"/>
                        </a:xfrm>
                        <a:prstGeom prst="rect">
                          <a:avLst/>
                        </a:prstGeom>
                        <a:solidFill>
                          <a:srgbClr val="DBE5F1"/>
                        </a:solidFill>
                        <a:ln w="9525">
                          <a:solidFill>
                            <a:srgbClr val="000000"/>
                          </a:solidFill>
                          <a:miter lim="800000"/>
                          <a:headEnd/>
                          <a:tailEnd/>
                        </a:ln>
                      </wps:spPr>
                      <wps:txbx>
                        <w:txbxContent>
                          <w:p w14:paraId="0130F058" w14:textId="77777777" w:rsidR="001C615D" w:rsidRPr="001E4C19" w:rsidRDefault="001C615D" w:rsidP="001C615D">
                            <w:pPr>
                              <w:rPr>
                                <w:rFonts w:ascii="Arial" w:hAnsi="Arial" w:cs="Arial"/>
                                <w:sz w:val="18"/>
                                <w:szCs w:val="18"/>
                              </w:rPr>
                            </w:pPr>
                            <w:r w:rsidRPr="001E4C19">
                              <w:rPr>
                                <w:rFonts w:ascii="Arial" w:hAnsi="Arial" w:cs="Arial"/>
                                <w:sz w:val="18"/>
                                <w:szCs w:val="18"/>
                              </w:rPr>
                              <w:t>Criteria:</w:t>
                            </w:r>
                          </w:p>
                          <w:p w14:paraId="4D810C07" w14:textId="77777777" w:rsidR="001C615D" w:rsidRDefault="001C615D" w:rsidP="001C615D">
                            <w:pPr>
                              <w:widowControl/>
                              <w:numPr>
                                <w:ilvl w:val="0"/>
                                <w:numId w:val="14"/>
                              </w:numPr>
                              <w:autoSpaceDE/>
                              <w:autoSpaceDN/>
                              <w:rPr>
                                <w:rFonts w:ascii="Arial" w:hAnsi="Arial" w:cs="Arial"/>
                                <w:sz w:val="18"/>
                                <w:szCs w:val="18"/>
                              </w:rPr>
                            </w:pPr>
                            <w:r>
                              <w:rPr>
                                <w:rFonts w:ascii="Arial" w:hAnsi="Arial" w:cs="Arial"/>
                                <w:sz w:val="18"/>
                                <w:szCs w:val="18"/>
                              </w:rPr>
                              <w:t>Both knowledge and academic skills</w:t>
                            </w:r>
                          </w:p>
                          <w:p w14:paraId="6AB73AE3" w14:textId="77777777" w:rsidR="001C615D" w:rsidRPr="00F15514" w:rsidRDefault="001C615D" w:rsidP="001C615D">
                            <w:pPr>
                              <w:widowControl/>
                              <w:numPr>
                                <w:ilvl w:val="0"/>
                                <w:numId w:val="14"/>
                              </w:numPr>
                              <w:autoSpaceDE/>
                              <w:autoSpaceDN/>
                              <w:rPr>
                                <w:rFonts w:ascii="Arial" w:hAnsi="Arial" w:cs="Arial"/>
                                <w:sz w:val="18"/>
                                <w:szCs w:val="18"/>
                                <w:lang w:val="en-US"/>
                              </w:rPr>
                            </w:pPr>
                            <w:r w:rsidRPr="00F15514">
                              <w:rPr>
                                <w:rFonts w:ascii="Arial" w:hAnsi="Arial" w:cs="Arial"/>
                                <w:sz w:val="18"/>
                                <w:szCs w:val="18"/>
                                <w:lang w:val="en-US"/>
                              </w:rPr>
                              <w:t>Also point out how these several methods add up to the final score (</w:t>
                            </w:r>
                            <w:r>
                              <w:rPr>
                                <w:rFonts w:ascii="Arial" w:hAnsi="Arial" w:cs="Arial"/>
                                <w:sz w:val="18"/>
                                <w:szCs w:val="18"/>
                                <w:lang w:val="en-US"/>
                              </w:rPr>
                              <w:t>proportions in percentages)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615199" id="Text Box 12" o:spid="_x0000_s1034" type="#_x0000_t202" style="position:absolute;left:0;text-align:left;margin-left:47.15pt;margin-top:744.7pt;width:261.4pt;height:5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" fillcolor="#dbe5f1">
                <v:textbox style="mso-fit-shape-to-text:t">
                  <w:txbxContent>
                    <w:p w14:paraId="0130F058" w14:textId="77777777" w:rsidR="001C615D" w:rsidRPr="001E4C19" w:rsidRDefault="001C615D" w:rsidP="001C615D">
                      <w:pPr>
                        <w:rPr>
                          <w:rFonts w:ascii="Arial" w:hAnsi="Arial" w:cs="Arial"/>
                          <w:sz w:val="18"/>
                          <w:szCs w:val="18"/>
                        </w:rPr>
                      </w:pPr>
                      <w:r w:rsidRPr="001E4C19">
                        <w:rPr>
                          <w:rFonts w:ascii="Arial" w:hAnsi="Arial" w:cs="Arial"/>
                          <w:sz w:val="18"/>
                          <w:szCs w:val="18"/>
                        </w:rPr>
                        <w:t>Criteria:</w:t>
                      </w:r>
                    </w:p>
                    <w:p w14:paraId="4D810C07" w14:textId="77777777" w:rsidR="001C615D" w:rsidRDefault="001C615D" w:rsidP="001C615D">
                      <w:pPr>
                        <w:widowControl/>
                        <w:numPr>
                          <w:ilvl w:val="0"/>
                          <w:numId w:val="14"/>
                        </w:numPr>
                        <w:autoSpaceDE/>
                        <w:autoSpaceDN/>
                        <w:rPr>
                          <w:rFonts w:ascii="Arial" w:hAnsi="Arial" w:cs="Arial"/>
                          <w:sz w:val="18"/>
                          <w:szCs w:val="18"/>
                        </w:rPr>
                      </w:pPr>
                      <w:r>
                        <w:rPr>
                          <w:rFonts w:ascii="Arial" w:hAnsi="Arial" w:cs="Arial"/>
                          <w:sz w:val="18"/>
                          <w:szCs w:val="18"/>
                        </w:rPr>
                        <w:t>Both knowledge and academic skills</w:t>
                      </w:r>
                    </w:p>
                    <w:p w14:paraId="6AB73AE3" w14:textId="77777777" w:rsidR="001C615D" w:rsidRPr="00F15514" w:rsidRDefault="001C615D" w:rsidP="001C615D">
                      <w:pPr>
                        <w:widowControl/>
                        <w:numPr>
                          <w:ilvl w:val="0"/>
                          <w:numId w:val="14"/>
                        </w:numPr>
                        <w:autoSpaceDE/>
                        <w:autoSpaceDN/>
                        <w:rPr>
                          <w:rFonts w:ascii="Arial" w:hAnsi="Arial" w:cs="Arial"/>
                          <w:sz w:val="18"/>
                          <w:szCs w:val="18"/>
                          <w:lang w:val="en-US"/>
                        </w:rPr>
                      </w:pPr>
                      <w:r w:rsidRPr="00F15514">
                        <w:rPr>
                          <w:rFonts w:ascii="Arial" w:hAnsi="Arial" w:cs="Arial"/>
                          <w:sz w:val="18"/>
                          <w:szCs w:val="18"/>
                          <w:lang w:val="en-US"/>
                        </w:rPr>
                        <w:t>Also point out how these several methods add up to the final score (</w:t>
                      </w:r>
                      <w:r>
                        <w:rPr>
                          <w:rFonts w:ascii="Arial" w:hAnsi="Arial" w:cs="Arial"/>
                          <w:sz w:val="18"/>
                          <w:szCs w:val="18"/>
                          <w:lang w:val="en-US"/>
                        </w:rPr>
                        <w:t>proportions in percentages)</w:t>
                      </w:r>
                    </w:p>
                  </w:txbxContent>
                </v:textbox>
              </v:shape>
            </w:pict>
          </mc:Fallback>
        </mc:AlternateContent>
      </w:r>
    </w:p>
    <w:sectPr w:rsidR="001C615D" w:rsidRPr="009F2CB4" w:rsidSect="004D0CAD">
      <w:footerReference w:type="default" r:id="rId7"/>
      <w:pgSz w:w="11910" w:h="16840"/>
      <w:pgMar w:top="1320" w:right="1280" w:bottom="1200" w:left="128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85AE" w14:textId="77777777" w:rsidR="00180431" w:rsidRDefault="00E44486">
      <w:r>
        <w:separator/>
      </w:r>
    </w:p>
  </w:endnote>
  <w:endnote w:type="continuationSeparator" w:id="0">
    <w:p w14:paraId="45721D10" w14:textId="77777777" w:rsidR="00180431" w:rsidRDefault="00E4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CD57" w14:textId="77777777" w:rsidR="0087484C" w:rsidRDefault="00E44486">
    <w:pPr>
      <w:pStyle w:val="BodyText"/>
      <w:spacing w:line="14" w:lineRule="auto"/>
      <w:ind w:left="0"/>
      <w:rPr>
        <w:sz w:val="20"/>
      </w:rPr>
    </w:pPr>
    <w:r>
      <w:rPr>
        <w:noProof/>
        <w:lang w:val="en-GB" w:eastAsia="en-GB" w:bidi="ar-SA"/>
      </w:rPr>
      <mc:AlternateContent>
        <mc:Choice Requires="wps">
          <w:drawing>
            <wp:anchor distT="0" distB="0" distL="114300" distR="114300" simplePos="0" relativeHeight="251659264" behindDoc="1" locked="0" layoutInCell="1" allowOverlap="1" wp14:anchorId="56420D8A" wp14:editId="3F0E55CD">
              <wp:simplePos x="0" y="0"/>
              <wp:positionH relativeFrom="page">
                <wp:posOffset>3719830</wp:posOffset>
              </wp:positionH>
              <wp:positionV relativeFrom="page">
                <wp:posOffset>9917430</wp:posOffset>
              </wp:positionV>
              <wp:extent cx="121920" cy="165735"/>
              <wp:effectExtent l="0" t="1905"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30E12" w14:textId="77777777" w:rsidR="0087484C" w:rsidRDefault="00E44486">
                          <w:pPr>
                            <w:pStyle w:val="BodyText"/>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20D8A" id="_x0000_t202" coordsize="21600,21600" o:spt="202" path="m,l,21600r21600,l21600,xe">
              <v:stroke joinstyle="miter"/>
              <v:path gradientshapeok="t" o:connecttype="rect"/>
            </v:shapetype>
            <v:shape id="Text Box 2" o:spid="_x0000_s1035" type="#_x0000_t202" style="position:absolute;margin-left:292.9pt;margin-top:780.9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" filled="f" stroked="f">
              <v:textbox inset="0,0,0,0">
                <w:txbxContent>
                  <w:p w14:paraId="5BD30E12" w14:textId="77777777" w:rsidR="0087484C" w:rsidRDefault="00E44486">
                    <w:pPr>
                      <w:pStyle w:val="BodyText"/>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0894" w14:textId="77777777" w:rsidR="00180431" w:rsidRDefault="00E44486">
      <w:r>
        <w:separator/>
      </w:r>
    </w:p>
  </w:footnote>
  <w:footnote w:type="continuationSeparator" w:id="0">
    <w:p w14:paraId="16BD2AE7" w14:textId="77777777" w:rsidR="00180431" w:rsidRDefault="00E44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72F0"/>
    <w:multiLevelType w:val="hybridMultilevel"/>
    <w:tmpl w:val="7366A02C"/>
    <w:lvl w:ilvl="0" w:tplc="B1F4696E">
      <w:start w:val="5"/>
      <w:numFmt w:val="bullet"/>
      <w:lvlText w:val="•"/>
      <w:lvlJc w:val="left"/>
      <w:pPr>
        <w:ind w:left="856" w:hanging="360"/>
      </w:pPr>
      <w:rPr>
        <w:rFonts w:ascii="Georgia" w:eastAsia="Georgia" w:hAnsi="Georgia" w:cs="Georgia" w:hint="default"/>
      </w:rPr>
    </w:lvl>
    <w:lvl w:ilvl="1" w:tplc="04130003">
      <w:start w:val="1"/>
      <w:numFmt w:val="bullet"/>
      <w:lvlText w:val="o"/>
      <w:lvlJc w:val="left"/>
      <w:pPr>
        <w:ind w:left="1576" w:hanging="360"/>
      </w:pPr>
      <w:rPr>
        <w:rFonts w:ascii="Courier New" w:hAnsi="Courier New" w:cs="Courier New" w:hint="default"/>
      </w:rPr>
    </w:lvl>
    <w:lvl w:ilvl="2" w:tplc="04130005" w:tentative="1">
      <w:start w:val="1"/>
      <w:numFmt w:val="bullet"/>
      <w:lvlText w:val=""/>
      <w:lvlJc w:val="left"/>
      <w:pPr>
        <w:ind w:left="2296" w:hanging="360"/>
      </w:pPr>
      <w:rPr>
        <w:rFonts w:ascii="Wingdings" w:hAnsi="Wingdings" w:hint="default"/>
      </w:rPr>
    </w:lvl>
    <w:lvl w:ilvl="3" w:tplc="04130001" w:tentative="1">
      <w:start w:val="1"/>
      <w:numFmt w:val="bullet"/>
      <w:lvlText w:val=""/>
      <w:lvlJc w:val="left"/>
      <w:pPr>
        <w:ind w:left="3016" w:hanging="360"/>
      </w:pPr>
      <w:rPr>
        <w:rFonts w:ascii="Symbol" w:hAnsi="Symbol" w:hint="default"/>
      </w:rPr>
    </w:lvl>
    <w:lvl w:ilvl="4" w:tplc="04130003" w:tentative="1">
      <w:start w:val="1"/>
      <w:numFmt w:val="bullet"/>
      <w:lvlText w:val="o"/>
      <w:lvlJc w:val="left"/>
      <w:pPr>
        <w:ind w:left="3736" w:hanging="360"/>
      </w:pPr>
      <w:rPr>
        <w:rFonts w:ascii="Courier New" w:hAnsi="Courier New" w:cs="Courier New" w:hint="default"/>
      </w:rPr>
    </w:lvl>
    <w:lvl w:ilvl="5" w:tplc="04130005" w:tentative="1">
      <w:start w:val="1"/>
      <w:numFmt w:val="bullet"/>
      <w:lvlText w:val=""/>
      <w:lvlJc w:val="left"/>
      <w:pPr>
        <w:ind w:left="4456" w:hanging="360"/>
      </w:pPr>
      <w:rPr>
        <w:rFonts w:ascii="Wingdings" w:hAnsi="Wingdings" w:hint="default"/>
      </w:rPr>
    </w:lvl>
    <w:lvl w:ilvl="6" w:tplc="04130001" w:tentative="1">
      <w:start w:val="1"/>
      <w:numFmt w:val="bullet"/>
      <w:lvlText w:val=""/>
      <w:lvlJc w:val="left"/>
      <w:pPr>
        <w:ind w:left="5176" w:hanging="360"/>
      </w:pPr>
      <w:rPr>
        <w:rFonts w:ascii="Symbol" w:hAnsi="Symbol" w:hint="default"/>
      </w:rPr>
    </w:lvl>
    <w:lvl w:ilvl="7" w:tplc="04130003" w:tentative="1">
      <w:start w:val="1"/>
      <w:numFmt w:val="bullet"/>
      <w:lvlText w:val="o"/>
      <w:lvlJc w:val="left"/>
      <w:pPr>
        <w:ind w:left="5896" w:hanging="360"/>
      </w:pPr>
      <w:rPr>
        <w:rFonts w:ascii="Courier New" w:hAnsi="Courier New" w:cs="Courier New" w:hint="default"/>
      </w:rPr>
    </w:lvl>
    <w:lvl w:ilvl="8" w:tplc="04130005" w:tentative="1">
      <w:start w:val="1"/>
      <w:numFmt w:val="bullet"/>
      <w:lvlText w:val=""/>
      <w:lvlJc w:val="left"/>
      <w:pPr>
        <w:ind w:left="6616" w:hanging="360"/>
      </w:pPr>
      <w:rPr>
        <w:rFonts w:ascii="Wingdings" w:hAnsi="Wingdings" w:hint="default"/>
      </w:rPr>
    </w:lvl>
  </w:abstractNum>
  <w:abstractNum w:abstractNumId="1" w15:restartNumberingAfterBreak="0">
    <w:nsid w:val="0842776B"/>
    <w:multiLevelType w:val="hybridMultilevel"/>
    <w:tmpl w:val="EA8CAE00"/>
    <w:lvl w:ilvl="0" w:tplc="04130001">
      <w:start w:val="1"/>
      <w:numFmt w:val="bullet"/>
      <w:lvlText w:val=""/>
      <w:lvlJc w:val="left"/>
      <w:pPr>
        <w:ind w:left="856" w:hanging="360"/>
      </w:pPr>
      <w:rPr>
        <w:rFonts w:ascii="Symbol" w:hAnsi="Symbol" w:hint="default"/>
      </w:rPr>
    </w:lvl>
    <w:lvl w:ilvl="1" w:tplc="DC36C12A">
      <w:start w:val="10"/>
      <w:numFmt w:val="bullet"/>
      <w:lvlText w:val="•"/>
      <w:lvlJc w:val="left"/>
      <w:pPr>
        <w:ind w:left="1801" w:hanging="585"/>
      </w:pPr>
      <w:rPr>
        <w:rFonts w:ascii="Calibri" w:eastAsia="Georgia" w:hAnsi="Calibri" w:cs="Calibri" w:hint="default"/>
      </w:rPr>
    </w:lvl>
    <w:lvl w:ilvl="2" w:tplc="04130005" w:tentative="1">
      <w:start w:val="1"/>
      <w:numFmt w:val="bullet"/>
      <w:lvlText w:val=""/>
      <w:lvlJc w:val="left"/>
      <w:pPr>
        <w:ind w:left="2296" w:hanging="360"/>
      </w:pPr>
      <w:rPr>
        <w:rFonts w:ascii="Wingdings" w:hAnsi="Wingdings" w:hint="default"/>
      </w:rPr>
    </w:lvl>
    <w:lvl w:ilvl="3" w:tplc="04130001" w:tentative="1">
      <w:start w:val="1"/>
      <w:numFmt w:val="bullet"/>
      <w:lvlText w:val=""/>
      <w:lvlJc w:val="left"/>
      <w:pPr>
        <w:ind w:left="3016" w:hanging="360"/>
      </w:pPr>
      <w:rPr>
        <w:rFonts w:ascii="Symbol" w:hAnsi="Symbol" w:hint="default"/>
      </w:rPr>
    </w:lvl>
    <w:lvl w:ilvl="4" w:tplc="04130003" w:tentative="1">
      <w:start w:val="1"/>
      <w:numFmt w:val="bullet"/>
      <w:lvlText w:val="o"/>
      <w:lvlJc w:val="left"/>
      <w:pPr>
        <w:ind w:left="3736" w:hanging="360"/>
      </w:pPr>
      <w:rPr>
        <w:rFonts w:ascii="Courier New" w:hAnsi="Courier New" w:cs="Courier New" w:hint="default"/>
      </w:rPr>
    </w:lvl>
    <w:lvl w:ilvl="5" w:tplc="04130005" w:tentative="1">
      <w:start w:val="1"/>
      <w:numFmt w:val="bullet"/>
      <w:lvlText w:val=""/>
      <w:lvlJc w:val="left"/>
      <w:pPr>
        <w:ind w:left="4456" w:hanging="360"/>
      </w:pPr>
      <w:rPr>
        <w:rFonts w:ascii="Wingdings" w:hAnsi="Wingdings" w:hint="default"/>
      </w:rPr>
    </w:lvl>
    <w:lvl w:ilvl="6" w:tplc="04130001" w:tentative="1">
      <w:start w:val="1"/>
      <w:numFmt w:val="bullet"/>
      <w:lvlText w:val=""/>
      <w:lvlJc w:val="left"/>
      <w:pPr>
        <w:ind w:left="5176" w:hanging="360"/>
      </w:pPr>
      <w:rPr>
        <w:rFonts w:ascii="Symbol" w:hAnsi="Symbol" w:hint="default"/>
      </w:rPr>
    </w:lvl>
    <w:lvl w:ilvl="7" w:tplc="04130003" w:tentative="1">
      <w:start w:val="1"/>
      <w:numFmt w:val="bullet"/>
      <w:lvlText w:val="o"/>
      <w:lvlJc w:val="left"/>
      <w:pPr>
        <w:ind w:left="5896" w:hanging="360"/>
      </w:pPr>
      <w:rPr>
        <w:rFonts w:ascii="Courier New" w:hAnsi="Courier New" w:cs="Courier New" w:hint="default"/>
      </w:rPr>
    </w:lvl>
    <w:lvl w:ilvl="8" w:tplc="04130005" w:tentative="1">
      <w:start w:val="1"/>
      <w:numFmt w:val="bullet"/>
      <w:lvlText w:val=""/>
      <w:lvlJc w:val="left"/>
      <w:pPr>
        <w:ind w:left="6616" w:hanging="360"/>
      </w:pPr>
      <w:rPr>
        <w:rFonts w:ascii="Wingdings" w:hAnsi="Wingdings" w:hint="default"/>
      </w:rPr>
    </w:lvl>
  </w:abstractNum>
  <w:abstractNum w:abstractNumId="2" w15:restartNumberingAfterBreak="0">
    <w:nsid w:val="27797EB7"/>
    <w:multiLevelType w:val="hybridMultilevel"/>
    <w:tmpl w:val="F17CC7FC"/>
    <w:lvl w:ilvl="0" w:tplc="04130001">
      <w:start w:val="1"/>
      <w:numFmt w:val="bullet"/>
      <w:lvlText w:val=""/>
      <w:lvlJc w:val="left"/>
      <w:pPr>
        <w:ind w:left="856" w:hanging="360"/>
      </w:pPr>
      <w:rPr>
        <w:rFonts w:ascii="Symbol" w:hAnsi="Symbol" w:hint="default"/>
      </w:rPr>
    </w:lvl>
    <w:lvl w:ilvl="1" w:tplc="04130003" w:tentative="1">
      <w:start w:val="1"/>
      <w:numFmt w:val="bullet"/>
      <w:lvlText w:val="o"/>
      <w:lvlJc w:val="left"/>
      <w:pPr>
        <w:ind w:left="1576" w:hanging="360"/>
      </w:pPr>
      <w:rPr>
        <w:rFonts w:ascii="Courier New" w:hAnsi="Courier New" w:cs="Courier New" w:hint="default"/>
      </w:rPr>
    </w:lvl>
    <w:lvl w:ilvl="2" w:tplc="04130005" w:tentative="1">
      <w:start w:val="1"/>
      <w:numFmt w:val="bullet"/>
      <w:lvlText w:val=""/>
      <w:lvlJc w:val="left"/>
      <w:pPr>
        <w:ind w:left="2296" w:hanging="360"/>
      </w:pPr>
      <w:rPr>
        <w:rFonts w:ascii="Wingdings" w:hAnsi="Wingdings" w:hint="default"/>
      </w:rPr>
    </w:lvl>
    <w:lvl w:ilvl="3" w:tplc="04130001" w:tentative="1">
      <w:start w:val="1"/>
      <w:numFmt w:val="bullet"/>
      <w:lvlText w:val=""/>
      <w:lvlJc w:val="left"/>
      <w:pPr>
        <w:ind w:left="3016" w:hanging="360"/>
      </w:pPr>
      <w:rPr>
        <w:rFonts w:ascii="Symbol" w:hAnsi="Symbol" w:hint="default"/>
      </w:rPr>
    </w:lvl>
    <w:lvl w:ilvl="4" w:tplc="04130003" w:tentative="1">
      <w:start w:val="1"/>
      <w:numFmt w:val="bullet"/>
      <w:lvlText w:val="o"/>
      <w:lvlJc w:val="left"/>
      <w:pPr>
        <w:ind w:left="3736" w:hanging="360"/>
      </w:pPr>
      <w:rPr>
        <w:rFonts w:ascii="Courier New" w:hAnsi="Courier New" w:cs="Courier New" w:hint="default"/>
      </w:rPr>
    </w:lvl>
    <w:lvl w:ilvl="5" w:tplc="04130005" w:tentative="1">
      <w:start w:val="1"/>
      <w:numFmt w:val="bullet"/>
      <w:lvlText w:val=""/>
      <w:lvlJc w:val="left"/>
      <w:pPr>
        <w:ind w:left="4456" w:hanging="360"/>
      </w:pPr>
      <w:rPr>
        <w:rFonts w:ascii="Wingdings" w:hAnsi="Wingdings" w:hint="default"/>
      </w:rPr>
    </w:lvl>
    <w:lvl w:ilvl="6" w:tplc="04130001" w:tentative="1">
      <w:start w:val="1"/>
      <w:numFmt w:val="bullet"/>
      <w:lvlText w:val=""/>
      <w:lvlJc w:val="left"/>
      <w:pPr>
        <w:ind w:left="5176" w:hanging="360"/>
      </w:pPr>
      <w:rPr>
        <w:rFonts w:ascii="Symbol" w:hAnsi="Symbol" w:hint="default"/>
      </w:rPr>
    </w:lvl>
    <w:lvl w:ilvl="7" w:tplc="04130003" w:tentative="1">
      <w:start w:val="1"/>
      <w:numFmt w:val="bullet"/>
      <w:lvlText w:val="o"/>
      <w:lvlJc w:val="left"/>
      <w:pPr>
        <w:ind w:left="5896" w:hanging="360"/>
      </w:pPr>
      <w:rPr>
        <w:rFonts w:ascii="Courier New" w:hAnsi="Courier New" w:cs="Courier New" w:hint="default"/>
      </w:rPr>
    </w:lvl>
    <w:lvl w:ilvl="8" w:tplc="04130005" w:tentative="1">
      <w:start w:val="1"/>
      <w:numFmt w:val="bullet"/>
      <w:lvlText w:val=""/>
      <w:lvlJc w:val="left"/>
      <w:pPr>
        <w:ind w:left="6616" w:hanging="360"/>
      </w:pPr>
      <w:rPr>
        <w:rFonts w:ascii="Wingdings" w:hAnsi="Wingdings" w:hint="default"/>
      </w:rPr>
    </w:lvl>
  </w:abstractNum>
  <w:abstractNum w:abstractNumId="3" w15:restartNumberingAfterBreak="0">
    <w:nsid w:val="2CE6374E"/>
    <w:multiLevelType w:val="hybridMultilevel"/>
    <w:tmpl w:val="03A65C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A86A28"/>
    <w:multiLevelType w:val="hybridMultilevel"/>
    <w:tmpl w:val="9CA868F2"/>
    <w:lvl w:ilvl="0" w:tplc="04130015">
      <w:start w:val="1"/>
      <w:numFmt w:val="upperLetter"/>
      <w:lvlText w:val="%1."/>
      <w:lvlJc w:val="left"/>
      <w:pPr>
        <w:ind w:left="856" w:hanging="360"/>
      </w:pPr>
      <w:rPr>
        <w:rFonts w:hint="default"/>
      </w:rPr>
    </w:lvl>
    <w:lvl w:ilvl="1" w:tplc="04130003" w:tentative="1">
      <w:start w:val="1"/>
      <w:numFmt w:val="bullet"/>
      <w:lvlText w:val="o"/>
      <w:lvlJc w:val="left"/>
      <w:pPr>
        <w:ind w:left="1576" w:hanging="360"/>
      </w:pPr>
      <w:rPr>
        <w:rFonts w:ascii="Courier New" w:hAnsi="Courier New" w:cs="Courier New" w:hint="default"/>
      </w:rPr>
    </w:lvl>
    <w:lvl w:ilvl="2" w:tplc="04130005" w:tentative="1">
      <w:start w:val="1"/>
      <w:numFmt w:val="bullet"/>
      <w:lvlText w:val=""/>
      <w:lvlJc w:val="left"/>
      <w:pPr>
        <w:ind w:left="2296" w:hanging="360"/>
      </w:pPr>
      <w:rPr>
        <w:rFonts w:ascii="Wingdings" w:hAnsi="Wingdings" w:hint="default"/>
      </w:rPr>
    </w:lvl>
    <w:lvl w:ilvl="3" w:tplc="04130001" w:tentative="1">
      <w:start w:val="1"/>
      <w:numFmt w:val="bullet"/>
      <w:lvlText w:val=""/>
      <w:lvlJc w:val="left"/>
      <w:pPr>
        <w:ind w:left="3016" w:hanging="360"/>
      </w:pPr>
      <w:rPr>
        <w:rFonts w:ascii="Symbol" w:hAnsi="Symbol" w:hint="default"/>
      </w:rPr>
    </w:lvl>
    <w:lvl w:ilvl="4" w:tplc="04130003" w:tentative="1">
      <w:start w:val="1"/>
      <w:numFmt w:val="bullet"/>
      <w:lvlText w:val="o"/>
      <w:lvlJc w:val="left"/>
      <w:pPr>
        <w:ind w:left="3736" w:hanging="360"/>
      </w:pPr>
      <w:rPr>
        <w:rFonts w:ascii="Courier New" w:hAnsi="Courier New" w:cs="Courier New" w:hint="default"/>
      </w:rPr>
    </w:lvl>
    <w:lvl w:ilvl="5" w:tplc="04130005" w:tentative="1">
      <w:start w:val="1"/>
      <w:numFmt w:val="bullet"/>
      <w:lvlText w:val=""/>
      <w:lvlJc w:val="left"/>
      <w:pPr>
        <w:ind w:left="4456" w:hanging="360"/>
      </w:pPr>
      <w:rPr>
        <w:rFonts w:ascii="Wingdings" w:hAnsi="Wingdings" w:hint="default"/>
      </w:rPr>
    </w:lvl>
    <w:lvl w:ilvl="6" w:tplc="04130001" w:tentative="1">
      <w:start w:val="1"/>
      <w:numFmt w:val="bullet"/>
      <w:lvlText w:val=""/>
      <w:lvlJc w:val="left"/>
      <w:pPr>
        <w:ind w:left="5176" w:hanging="360"/>
      </w:pPr>
      <w:rPr>
        <w:rFonts w:ascii="Symbol" w:hAnsi="Symbol" w:hint="default"/>
      </w:rPr>
    </w:lvl>
    <w:lvl w:ilvl="7" w:tplc="04130003" w:tentative="1">
      <w:start w:val="1"/>
      <w:numFmt w:val="bullet"/>
      <w:lvlText w:val="o"/>
      <w:lvlJc w:val="left"/>
      <w:pPr>
        <w:ind w:left="5896" w:hanging="360"/>
      </w:pPr>
      <w:rPr>
        <w:rFonts w:ascii="Courier New" w:hAnsi="Courier New" w:cs="Courier New" w:hint="default"/>
      </w:rPr>
    </w:lvl>
    <w:lvl w:ilvl="8" w:tplc="04130005" w:tentative="1">
      <w:start w:val="1"/>
      <w:numFmt w:val="bullet"/>
      <w:lvlText w:val=""/>
      <w:lvlJc w:val="left"/>
      <w:pPr>
        <w:ind w:left="6616" w:hanging="360"/>
      </w:pPr>
      <w:rPr>
        <w:rFonts w:ascii="Wingdings" w:hAnsi="Wingdings" w:hint="default"/>
      </w:rPr>
    </w:lvl>
  </w:abstractNum>
  <w:abstractNum w:abstractNumId="5" w15:restartNumberingAfterBreak="0">
    <w:nsid w:val="367B508D"/>
    <w:multiLevelType w:val="hybridMultilevel"/>
    <w:tmpl w:val="155A70F6"/>
    <w:lvl w:ilvl="0" w:tplc="04130001">
      <w:start w:val="1"/>
      <w:numFmt w:val="bullet"/>
      <w:lvlText w:val=""/>
      <w:lvlJc w:val="left"/>
      <w:pPr>
        <w:ind w:left="992" w:hanging="360"/>
      </w:pPr>
      <w:rPr>
        <w:rFonts w:ascii="Symbol" w:hAnsi="Symbol" w:hint="default"/>
      </w:rPr>
    </w:lvl>
    <w:lvl w:ilvl="1" w:tplc="04130003" w:tentative="1">
      <w:start w:val="1"/>
      <w:numFmt w:val="bullet"/>
      <w:lvlText w:val="o"/>
      <w:lvlJc w:val="left"/>
      <w:pPr>
        <w:ind w:left="1576" w:hanging="360"/>
      </w:pPr>
      <w:rPr>
        <w:rFonts w:ascii="Courier New" w:hAnsi="Courier New" w:cs="Courier New" w:hint="default"/>
      </w:rPr>
    </w:lvl>
    <w:lvl w:ilvl="2" w:tplc="04130005" w:tentative="1">
      <w:start w:val="1"/>
      <w:numFmt w:val="bullet"/>
      <w:lvlText w:val=""/>
      <w:lvlJc w:val="left"/>
      <w:pPr>
        <w:ind w:left="2296" w:hanging="360"/>
      </w:pPr>
      <w:rPr>
        <w:rFonts w:ascii="Wingdings" w:hAnsi="Wingdings" w:hint="default"/>
      </w:rPr>
    </w:lvl>
    <w:lvl w:ilvl="3" w:tplc="04130001" w:tentative="1">
      <w:start w:val="1"/>
      <w:numFmt w:val="bullet"/>
      <w:lvlText w:val=""/>
      <w:lvlJc w:val="left"/>
      <w:pPr>
        <w:ind w:left="3016" w:hanging="360"/>
      </w:pPr>
      <w:rPr>
        <w:rFonts w:ascii="Symbol" w:hAnsi="Symbol" w:hint="default"/>
      </w:rPr>
    </w:lvl>
    <w:lvl w:ilvl="4" w:tplc="04130003" w:tentative="1">
      <w:start w:val="1"/>
      <w:numFmt w:val="bullet"/>
      <w:lvlText w:val="o"/>
      <w:lvlJc w:val="left"/>
      <w:pPr>
        <w:ind w:left="3736" w:hanging="360"/>
      </w:pPr>
      <w:rPr>
        <w:rFonts w:ascii="Courier New" w:hAnsi="Courier New" w:cs="Courier New" w:hint="default"/>
      </w:rPr>
    </w:lvl>
    <w:lvl w:ilvl="5" w:tplc="04130005" w:tentative="1">
      <w:start w:val="1"/>
      <w:numFmt w:val="bullet"/>
      <w:lvlText w:val=""/>
      <w:lvlJc w:val="left"/>
      <w:pPr>
        <w:ind w:left="4456" w:hanging="360"/>
      </w:pPr>
      <w:rPr>
        <w:rFonts w:ascii="Wingdings" w:hAnsi="Wingdings" w:hint="default"/>
      </w:rPr>
    </w:lvl>
    <w:lvl w:ilvl="6" w:tplc="04130001" w:tentative="1">
      <w:start w:val="1"/>
      <w:numFmt w:val="bullet"/>
      <w:lvlText w:val=""/>
      <w:lvlJc w:val="left"/>
      <w:pPr>
        <w:ind w:left="5176" w:hanging="360"/>
      </w:pPr>
      <w:rPr>
        <w:rFonts w:ascii="Symbol" w:hAnsi="Symbol" w:hint="default"/>
      </w:rPr>
    </w:lvl>
    <w:lvl w:ilvl="7" w:tplc="04130003" w:tentative="1">
      <w:start w:val="1"/>
      <w:numFmt w:val="bullet"/>
      <w:lvlText w:val="o"/>
      <w:lvlJc w:val="left"/>
      <w:pPr>
        <w:ind w:left="5896" w:hanging="360"/>
      </w:pPr>
      <w:rPr>
        <w:rFonts w:ascii="Courier New" w:hAnsi="Courier New" w:cs="Courier New" w:hint="default"/>
      </w:rPr>
    </w:lvl>
    <w:lvl w:ilvl="8" w:tplc="04130005" w:tentative="1">
      <w:start w:val="1"/>
      <w:numFmt w:val="bullet"/>
      <w:lvlText w:val=""/>
      <w:lvlJc w:val="left"/>
      <w:pPr>
        <w:ind w:left="6616" w:hanging="360"/>
      </w:pPr>
      <w:rPr>
        <w:rFonts w:ascii="Wingdings" w:hAnsi="Wingdings" w:hint="default"/>
      </w:rPr>
    </w:lvl>
  </w:abstractNum>
  <w:abstractNum w:abstractNumId="6" w15:restartNumberingAfterBreak="0">
    <w:nsid w:val="38735412"/>
    <w:multiLevelType w:val="hybridMultilevel"/>
    <w:tmpl w:val="131C8C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B2F4375"/>
    <w:multiLevelType w:val="hybridMultilevel"/>
    <w:tmpl w:val="440A9E0A"/>
    <w:lvl w:ilvl="0" w:tplc="04130001">
      <w:start w:val="1"/>
      <w:numFmt w:val="bullet"/>
      <w:lvlText w:val=""/>
      <w:lvlJc w:val="left"/>
      <w:pPr>
        <w:ind w:left="856" w:hanging="360"/>
      </w:pPr>
      <w:rPr>
        <w:rFonts w:ascii="Symbol" w:hAnsi="Symbol" w:hint="default"/>
      </w:rPr>
    </w:lvl>
    <w:lvl w:ilvl="1" w:tplc="04130003" w:tentative="1">
      <w:start w:val="1"/>
      <w:numFmt w:val="bullet"/>
      <w:lvlText w:val="o"/>
      <w:lvlJc w:val="left"/>
      <w:pPr>
        <w:ind w:left="1576" w:hanging="360"/>
      </w:pPr>
      <w:rPr>
        <w:rFonts w:ascii="Courier New" w:hAnsi="Courier New" w:cs="Courier New" w:hint="default"/>
      </w:rPr>
    </w:lvl>
    <w:lvl w:ilvl="2" w:tplc="04130005" w:tentative="1">
      <w:start w:val="1"/>
      <w:numFmt w:val="bullet"/>
      <w:lvlText w:val=""/>
      <w:lvlJc w:val="left"/>
      <w:pPr>
        <w:ind w:left="2296" w:hanging="360"/>
      </w:pPr>
      <w:rPr>
        <w:rFonts w:ascii="Wingdings" w:hAnsi="Wingdings" w:hint="default"/>
      </w:rPr>
    </w:lvl>
    <w:lvl w:ilvl="3" w:tplc="04130001" w:tentative="1">
      <w:start w:val="1"/>
      <w:numFmt w:val="bullet"/>
      <w:lvlText w:val=""/>
      <w:lvlJc w:val="left"/>
      <w:pPr>
        <w:ind w:left="3016" w:hanging="360"/>
      </w:pPr>
      <w:rPr>
        <w:rFonts w:ascii="Symbol" w:hAnsi="Symbol" w:hint="default"/>
      </w:rPr>
    </w:lvl>
    <w:lvl w:ilvl="4" w:tplc="04130003" w:tentative="1">
      <w:start w:val="1"/>
      <w:numFmt w:val="bullet"/>
      <w:lvlText w:val="o"/>
      <w:lvlJc w:val="left"/>
      <w:pPr>
        <w:ind w:left="3736" w:hanging="360"/>
      </w:pPr>
      <w:rPr>
        <w:rFonts w:ascii="Courier New" w:hAnsi="Courier New" w:cs="Courier New" w:hint="default"/>
      </w:rPr>
    </w:lvl>
    <w:lvl w:ilvl="5" w:tplc="04130005" w:tentative="1">
      <w:start w:val="1"/>
      <w:numFmt w:val="bullet"/>
      <w:lvlText w:val=""/>
      <w:lvlJc w:val="left"/>
      <w:pPr>
        <w:ind w:left="4456" w:hanging="360"/>
      </w:pPr>
      <w:rPr>
        <w:rFonts w:ascii="Wingdings" w:hAnsi="Wingdings" w:hint="default"/>
      </w:rPr>
    </w:lvl>
    <w:lvl w:ilvl="6" w:tplc="04130001" w:tentative="1">
      <w:start w:val="1"/>
      <w:numFmt w:val="bullet"/>
      <w:lvlText w:val=""/>
      <w:lvlJc w:val="left"/>
      <w:pPr>
        <w:ind w:left="5176" w:hanging="360"/>
      </w:pPr>
      <w:rPr>
        <w:rFonts w:ascii="Symbol" w:hAnsi="Symbol" w:hint="default"/>
      </w:rPr>
    </w:lvl>
    <w:lvl w:ilvl="7" w:tplc="04130003" w:tentative="1">
      <w:start w:val="1"/>
      <w:numFmt w:val="bullet"/>
      <w:lvlText w:val="o"/>
      <w:lvlJc w:val="left"/>
      <w:pPr>
        <w:ind w:left="5896" w:hanging="360"/>
      </w:pPr>
      <w:rPr>
        <w:rFonts w:ascii="Courier New" w:hAnsi="Courier New" w:cs="Courier New" w:hint="default"/>
      </w:rPr>
    </w:lvl>
    <w:lvl w:ilvl="8" w:tplc="04130005" w:tentative="1">
      <w:start w:val="1"/>
      <w:numFmt w:val="bullet"/>
      <w:lvlText w:val=""/>
      <w:lvlJc w:val="left"/>
      <w:pPr>
        <w:ind w:left="6616" w:hanging="360"/>
      </w:pPr>
      <w:rPr>
        <w:rFonts w:ascii="Wingdings" w:hAnsi="Wingdings" w:hint="default"/>
      </w:rPr>
    </w:lvl>
  </w:abstractNum>
  <w:abstractNum w:abstractNumId="8" w15:restartNumberingAfterBreak="0">
    <w:nsid w:val="402B7D77"/>
    <w:multiLevelType w:val="hybridMultilevel"/>
    <w:tmpl w:val="E140F774"/>
    <w:lvl w:ilvl="0" w:tplc="D54409A2">
      <w:start w:val="1"/>
      <w:numFmt w:val="lowerLetter"/>
      <w:lvlText w:val="(%1)"/>
      <w:lvlJc w:val="left"/>
      <w:pPr>
        <w:ind w:left="496" w:hanging="360"/>
      </w:pPr>
      <w:rPr>
        <w:rFonts w:hint="default"/>
      </w:rPr>
    </w:lvl>
    <w:lvl w:ilvl="1" w:tplc="04130019" w:tentative="1">
      <w:start w:val="1"/>
      <w:numFmt w:val="lowerLetter"/>
      <w:lvlText w:val="%2."/>
      <w:lvlJc w:val="left"/>
      <w:pPr>
        <w:ind w:left="1216" w:hanging="360"/>
      </w:pPr>
    </w:lvl>
    <w:lvl w:ilvl="2" w:tplc="0413001B" w:tentative="1">
      <w:start w:val="1"/>
      <w:numFmt w:val="lowerRoman"/>
      <w:lvlText w:val="%3."/>
      <w:lvlJc w:val="right"/>
      <w:pPr>
        <w:ind w:left="1936" w:hanging="180"/>
      </w:pPr>
    </w:lvl>
    <w:lvl w:ilvl="3" w:tplc="0413000F" w:tentative="1">
      <w:start w:val="1"/>
      <w:numFmt w:val="decimal"/>
      <w:lvlText w:val="%4."/>
      <w:lvlJc w:val="left"/>
      <w:pPr>
        <w:ind w:left="2656" w:hanging="360"/>
      </w:pPr>
    </w:lvl>
    <w:lvl w:ilvl="4" w:tplc="04130019" w:tentative="1">
      <w:start w:val="1"/>
      <w:numFmt w:val="lowerLetter"/>
      <w:lvlText w:val="%5."/>
      <w:lvlJc w:val="left"/>
      <w:pPr>
        <w:ind w:left="3376" w:hanging="360"/>
      </w:pPr>
    </w:lvl>
    <w:lvl w:ilvl="5" w:tplc="0413001B" w:tentative="1">
      <w:start w:val="1"/>
      <w:numFmt w:val="lowerRoman"/>
      <w:lvlText w:val="%6."/>
      <w:lvlJc w:val="right"/>
      <w:pPr>
        <w:ind w:left="4096" w:hanging="180"/>
      </w:pPr>
    </w:lvl>
    <w:lvl w:ilvl="6" w:tplc="0413000F" w:tentative="1">
      <w:start w:val="1"/>
      <w:numFmt w:val="decimal"/>
      <w:lvlText w:val="%7."/>
      <w:lvlJc w:val="left"/>
      <w:pPr>
        <w:ind w:left="4816" w:hanging="360"/>
      </w:pPr>
    </w:lvl>
    <w:lvl w:ilvl="7" w:tplc="04130019" w:tentative="1">
      <w:start w:val="1"/>
      <w:numFmt w:val="lowerLetter"/>
      <w:lvlText w:val="%8."/>
      <w:lvlJc w:val="left"/>
      <w:pPr>
        <w:ind w:left="5536" w:hanging="360"/>
      </w:pPr>
    </w:lvl>
    <w:lvl w:ilvl="8" w:tplc="0413001B" w:tentative="1">
      <w:start w:val="1"/>
      <w:numFmt w:val="lowerRoman"/>
      <w:lvlText w:val="%9."/>
      <w:lvlJc w:val="right"/>
      <w:pPr>
        <w:ind w:left="6256" w:hanging="180"/>
      </w:pPr>
    </w:lvl>
  </w:abstractNum>
  <w:abstractNum w:abstractNumId="9" w15:restartNumberingAfterBreak="0">
    <w:nsid w:val="4C647089"/>
    <w:multiLevelType w:val="hybridMultilevel"/>
    <w:tmpl w:val="33D8706E"/>
    <w:lvl w:ilvl="0" w:tplc="04130015">
      <w:start w:val="1"/>
      <w:numFmt w:val="upperLetter"/>
      <w:lvlText w:val="%1."/>
      <w:lvlJc w:val="left"/>
      <w:pPr>
        <w:ind w:left="856" w:hanging="360"/>
      </w:pPr>
    </w:lvl>
    <w:lvl w:ilvl="1" w:tplc="04130019" w:tentative="1">
      <w:start w:val="1"/>
      <w:numFmt w:val="lowerLetter"/>
      <w:lvlText w:val="%2."/>
      <w:lvlJc w:val="left"/>
      <w:pPr>
        <w:ind w:left="1576" w:hanging="360"/>
      </w:pPr>
    </w:lvl>
    <w:lvl w:ilvl="2" w:tplc="0413001B" w:tentative="1">
      <w:start w:val="1"/>
      <w:numFmt w:val="lowerRoman"/>
      <w:lvlText w:val="%3."/>
      <w:lvlJc w:val="right"/>
      <w:pPr>
        <w:ind w:left="2296" w:hanging="180"/>
      </w:pPr>
    </w:lvl>
    <w:lvl w:ilvl="3" w:tplc="0413000F" w:tentative="1">
      <w:start w:val="1"/>
      <w:numFmt w:val="decimal"/>
      <w:lvlText w:val="%4."/>
      <w:lvlJc w:val="left"/>
      <w:pPr>
        <w:ind w:left="3016" w:hanging="360"/>
      </w:pPr>
    </w:lvl>
    <w:lvl w:ilvl="4" w:tplc="04130019" w:tentative="1">
      <w:start w:val="1"/>
      <w:numFmt w:val="lowerLetter"/>
      <w:lvlText w:val="%5."/>
      <w:lvlJc w:val="left"/>
      <w:pPr>
        <w:ind w:left="3736" w:hanging="360"/>
      </w:pPr>
    </w:lvl>
    <w:lvl w:ilvl="5" w:tplc="0413001B" w:tentative="1">
      <w:start w:val="1"/>
      <w:numFmt w:val="lowerRoman"/>
      <w:lvlText w:val="%6."/>
      <w:lvlJc w:val="right"/>
      <w:pPr>
        <w:ind w:left="4456" w:hanging="180"/>
      </w:pPr>
    </w:lvl>
    <w:lvl w:ilvl="6" w:tplc="0413000F" w:tentative="1">
      <w:start w:val="1"/>
      <w:numFmt w:val="decimal"/>
      <w:lvlText w:val="%7."/>
      <w:lvlJc w:val="left"/>
      <w:pPr>
        <w:ind w:left="5176" w:hanging="360"/>
      </w:pPr>
    </w:lvl>
    <w:lvl w:ilvl="7" w:tplc="04130019" w:tentative="1">
      <w:start w:val="1"/>
      <w:numFmt w:val="lowerLetter"/>
      <w:lvlText w:val="%8."/>
      <w:lvlJc w:val="left"/>
      <w:pPr>
        <w:ind w:left="5896" w:hanging="360"/>
      </w:pPr>
    </w:lvl>
    <w:lvl w:ilvl="8" w:tplc="0413001B" w:tentative="1">
      <w:start w:val="1"/>
      <w:numFmt w:val="lowerRoman"/>
      <w:lvlText w:val="%9."/>
      <w:lvlJc w:val="right"/>
      <w:pPr>
        <w:ind w:left="6616" w:hanging="180"/>
      </w:pPr>
    </w:lvl>
  </w:abstractNum>
  <w:abstractNum w:abstractNumId="10" w15:restartNumberingAfterBreak="0">
    <w:nsid w:val="5D0F4BC1"/>
    <w:multiLevelType w:val="hybridMultilevel"/>
    <w:tmpl w:val="D26E67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0AA1490"/>
    <w:multiLevelType w:val="hybridMultilevel"/>
    <w:tmpl w:val="3F24D5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6C14BF3"/>
    <w:multiLevelType w:val="hybridMultilevel"/>
    <w:tmpl w:val="00CAC470"/>
    <w:lvl w:ilvl="0" w:tplc="04130001">
      <w:start w:val="1"/>
      <w:numFmt w:val="bullet"/>
      <w:lvlText w:val=""/>
      <w:lvlJc w:val="left"/>
      <w:pPr>
        <w:ind w:left="992" w:hanging="360"/>
      </w:pPr>
      <w:rPr>
        <w:rFonts w:ascii="Symbol" w:hAnsi="Symbol" w:hint="default"/>
      </w:rPr>
    </w:lvl>
    <w:lvl w:ilvl="1" w:tplc="04130003" w:tentative="1">
      <w:start w:val="1"/>
      <w:numFmt w:val="bullet"/>
      <w:lvlText w:val="o"/>
      <w:lvlJc w:val="left"/>
      <w:pPr>
        <w:ind w:left="1576" w:hanging="360"/>
      </w:pPr>
      <w:rPr>
        <w:rFonts w:ascii="Courier New" w:hAnsi="Courier New" w:cs="Courier New" w:hint="default"/>
      </w:rPr>
    </w:lvl>
    <w:lvl w:ilvl="2" w:tplc="04130005" w:tentative="1">
      <w:start w:val="1"/>
      <w:numFmt w:val="bullet"/>
      <w:lvlText w:val=""/>
      <w:lvlJc w:val="left"/>
      <w:pPr>
        <w:ind w:left="2296" w:hanging="360"/>
      </w:pPr>
      <w:rPr>
        <w:rFonts w:ascii="Wingdings" w:hAnsi="Wingdings" w:hint="default"/>
      </w:rPr>
    </w:lvl>
    <w:lvl w:ilvl="3" w:tplc="04130001" w:tentative="1">
      <w:start w:val="1"/>
      <w:numFmt w:val="bullet"/>
      <w:lvlText w:val=""/>
      <w:lvlJc w:val="left"/>
      <w:pPr>
        <w:ind w:left="3016" w:hanging="360"/>
      </w:pPr>
      <w:rPr>
        <w:rFonts w:ascii="Symbol" w:hAnsi="Symbol" w:hint="default"/>
      </w:rPr>
    </w:lvl>
    <w:lvl w:ilvl="4" w:tplc="04130003" w:tentative="1">
      <w:start w:val="1"/>
      <w:numFmt w:val="bullet"/>
      <w:lvlText w:val="o"/>
      <w:lvlJc w:val="left"/>
      <w:pPr>
        <w:ind w:left="3736" w:hanging="360"/>
      </w:pPr>
      <w:rPr>
        <w:rFonts w:ascii="Courier New" w:hAnsi="Courier New" w:cs="Courier New" w:hint="default"/>
      </w:rPr>
    </w:lvl>
    <w:lvl w:ilvl="5" w:tplc="04130005" w:tentative="1">
      <w:start w:val="1"/>
      <w:numFmt w:val="bullet"/>
      <w:lvlText w:val=""/>
      <w:lvlJc w:val="left"/>
      <w:pPr>
        <w:ind w:left="4456" w:hanging="360"/>
      </w:pPr>
      <w:rPr>
        <w:rFonts w:ascii="Wingdings" w:hAnsi="Wingdings" w:hint="default"/>
      </w:rPr>
    </w:lvl>
    <w:lvl w:ilvl="6" w:tplc="04130001" w:tentative="1">
      <w:start w:val="1"/>
      <w:numFmt w:val="bullet"/>
      <w:lvlText w:val=""/>
      <w:lvlJc w:val="left"/>
      <w:pPr>
        <w:ind w:left="5176" w:hanging="360"/>
      </w:pPr>
      <w:rPr>
        <w:rFonts w:ascii="Symbol" w:hAnsi="Symbol" w:hint="default"/>
      </w:rPr>
    </w:lvl>
    <w:lvl w:ilvl="7" w:tplc="04130003" w:tentative="1">
      <w:start w:val="1"/>
      <w:numFmt w:val="bullet"/>
      <w:lvlText w:val="o"/>
      <w:lvlJc w:val="left"/>
      <w:pPr>
        <w:ind w:left="5896" w:hanging="360"/>
      </w:pPr>
      <w:rPr>
        <w:rFonts w:ascii="Courier New" w:hAnsi="Courier New" w:cs="Courier New" w:hint="default"/>
      </w:rPr>
    </w:lvl>
    <w:lvl w:ilvl="8" w:tplc="04130005" w:tentative="1">
      <w:start w:val="1"/>
      <w:numFmt w:val="bullet"/>
      <w:lvlText w:val=""/>
      <w:lvlJc w:val="left"/>
      <w:pPr>
        <w:ind w:left="6616" w:hanging="360"/>
      </w:pPr>
      <w:rPr>
        <w:rFonts w:ascii="Wingdings" w:hAnsi="Wingdings" w:hint="default"/>
      </w:rPr>
    </w:lvl>
  </w:abstractNum>
  <w:abstractNum w:abstractNumId="13" w15:restartNumberingAfterBreak="0">
    <w:nsid w:val="6A5D3B97"/>
    <w:multiLevelType w:val="hybridMultilevel"/>
    <w:tmpl w:val="AC28E8D2"/>
    <w:lvl w:ilvl="0" w:tplc="04130001">
      <w:start w:val="1"/>
      <w:numFmt w:val="bullet"/>
      <w:lvlText w:val=""/>
      <w:lvlJc w:val="left"/>
      <w:pPr>
        <w:ind w:left="856" w:hanging="360"/>
      </w:pPr>
      <w:rPr>
        <w:rFonts w:ascii="Symbol" w:hAnsi="Symbol" w:hint="default"/>
      </w:rPr>
    </w:lvl>
    <w:lvl w:ilvl="1" w:tplc="04130003" w:tentative="1">
      <w:start w:val="1"/>
      <w:numFmt w:val="bullet"/>
      <w:lvlText w:val="o"/>
      <w:lvlJc w:val="left"/>
      <w:pPr>
        <w:ind w:left="1576" w:hanging="360"/>
      </w:pPr>
      <w:rPr>
        <w:rFonts w:ascii="Courier New" w:hAnsi="Courier New" w:cs="Courier New" w:hint="default"/>
      </w:rPr>
    </w:lvl>
    <w:lvl w:ilvl="2" w:tplc="04130005" w:tentative="1">
      <w:start w:val="1"/>
      <w:numFmt w:val="bullet"/>
      <w:lvlText w:val=""/>
      <w:lvlJc w:val="left"/>
      <w:pPr>
        <w:ind w:left="2296" w:hanging="360"/>
      </w:pPr>
      <w:rPr>
        <w:rFonts w:ascii="Wingdings" w:hAnsi="Wingdings" w:hint="default"/>
      </w:rPr>
    </w:lvl>
    <w:lvl w:ilvl="3" w:tplc="04130001" w:tentative="1">
      <w:start w:val="1"/>
      <w:numFmt w:val="bullet"/>
      <w:lvlText w:val=""/>
      <w:lvlJc w:val="left"/>
      <w:pPr>
        <w:ind w:left="3016" w:hanging="360"/>
      </w:pPr>
      <w:rPr>
        <w:rFonts w:ascii="Symbol" w:hAnsi="Symbol" w:hint="default"/>
      </w:rPr>
    </w:lvl>
    <w:lvl w:ilvl="4" w:tplc="04130003" w:tentative="1">
      <w:start w:val="1"/>
      <w:numFmt w:val="bullet"/>
      <w:lvlText w:val="o"/>
      <w:lvlJc w:val="left"/>
      <w:pPr>
        <w:ind w:left="3736" w:hanging="360"/>
      </w:pPr>
      <w:rPr>
        <w:rFonts w:ascii="Courier New" w:hAnsi="Courier New" w:cs="Courier New" w:hint="default"/>
      </w:rPr>
    </w:lvl>
    <w:lvl w:ilvl="5" w:tplc="04130005" w:tentative="1">
      <w:start w:val="1"/>
      <w:numFmt w:val="bullet"/>
      <w:lvlText w:val=""/>
      <w:lvlJc w:val="left"/>
      <w:pPr>
        <w:ind w:left="4456" w:hanging="360"/>
      </w:pPr>
      <w:rPr>
        <w:rFonts w:ascii="Wingdings" w:hAnsi="Wingdings" w:hint="default"/>
      </w:rPr>
    </w:lvl>
    <w:lvl w:ilvl="6" w:tplc="04130001" w:tentative="1">
      <w:start w:val="1"/>
      <w:numFmt w:val="bullet"/>
      <w:lvlText w:val=""/>
      <w:lvlJc w:val="left"/>
      <w:pPr>
        <w:ind w:left="5176" w:hanging="360"/>
      </w:pPr>
      <w:rPr>
        <w:rFonts w:ascii="Symbol" w:hAnsi="Symbol" w:hint="default"/>
      </w:rPr>
    </w:lvl>
    <w:lvl w:ilvl="7" w:tplc="04130003" w:tentative="1">
      <w:start w:val="1"/>
      <w:numFmt w:val="bullet"/>
      <w:lvlText w:val="o"/>
      <w:lvlJc w:val="left"/>
      <w:pPr>
        <w:ind w:left="5896" w:hanging="360"/>
      </w:pPr>
      <w:rPr>
        <w:rFonts w:ascii="Courier New" w:hAnsi="Courier New" w:cs="Courier New" w:hint="default"/>
      </w:rPr>
    </w:lvl>
    <w:lvl w:ilvl="8" w:tplc="04130005" w:tentative="1">
      <w:start w:val="1"/>
      <w:numFmt w:val="bullet"/>
      <w:lvlText w:val=""/>
      <w:lvlJc w:val="left"/>
      <w:pPr>
        <w:ind w:left="6616" w:hanging="360"/>
      </w:pPr>
      <w:rPr>
        <w:rFonts w:ascii="Wingdings" w:hAnsi="Wingdings" w:hint="default"/>
      </w:rPr>
    </w:lvl>
  </w:abstractNum>
  <w:abstractNum w:abstractNumId="14" w15:restartNumberingAfterBreak="0">
    <w:nsid w:val="75285FCD"/>
    <w:multiLevelType w:val="hybridMultilevel"/>
    <w:tmpl w:val="FAD0C1B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7EA66E9F"/>
    <w:multiLevelType w:val="hybridMultilevel"/>
    <w:tmpl w:val="3DD473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7"/>
  </w:num>
  <w:num w:numId="5">
    <w:abstractNumId w:val="1"/>
  </w:num>
  <w:num w:numId="6">
    <w:abstractNumId w:val="2"/>
  </w:num>
  <w:num w:numId="7">
    <w:abstractNumId w:val="14"/>
  </w:num>
  <w:num w:numId="8">
    <w:abstractNumId w:val="8"/>
  </w:num>
  <w:num w:numId="9">
    <w:abstractNumId w:val="0"/>
  </w:num>
  <w:num w:numId="10">
    <w:abstractNumId w:val="5"/>
  </w:num>
  <w:num w:numId="11">
    <w:abstractNumId w:val="12"/>
  </w:num>
  <w:num w:numId="12">
    <w:abstractNumId w:val="13"/>
  </w:num>
  <w:num w:numId="13">
    <w:abstractNumId w:val="6"/>
  </w:num>
  <w:num w:numId="14">
    <w:abstractNumId w:val="15"/>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19"/>
    <w:rsid w:val="00126AA6"/>
    <w:rsid w:val="00166E19"/>
    <w:rsid w:val="00180431"/>
    <w:rsid w:val="001C615D"/>
    <w:rsid w:val="00DE03A1"/>
    <w:rsid w:val="00E44486"/>
    <w:rsid w:val="00F33411"/>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8361"/>
  <w15:chartTrackingRefBased/>
  <w15:docId w15:val="{7760079C-6570-409A-9C6C-CB58C516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E19"/>
    <w:pPr>
      <w:widowControl w:val="0"/>
      <w:autoSpaceDE w:val="0"/>
      <w:autoSpaceDN w:val="0"/>
      <w:spacing w:after="0" w:line="240" w:lineRule="auto"/>
    </w:pPr>
    <w:rPr>
      <w:rFonts w:ascii="Georgia" w:eastAsia="Georgia" w:hAnsi="Georgia" w:cs="Georgia"/>
      <w:lang w:eastAsia="nl-NL" w:bidi="nl-NL"/>
    </w:rPr>
  </w:style>
  <w:style w:type="paragraph" w:styleId="Heading1">
    <w:name w:val="heading 1"/>
    <w:basedOn w:val="Normal"/>
    <w:link w:val="Heading1Char"/>
    <w:uiPriority w:val="9"/>
    <w:qFormat/>
    <w:rsid w:val="00166E19"/>
    <w:pPr>
      <w:ind w:left="136"/>
      <w:outlineLvl w:val="0"/>
    </w:pPr>
    <w:rPr>
      <w:b/>
      <w:bCs/>
    </w:rPr>
  </w:style>
  <w:style w:type="paragraph" w:styleId="Heading2">
    <w:name w:val="heading 2"/>
    <w:basedOn w:val="Normal"/>
    <w:next w:val="Normal"/>
    <w:link w:val="Heading2Char"/>
    <w:uiPriority w:val="9"/>
    <w:semiHidden/>
    <w:unhideWhenUsed/>
    <w:qFormat/>
    <w:rsid w:val="001C615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E19"/>
    <w:rPr>
      <w:rFonts w:ascii="Georgia" w:eastAsia="Georgia" w:hAnsi="Georgia" w:cs="Georgia"/>
      <w:b/>
      <w:bCs/>
      <w:lang w:eastAsia="nl-NL" w:bidi="nl-NL"/>
    </w:rPr>
  </w:style>
  <w:style w:type="paragraph" w:styleId="BodyText">
    <w:name w:val="Body Text"/>
    <w:basedOn w:val="Normal"/>
    <w:link w:val="BodyTextChar"/>
    <w:uiPriority w:val="1"/>
    <w:qFormat/>
    <w:rsid w:val="00166E19"/>
    <w:pPr>
      <w:ind w:left="136"/>
    </w:pPr>
  </w:style>
  <w:style w:type="character" w:customStyle="1" w:styleId="BodyTextChar">
    <w:name w:val="Body Text Char"/>
    <w:basedOn w:val="DefaultParagraphFont"/>
    <w:link w:val="BodyText"/>
    <w:uiPriority w:val="1"/>
    <w:rsid w:val="00166E19"/>
    <w:rPr>
      <w:rFonts w:ascii="Georgia" w:eastAsia="Georgia" w:hAnsi="Georgia" w:cs="Georgia"/>
      <w:lang w:eastAsia="nl-NL" w:bidi="nl-NL"/>
    </w:rPr>
  </w:style>
  <w:style w:type="paragraph" w:styleId="ListParagraph">
    <w:name w:val="List Paragraph"/>
    <w:basedOn w:val="Normal"/>
    <w:uiPriority w:val="1"/>
    <w:qFormat/>
    <w:rsid w:val="00166E19"/>
    <w:pPr>
      <w:spacing w:before="21"/>
      <w:ind w:left="856" w:hanging="360"/>
    </w:pPr>
  </w:style>
  <w:style w:type="table" w:styleId="TableGrid">
    <w:name w:val="Table Grid"/>
    <w:basedOn w:val="TableNormal"/>
    <w:uiPriority w:val="39"/>
    <w:rsid w:val="00166E1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6E19"/>
    <w:pPr>
      <w:autoSpaceDE w:val="0"/>
      <w:autoSpaceDN w:val="0"/>
      <w:adjustRightInd w:val="0"/>
      <w:spacing w:after="0" w:line="240" w:lineRule="auto"/>
    </w:pPr>
    <w:rPr>
      <w:rFonts w:ascii="Georgia" w:hAnsi="Georgia" w:cs="Georgia"/>
      <w:color w:val="000000"/>
      <w:sz w:val="24"/>
      <w:szCs w:val="24"/>
    </w:rPr>
  </w:style>
  <w:style w:type="paragraph" w:styleId="Title">
    <w:name w:val="Title"/>
    <w:basedOn w:val="Normal"/>
    <w:next w:val="Normal"/>
    <w:link w:val="TitleChar"/>
    <w:uiPriority w:val="10"/>
    <w:qFormat/>
    <w:rsid w:val="00166E1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E19"/>
    <w:rPr>
      <w:rFonts w:asciiTheme="majorHAnsi" w:eastAsiaTheme="majorEastAsia" w:hAnsiTheme="majorHAnsi" w:cstheme="majorBidi"/>
      <w:spacing w:val="-10"/>
      <w:kern w:val="28"/>
      <w:sz w:val="56"/>
      <w:szCs w:val="56"/>
      <w:lang w:eastAsia="nl-NL" w:bidi="nl-NL"/>
    </w:rPr>
  </w:style>
  <w:style w:type="character" w:styleId="SubtleEmphasis">
    <w:name w:val="Subtle Emphasis"/>
    <w:basedOn w:val="DefaultParagraphFont"/>
    <w:uiPriority w:val="19"/>
    <w:qFormat/>
    <w:rsid w:val="00166E19"/>
    <w:rPr>
      <w:i/>
      <w:iCs/>
      <w:color w:val="404040" w:themeColor="text1" w:themeTint="BF"/>
    </w:rPr>
  </w:style>
  <w:style w:type="character" w:customStyle="1" w:styleId="Heading2Char">
    <w:name w:val="Heading 2 Char"/>
    <w:basedOn w:val="DefaultParagraphFont"/>
    <w:link w:val="Heading2"/>
    <w:uiPriority w:val="9"/>
    <w:semiHidden/>
    <w:rsid w:val="001C615D"/>
    <w:rPr>
      <w:rFonts w:asciiTheme="majorHAnsi" w:eastAsiaTheme="majorEastAsia" w:hAnsiTheme="majorHAnsi" w:cstheme="majorBidi"/>
      <w:color w:val="2F5496" w:themeColor="accent1" w:themeShade="BF"/>
      <w:sz w:val="26"/>
      <w:szCs w:val="26"/>
      <w:lang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652</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Dekken, M. van</dc:creator>
  <cp:keywords/>
  <dc:description/>
  <cp:lastModifiedBy>Meijerink, E.T. (Eva)</cp:lastModifiedBy>
  <cp:revision>6</cp:revision>
  <dcterms:created xsi:type="dcterms:W3CDTF">2021-12-07T08:13:00Z</dcterms:created>
  <dcterms:modified xsi:type="dcterms:W3CDTF">2022-04-26T11:44:00Z</dcterms:modified>
</cp:coreProperties>
</file>