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2413"/>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B37894" w:rsidRPr="00302FED" w:rsidTr="000A7330">
        <w:trPr>
          <w:trHeight w:val="533"/>
        </w:trPr>
        <w:tc>
          <w:tcPr>
            <w:tcW w:w="8854" w:type="dxa"/>
          </w:tcPr>
          <w:p w:rsidR="00B37894" w:rsidRPr="00042D30" w:rsidRDefault="00B37894" w:rsidP="000A7330">
            <w:pPr>
              <w:pStyle w:val="VUeenheid"/>
            </w:pPr>
          </w:p>
        </w:tc>
      </w:tr>
      <w:tr w:rsidR="00B37894" w:rsidRPr="00302FED" w:rsidTr="000A7330">
        <w:trPr>
          <w:trHeight w:val="630"/>
        </w:trPr>
        <w:tc>
          <w:tcPr>
            <w:tcW w:w="8854" w:type="dxa"/>
          </w:tcPr>
          <w:p w:rsidR="008F1D6C" w:rsidRPr="00042D30" w:rsidRDefault="008F1D6C" w:rsidP="008F1D6C">
            <w:pPr>
              <w:spacing w:line="240" w:lineRule="auto"/>
              <w:ind w:right="-20"/>
              <w:rPr>
                <w:rFonts w:ascii="Cambria" w:eastAsia="Cambria" w:hAnsi="Cambria" w:cs="Cambria"/>
                <w:sz w:val="28"/>
                <w:szCs w:val="28"/>
              </w:rPr>
            </w:pPr>
            <w:r w:rsidRPr="00042D30">
              <w:rPr>
                <w:rFonts w:ascii="Cambria" w:eastAsia="Cambria" w:hAnsi="Cambria" w:cs="Cambria"/>
                <w:spacing w:val="-1"/>
                <w:sz w:val="28"/>
                <w:szCs w:val="28"/>
              </w:rPr>
              <w:t>SUBSIDIEAANVRAAG VUVERENIGING</w:t>
            </w:r>
          </w:p>
          <w:p w:rsidR="008F1D6C" w:rsidRPr="00042D30" w:rsidRDefault="008F1D6C" w:rsidP="008F1D6C">
            <w:pPr>
              <w:spacing w:line="240" w:lineRule="auto"/>
              <w:ind w:right="-20"/>
              <w:rPr>
                <w:rFonts w:ascii="Cambria" w:eastAsia="Cambria" w:hAnsi="Cambria" w:cs="Cambria"/>
                <w:szCs w:val="18"/>
                <w:lang w:eastAsia="en-US"/>
              </w:rPr>
            </w:pPr>
            <w:r w:rsidRPr="00042D30">
              <w:rPr>
                <w:rFonts w:ascii="Cambria" w:eastAsia="Cambria" w:hAnsi="Cambria" w:cs="Cambria"/>
                <w:sz w:val="28"/>
                <w:szCs w:val="28"/>
                <w:lang w:eastAsia="en-US"/>
              </w:rPr>
              <w:t>S</w:t>
            </w:r>
            <w:r w:rsidRPr="00042D30">
              <w:rPr>
                <w:rFonts w:ascii="Cambria" w:eastAsia="Cambria" w:hAnsi="Cambria" w:cs="Cambria"/>
                <w:spacing w:val="1"/>
                <w:sz w:val="28"/>
                <w:szCs w:val="28"/>
                <w:lang w:eastAsia="en-US"/>
              </w:rPr>
              <w:t>UB</w:t>
            </w:r>
            <w:r w:rsidRPr="00042D30">
              <w:rPr>
                <w:rFonts w:ascii="Cambria" w:eastAsia="Cambria" w:hAnsi="Cambria" w:cs="Cambria"/>
                <w:sz w:val="28"/>
                <w:szCs w:val="28"/>
                <w:lang w:eastAsia="en-US"/>
              </w:rPr>
              <w:t>SI</w:t>
            </w:r>
            <w:r w:rsidRPr="00042D30">
              <w:rPr>
                <w:rFonts w:ascii="Cambria" w:eastAsia="Cambria" w:hAnsi="Cambria" w:cs="Cambria"/>
                <w:spacing w:val="-1"/>
                <w:sz w:val="28"/>
                <w:szCs w:val="28"/>
                <w:lang w:eastAsia="en-US"/>
              </w:rPr>
              <w:t>D</w:t>
            </w:r>
            <w:r w:rsidRPr="00042D30">
              <w:rPr>
                <w:rFonts w:ascii="Cambria" w:eastAsia="Cambria" w:hAnsi="Cambria" w:cs="Cambria"/>
                <w:sz w:val="28"/>
                <w:szCs w:val="28"/>
                <w:lang w:eastAsia="en-US"/>
              </w:rPr>
              <w:t>IE</w:t>
            </w:r>
            <w:r w:rsidRPr="00042D30">
              <w:rPr>
                <w:rFonts w:ascii="Cambria" w:eastAsia="Cambria" w:hAnsi="Cambria" w:cs="Cambria"/>
                <w:spacing w:val="39"/>
                <w:sz w:val="28"/>
                <w:szCs w:val="28"/>
                <w:lang w:eastAsia="en-US"/>
              </w:rPr>
              <w:t xml:space="preserve"> </w:t>
            </w:r>
            <w:r w:rsidRPr="00042D30">
              <w:rPr>
                <w:rFonts w:ascii="Cambria" w:eastAsia="Cambria" w:hAnsi="Cambria" w:cs="Cambria"/>
                <w:spacing w:val="-1"/>
                <w:szCs w:val="18"/>
                <w:lang w:eastAsia="en-US"/>
              </w:rPr>
              <w:t>[</w:t>
            </w:r>
            <w:r w:rsidRPr="00042D30">
              <w:rPr>
                <w:rFonts w:ascii="Cambria" w:eastAsia="Cambria" w:hAnsi="Cambria" w:cs="Cambria"/>
                <w:i/>
                <w:spacing w:val="-1"/>
                <w:szCs w:val="18"/>
                <w:lang w:eastAsia="en-US"/>
              </w:rPr>
              <w:t>N</w:t>
            </w:r>
            <w:r w:rsidRPr="00042D30">
              <w:rPr>
                <w:rFonts w:ascii="Cambria" w:eastAsia="Cambria" w:hAnsi="Cambria" w:cs="Cambria"/>
                <w:i/>
                <w:szCs w:val="18"/>
                <w:lang w:eastAsia="en-US"/>
              </w:rPr>
              <w:t>AAM</w:t>
            </w:r>
            <w:r w:rsidRPr="00042D30">
              <w:rPr>
                <w:rFonts w:ascii="Cambria" w:eastAsia="Cambria" w:hAnsi="Cambria" w:cs="Cambria"/>
                <w:i/>
                <w:spacing w:val="-1"/>
                <w:szCs w:val="18"/>
                <w:lang w:eastAsia="en-US"/>
              </w:rPr>
              <w:t xml:space="preserve"> </w:t>
            </w:r>
            <w:r w:rsidRPr="00042D30">
              <w:rPr>
                <w:rFonts w:ascii="Cambria" w:eastAsia="Cambria" w:hAnsi="Cambria" w:cs="Cambria"/>
                <w:i/>
                <w:szCs w:val="18"/>
                <w:lang w:eastAsia="en-US"/>
              </w:rPr>
              <w:t>S</w:t>
            </w:r>
            <w:r w:rsidRPr="00042D30">
              <w:rPr>
                <w:rFonts w:ascii="Cambria" w:eastAsia="Cambria" w:hAnsi="Cambria" w:cs="Cambria"/>
                <w:i/>
                <w:spacing w:val="-1"/>
                <w:szCs w:val="18"/>
                <w:lang w:eastAsia="en-US"/>
              </w:rPr>
              <w:t>U</w:t>
            </w:r>
            <w:r w:rsidRPr="00042D30">
              <w:rPr>
                <w:rFonts w:ascii="Cambria" w:eastAsia="Cambria" w:hAnsi="Cambria" w:cs="Cambria"/>
                <w:i/>
                <w:spacing w:val="1"/>
                <w:szCs w:val="18"/>
                <w:lang w:eastAsia="en-US"/>
              </w:rPr>
              <w:t>B</w:t>
            </w:r>
            <w:r w:rsidRPr="00042D30">
              <w:rPr>
                <w:rFonts w:ascii="Cambria" w:eastAsia="Cambria" w:hAnsi="Cambria" w:cs="Cambria"/>
                <w:i/>
                <w:szCs w:val="18"/>
                <w:lang w:eastAsia="en-US"/>
              </w:rPr>
              <w:t>SI</w:t>
            </w:r>
            <w:r w:rsidRPr="00042D30">
              <w:rPr>
                <w:rFonts w:ascii="Cambria" w:eastAsia="Cambria" w:hAnsi="Cambria" w:cs="Cambria"/>
                <w:i/>
                <w:spacing w:val="1"/>
                <w:szCs w:val="18"/>
                <w:lang w:eastAsia="en-US"/>
              </w:rPr>
              <w:t>D</w:t>
            </w:r>
            <w:r w:rsidRPr="00042D30">
              <w:rPr>
                <w:rFonts w:ascii="Cambria" w:eastAsia="Cambria" w:hAnsi="Cambria" w:cs="Cambria"/>
                <w:i/>
                <w:szCs w:val="18"/>
                <w:lang w:eastAsia="en-US"/>
              </w:rPr>
              <w:t>IE</w:t>
            </w:r>
            <w:r w:rsidRPr="00042D30">
              <w:rPr>
                <w:rFonts w:ascii="Cambria" w:eastAsia="Cambria" w:hAnsi="Cambria" w:cs="Cambria"/>
                <w:i/>
                <w:spacing w:val="2"/>
                <w:szCs w:val="18"/>
                <w:lang w:eastAsia="en-US"/>
              </w:rPr>
              <w:t xml:space="preserve"> </w:t>
            </w:r>
            <w:r w:rsidRPr="00042D30">
              <w:rPr>
                <w:rFonts w:ascii="Cambria" w:eastAsia="Cambria" w:hAnsi="Cambria" w:cs="Cambria"/>
                <w:i/>
                <w:szCs w:val="18"/>
                <w:lang w:eastAsia="en-US"/>
              </w:rPr>
              <w:t>I</w:t>
            </w:r>
            <w:r w:rsidRPr="00042D30">
              <w:rPr>
                <w:rFonts w:ascii="Cambria" w:eastAsia="Cambria" w:hAnsi="Cambria" w:cs="Cambria"/>
                <w:i/>
                <w:spacing w:val="-1"/>
                <w:szCs w:val="18"/>
                <w:lang w:eastAsia="en-US"/>
              </w:rPr>
              <w:t>N</w:t>
            </w:r>
            <w:r w:rsidRPr="00042D30">
              <w:rPr>
                <w:rFonts w:ascii="Cambria" w:eastAsia="Cambria" w:hAnsi="Cambria" w:cs="Cambria"/>
                <w:i/>
                <w:szCs w:val="18"/>
                <w:lang w:eastAsia="en-US"/>
              </w:rPr>
              <w:t>V</w:t>
            </w:r>
            <w:r w:rsidRPr="00042D30">
              <w:rPr>
                <w:rFonts w:ascii="Cambria" w:eastAsia="Cambria" w:hAnsi="Cambria" w:cs="Cambria"/>
                <w:i/>
                <w:spacing w:val="-1"/>
                <w:szCs w:val="18"/>
                <w:lang w:eastAsia="en-US"/>
              </w:rPr>
              <w:t>ULL</w:t>
            </w:r>
            <w:r w:rsidRPr="00042D30">
              <w:rPr>
                <w:rFonts w:ascii="Cambria" w:eastAsia="Cambria" w:hAnsi="Cambria" w:cs="Cambria"/>
                <w:i/>
                <w:spacing w:val="1"/>
                <w:szCs w:val="18"/>
                <w:lang w:eastAsia="en-US"/>
              </w:rPr>
              <w:t>E</w:t>
            </w:r>
            <w:r w:rsidRPr="00042D30">
              <w:rPr>
                <w:rFonts w:ascii="Cambria" w:eastAsia="Cambria" w:hAnsi="Cambria" w:cs="Cambria"/>
                <w:i/>
                <w:spacing w:val="-1"/>
                <w:szCs w:val="18"/>
                <w:lang w:eastAsia="en-US"/>
              </w:rPr>
              <w:t>N]</w:t>
            </w:r>
          </w:p>
          <w:p w:rsidR="00B37894" w:rsidRPr="00042D30" w:rsidRDefault="00B37894" w:rsidP="008F1D6C">
            <w:pPr>
              <w:pStyle w:val="Titel"/>
              <w:spacing w:before="0" w:after="0"/>
            </w:pPr>
          </w:p>
          <w:p w:rsidR="008F1D6C" w:rsidRPr="00042D30" w:rsidRDefault="008F1D6C" w:rsidP="008F1D6C">
            <w:pPr>
              <w:pStyle w:val="Titel"/>
              <w:spacing w:before="0" w:after="0"/>
            </w:pPr>
          </w:p>
        </w:tc>
      </w:tr>
    </w:tbl>
    <w:p w:rsidR="008F1D6C" w:rsidRPr="00251029" w:rsidRDefault="008F1D6C" w:rsidP="008F1D6C">
      <w:pPr>
        <w:spacing w:line="289" w:lineRule="exact"/>
        <w:ind w:right="-20"/>
        <w:rPr>
          <w:rFonts w:asciiTheme="minorHAnsi" w:eastAsia="Calibri" w:hAnsiTheme="minorHAnsi" w:cs="Calibri"/>
          <w:sz w:val="24"/>
          <w:szCs w:val="24"/>
        </w:rPr>
      </w:pPr>
      <w:bookmarkStart w:id="0" w:name="bmVertrouwelijk"/>
      <w:bookmarkEnd w:id="0"/>
      <w:r w:rsidRPr="00251029">
        <w:rPr>
          <w:rFonts w:asciiTheme="minorHAnsi" w:eastAsia="Calibri" w:hAnsiTheme="minorHAnsi" w:cs="Calibri"/>
          <w:b/>
          <w:bCs/>
          <w:spacing w:val="-1"/>
          <w:sz w:val="24"/>
          <w:szCs w:val="24"/>
        </w:rPr>
        <w:t>S</w:t>
      </w:r>
      <w:r w:rsidRPr="00251029">
        <w:rPr>
          <w:rFonts w:asciiTheme="minorHAnsi" w:eastAsia="Calibri" w:hAnsiTheme="minorHAnsi" w:cs="Calibri"/>
          <w:b/>
          <w:bCs/>
          <w:spacing w:val="1"/>
          <w:sz w:val="24"/>
          <w:szCs w:val="24"/>
        </w:rPr>
        <w:t>ub</w:t>
      </w:r>
      <w:r w:rsidRPr="00251029">
        <w:rPr>
          <w:rFonts w:asciiTheme="minorHAnsi" w:eastAsia="Calibri" w:hAnsiTheme="minorHAnsi" w:cs="Calibri"/>
          <w:b/>
          <w:bCs/>
          <w:sz w:val="24"/>
          <w:szCs w:val="24"/>
        </w:rPr>
        <w:t>s</w:t>
      </w:r>
      <w:r w:rsidRPr="00251029">
        <w:rPr>
          <w:rFonts w:asciiTheme="minorHAnsi" w:eastAsia="Calibri" w:hAnsiTheme="minorHAnsi" w:cs="Calibri"/>
          <w:b/>
          <w:bCs/>
          <w:spacing w:val="1"/>
          <w:sz w:val="24"/>
          <w:szCs w:val="24"/>
        </w:rPr>
        <w:t>i</w:t>
      </w:r>
      <w:r w:rsidRPr="00251029">
        <w:rPr>
          <w:rFonts w:asciiTheme="minorHAnsi" w:eastAsia="Calibri" w:hAnsiTheme="minorHAnsi" w:cs="Calibri"/>
          <w:b/>
          <w:bCs/>
          <w:spacing w:val="-2"/>
          <w:sz w:val="24"/>
          <w:szCs w:val="24"/>
        </w:rPr>
        <w:t>d</w:t>
      </w:r>
      <w:r w:rsidRPr="00251029">
        <w:rPr>
          <w:rFonts w:asciiTheme="minorHAnsi" w:eastAsia="Calibri" w:hAnsiTheme="minorHAnsi" w:cs="Calibri"/>
          <w:b/>
          <w:bCs/>
          <w:spacing w:val="1"/>
          <w:sz w:val="24"/>
          <w:szCs w:val="24"/>
        </w:rPr>
        <w:t>i</w:t>
      </w:r>
      <w:r w:rsidRPr="00251029">
        <w:rPr>
          <w:rFonts w:asciiTheme="minorHAnsi" w:eastAsia="Calibri" w:hAnsiTheme="minorHAnsi" w:cs="Calibri"/>
          <w:b/>
          <w:bCs/>
          <w:spacing w:val="-1"/>
          <w:sz w:val="24"/>
          <w:szCs w:val="24"/>
        </w:rPr>
        <w:t>egege</w:t>
      </w:r>
      <w:r w:rsidRPr="00251029">
        <w:rPr>
          <w:rFonts w:asciiTheme="minorHAnsi" w:eastAsia="Calibri" w:hAnsiTheme="minorHAnsi" w:cs="Calibri"/>
          <w:b/>
          <w:bCs/>
          <w:spacing w:val="2"/>
          <w:sz w:val="24"/>
          <w:szCs w:val="24"/>
        </w:rPr>
        <w:t>v</w:t>
      </w:r>
      <w:r w:rsidRPr="00251029">
        <w:rPr>
          <w:rFonts w:asciiTheme="minorHAnsi" w:eastAsia="Calibri" w:hAnsiTheme="minorHAnsi" w:cs="Calibri"/>
          <w:b/>
          <w:bCs/>
          <w:spacing w:val="-1"/>
          <w:sz w:val="24"/>
          <w:szCs w:val="24"/>
        </w:rPr>
        <w:t>e</w:t>
      </w:r>
      <w:r w:rsidRPr="00251029">
        <w:rPr>
          <w:rFonts w:asciiTheme="minorHAnsi" w:eastAsia="Calibri" w:hAnsiTheme="minorHAnsi" w:cs="Calibri"/>
          <w:b/>
          <w:bCs/>
          <w:spacing w:val="1"/>
          <w:sz w:val="24"/>
          <w:szCs w:val="24"/>
        </w:rPr>
        <w:t>n</w:t>
      </w:r>
      <w:r w:rsidRPr="00251029">
        <w:rPr>
          <w:rFonts w:asciiTheme="minorHAnsi" w:eastAsia="Calibri" w:hAnsiTheme="minorHAnsi" w:cs="Calibri"/>
          <w:b/>
          <w:bCs/>
          <w:sz w:val="24"/>
          <w:szCs w:val="24"/>
        </w:rPr>
        <w:t>s</w:t>
      </w:r>
    </w:p>
    <w:p w:rsidR="008F1D6C" w:rsidRPr="00251029" w:rsidRDefault="008F1D6C" w:rsidP="008F1D6C">
      <w:pPr>
        <w:pStyle w:val="BasistekstVU"/>
        <w:rPr>
          <w:rFonts w:asciiTheme="minorHAnsi" w:hAnsiTheme="minorHAnsi"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4909"/>
      </w:tblGrid>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b/>
                <w:i/>
                <w:sz w:val="18"/>
              </w:rPr>
            </w:pPr>
            <w:r w:rsidRPr="00251029">
              <w:rPr>
                <w:rFonts w:asciiTheme="minorHAnsi" w:hAnsiTheme="minorHAnsi" w:cs="Arial"/>
                <w:b/>
                <w:i/>
                <w:sz w:val="18"/>
              </w:rPr>
              <w:t>Organisatiegegevens</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Naam organisatie</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Adres</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Postcode – Plaats</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IBAN nummer</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Indien aanwezig KvK nummer</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Indien aanwezig BTW nummer</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b/>
                <w:i/>
                <w:sz w:val="18"/>
              </w:rPr>
            </w:pPr>
            <w:r w:rsidRPr="00251029">
              <w:rPr>
                <w:rFonts w:asciiTheme="minorHAnsi" w:hAnsiTheme="minorHAnsi" w:cs="Arial"/>
                <w:b/>
                <w:i/>
                <w:sz w:val="18"/>
              </w:rPr>
              <w:t>Gegevens subsidieaanvraag</w:t>
            </w:r>
          </w:p>
        </w:tc>
        <w:tc>
          <w:tcPr>
            <w:tcW w:w="4992" w:type="dxa"/>
            <w:shd w:val="clear" w:color="auto" w:fill="auto"/>
          </w:tcPr>
          <w:p w:rsidR="008F1D6C" w:rsidRPr="00251029" w:rsidRDefault="008F1D6C" w:rsidP="00F3060F">
            <w:pPr>
              <w:pStyle w:val="BasistekstVU"/>
              <w:rPr>
                <w:rFonts w:asciiTheme="minorHAnsi" w:hAnsiTheme="minorHAnsi" w:cs="Arial"/>
                <w:b/>
                <w:i/>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Subsidieaanvrager</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B117B2" w:rsidP="00F3060F">
            <w:pPr>
              <w:pStyle w:val="BasistekstVU"/>
              <w:rPr>
                <w:rFonts w:asciiTheme="minorHAnsi" w:hAnsiTheme="minorHAnsi" w:cs="Arial"/>
                <w:sz w:val="18"/>
              </w:rPr>
            </w:pPr>
            <w:r>
              <w:rPr>
                <w:rFonts w:asciiTheme="minorHAnsi" w:hAnsiTheme="minorHAnsi" w:cs="Arial"/>
                <w:sz w:val="18"/>
              </w:rPr>
              <w:t>(</w:t>
            </w:r>
            <w:r w:rsidR="008F1D6C" w:rsidRPr="00251029">
              <w:rPr>
                <w:rFonts w:asciiTheme="minorHAnsi" w:hAnsiTheme="minorHAnsi" w:cs="Arial"/>
                <w:sz w:val="18"/>
              </w:rPr>
              <w:t>Beoogd</w:t>
            </w:r>
            <w:r>
              <w:rPr>
                <w:rFonts w:asciiTheme="minorHAnsi" w:hAnsiTheme="minorHAnsi" w:cs="Arial"/>
                <w:sz w:val="18"/>
              </w:rPr>
              <w:t xml:space="preserve">) projectleider </w:t>
            </w:r>
            <w:r w:rsidR="008F1D6C" w:rsidRPr="00251029">
              <w:rPr>
                <w:rFonts w:asciiTheme="minorHAnsi" w:hAnsiTheme="minorHAnsi" w:cs="Arial"/>
                <w:sz w:val="18"/>
              </w:rPr>
              <w:t>uitvoering activiteit</w:t>
            </w:r>
          </w:p>
        </w:tc>
        <w:tc>
          <w:tcPr>
            <w:tcW w:w="4992" w:type="dxa"/>
            <w:shd w:val="clear" w:color="auto" w:fill="auto"/>
          </w:tcPr>
          <w:p w:rsidR="008F1D6C" w:rsidRPr="00251029" w:rsidRDefault="008F1D6C" w:rsidP="00F3060F">
            <w:pPr>
              <w:pStyle w:val="BasistekstVU"/>
              <w:keepNext/>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Bedrag subsidieaanvraag</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B117B2" w:rsidP="00F3060F">
            <w:pPr>
              <w:pStyle w:val="BasistekstVU"/>
              <w:rPr>
                <w:rFonts w:asciiTheme="minorHAnsi" w:hAnsiTheme="minorHAnsi" w:cs="Arial"/>
                <w:sz w:val="18"/>
              </w:rPr>
            </w:pPr>
            <w:r>
              <w:rPr>
                <w:rFonts w:asciiTheme="minorHAnsi" w:hAnsiTheme="minorHAnsi" w:cs="Arial"/>
                <w:sz w:val="18"/>
              </w:rPr>
              <w:t>(</w:t>
            </w:r>
            <w:r w:rsidR="008F1D6C" w:rsidRPr="00251029">
              <w:rPr>
                <w:rFonts w:asciiTheme="minorHAnsi" w:hAnsiTheme="minorHAnsi" w:cs="Arial"/>
                <w:sz w:val="18"/>
              </w:rPr>
              <w:t>Beoogde</w:t>
            </w:r>
            <w:r>
              <w:rPr>
                <w:rFonts w:asciiTheme="minorHAnsi" w:hAnsiTheme="minorHAnsi" w:cs="Arial"/>
                <w:sz w:val="18"/>
              </w:rPr>
              <w:t>)</w:t>
            </w:r>
            <w:r w:rsidR="008F1D6C" w:rsidRPr="00251029">
              <w:rPr>
                <w:rFonts w:asciiTheme="minorHAnsi" w:hAnsiTheme="minorHAnsi" w:cs="Arial"/>
                <w:sz w:val="18"/>
              </w:rPr>
              <w:t xml:space="preserve"> Startdatum subsidie </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B117B2" w:rsidP="00F3060F">
            <w:pPr>
              <w:pStyle w:val="BasistekstVU"/>
              <w:rPr>
                <w:rFonts w:asciiTheme="minorHAnsi" w:hAnsiTheme="minorHAnsi" w:cs="Arial"/>
                <w:sz w:val="18"/>
              </w:rPr>
            </w:pPr>
            <w:r>
              <w:rPr>
                <w:rFonts w:asciiTheme="minorHAnsi" w:hAnsiTheme="minorHAnsi" w:cs="Arial"/>
                <w:sz w:val="18"/>
              </w:rPr>
              <w:t>(</w:t>
            </w:r>
            <w:r w:rsidR="008F1D6C" w:rsidRPr="00251029">
              <w:rPr>
                <w:rFonts w:asciiTheme="minorHAnsi" w:hAnsiTheme="minorHAnsi" w:cs="Arial"/>
                <w:sz w:val="18"/>
              </w:rPr>
              <w:t>Beoogde</w:t>
            </w:r>
            <w:r>
              <w:rPr>
                <w:rFonts w:asciiTheme="minorHAnsi" w:hAnsiTheme="minorHAnsi" w:cs="Arial"/>
                <w:sz w:val="18"/>
              </w:rPr>
              <w:t>)</w:t>
            </w:r>
            <w:r w:rsidR="008F1D6C" w:rsidRPr="00251029">
              <w:rPr>
                <w:rFonts w:asciiTheme="minorHAnsi" w:hAnsiTheme="minorHAnsi" w:cs="Arial"/>
                <w:sz w:val="18"/>
              </w:rPr>
              <w:t xml:space="preserve"> Einddatum subsidie</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Looptijd aangevraagde subsidie</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r w:rsidR="008F1D6C" w:rsidRPr="00251029" w:rsidTr="00F3060F">
        <w:tc>
          <w:tcPr>
            <w:tcW w:w="3544" w:type="dxa"/>
            <w:shd w:val="clear" w:color="auto" w:fill="auto"/>
          </w:tcPr>
          <w:p w:rsidR="008F1D6C" w:rsidRPr="00251029" w:rsidRDefault="008F1D6C" w:rsidP="00F3060F">
            <w:pPr>
              <w:pStyle w:val="BasistekstVU"/>
              <w:rPr>
                <w:rFonts w:asciiTheme="minorHAnsi" w:hAnsiTheme="minorHAnsi" w:cs="Arial"/>
                <w:sz w:val="18"/>
              </w:rPr>
            </w:pPr>
            <w:r w:rsidRPr="00251029">
              <w:rPr>
                <w:rFonts w:asciiTheme="minorHAnsi" w:hAnsiTheme="minorHAnsi" w:cs="Arial"/>
                <w:sz w:val="18"/>
              </w:rPr>
              <w:t>Budgetverantwoordelijke organisatie</w:t>
            </w:r>
          </w:p>
        </w:tc>
        <w:tc>
          <w:tcPr>
            <w:tcW w:w="4992" w:type="dxa"/>
            <w:shd w:val="clear" w:color="auto" w:fill="auto"/>
          </w:tcPr>
          <w:p w:rsidR="008F1D6C" w:rsidRPr="00251029" w:rsidRDefault="008F1D6C" w:rsidP="00F3060F">
            <w:pPr>
              <w:pStyle w:val="BasistekstVU"/>
              <w:rPr>
                <w:rFonts w:asciiTheme="minorHAnsi" w:hAnsiTheme="minorHAnsi" w:cs="Arial"/>
                <w:sz w:val="18"/>
              </w:rPr>
            </w:pPr>
          </w:p>
        </w:tc>
      </w:tr>
    </w:tbl>
    <w:p w:rsidR="00F84B7E" w:rsidRDefault="00F84B7E" w:rsidP="008F1D6C">
      <w:pPr>
        <w:spacing w:line="240" w:lineRule="auto"/>
      </w:pPr>
    </w:p>
    <w:p w:rsidR="008F1D6C" w:rsidRPr="008F1D6C" w:rsidRDefault="008F1D6C" w:rsidP="008F1D6C">
      <w:pPr>
        <w:spacing w:line="240" w:lineRule="auto"/>
        <w:rPr>
          <w:rFonts w:ascii="Calibri" w:eastAsiaTheme="minorHAnsi" w:hAnsi="Calibri" w:cstheme="minorBidi"/>
          <w:szCs w:val="18"/>
          <w:lang w:eastAsia="en-US"/>
        </w:rPr>
      </w:pPr>
      <w:r w:rsidRPr="008F1D6C">
        <w:rPr>
          <w:rFonts w:ascii="Calibri" w:eastAsiaTheme="minorHAnsi" w:hAnsi="Calibri" w:cstheme="minorBidi"/>
          <w:szCs w:val="18"/>
          <w:lang w:eastAsia="en-US"/>
        </w:rPr>
        <w:t>Indien er sprake is van een andere organisatie dan VU en VUmc worden onderstaande gegevens ingevuld en/ of separaat bij de subsidieaanvraag gevoegd:</w:t>
      </w:r>
    </w:p>
    <w:p w:rsidR="001D5381" w:rsidRPr="008F1D6C" w:rsidRDefault="001D5381" w:rsidP="008F1D6C">
      <w:pPr>
        <w:spacing w:line="240" w:lineRule="auto"/>
        <w:rPr>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4913"/>
      </w:tblGrid>
      <w:tr w:rsidR="008F1D6C" w:rsidRPr="001D5381" w:rsidTr="00956B6C">
        <w:tc>
          <w:tcPr>
            <w:tcW w:w="3544" w:type="dxa"/>
            <w:shd w:val="clear" w:color="auto" w:fill="auto"/>
          </w:tcPr>
          <w:p w:rsidR="008F1D6C" w:rsidRPr="008F1D6C" w:rsidRDefault="008F1D6C" w:rsidP="00F3060F">
            <w:pPr>
              <w:pStyle w:val="NoSpacing"/>
              <w:rPr>
                <w:rFonts w:asciiTheme="minorHAnsi" w:hAnsiTheme="minorHAnsi" w:cs="Arial"/>
                <w:b/>
                <w:i/>
              </w:rPr>
            </w:pPr>
            <w:r w:rsidRPr="008F1D6C">
              <w:rPr>
                <w:rFonts w:asciiTheme="minorHAnsi" w:hAnsiTheme="minorHAnsi" w:cs="Arial"/>
                <w:b/>
                <w:i/>
              </w:rPr>
              <w:t>Vervolg organisatiegegevens</w:t>
            </w:r>
          </w:p>
        </w:tc>
        <w:tc>
          <w:tcPr>
            <w:tcW w:w="4992" w:type="dxa"/>
            <w:shd w:val="clear" w:color="auto" w:fill="auto"/>
          </w:tcPr>
          <w:p w:rsidR="008F1D6C" w:rsidRPr="008F1D6C" w:rsidRDefault="008F1D6C" w:rsidP="00F3060F">
            <w:pPr>
              <w:pStyle w:val="NoSpacing"/>
              <w:rPr>
                <w:rFonts w:asciiTheme="minorHAnsi" w:hAnsiTheme="minorHAnsi" w:cs="Arial"/>
                <w:b/>
                <w:i/>
              </w:rPr>
            </w:pPr>
          </w:p>
        </w:tc>
      </w:tr>
      <w:tr w:rsidR="008F1D6C" w:rsidRPr="001D5381" w:rsidTr="00956B6C">
        <w:tc>
          <w:tcPr>
            <w:tcW w:w="3544" w:type="dxa"/>
            <w:shd w:val="clear" w:color="auto" w:fill="auto"/>
          </w:tcPr>
          <w:p w:rsidR="008F1D6C" w:rsidRPr="008F1D6C" w:rsidRDefault="008F1D6C" w:rsidP="00F3060F">
            <w:pPr>
              <w:pStyle w:val="NoSpacing"/>
              <w:rPr>
                <w:rFonts w:asciiTheme="minorHAnsi" w:hAnsiTheme="minorHAnsi" w:cs="Arial"/>
              </w:rPr>
            </w:pPr>
            <w:r w:rsidRPr="008F1D6C">
              <w:rPr>
                <w:rFonts w:asciiTheme="minorHAnsi" w:hAnsiTheme="minorHAnsi" w:cs="Arial"/>
              </w:rPr>
              <w:t>Namen bestuurders organisatie met KvK gegevens worden meegestuurd</w:t>
            </w:r>
          </w:p>
        </w:tc>
        <w:tc>
          <w:tcPr>
            <w:tcW w:w="4992" w:type="dxa"/>
            <w:shd w:val="clear" w:color="auto" w:fill="auto"/>
          </w:tcPr>
          <w:p w:rsidR="008F1D6C" w:rsidRPr="008F1D6C" w:rsidRDefault="008F1D6C" w:rsidP="00F3060F">
            <w:pPr>
              <w:pStyle w:val="NoSpacing"/>
              <w:rPr>
                <w:rFonts w:asciiTheme="minorHAnsi" w:hAnsiTheme="minorHAnsi" w:cs="Arial"/>
              </w:rPr>
            </w:pPr>
          </w:p>
        </w:tc>
      </w:tr>
      <w:tr w:rsidR="008F1D6C" w:rsidRPr="001D5381" w:rsidTr="00956B6C">
        <w:tc>
          <w:tcPr>
            <w:tcW w:w="3544" w:type="dxa"/>
            <w:shd w:val="clear" w:color="auto" w:fill="auto"/>
          </w:tcPr>
          <w:p w:rsidR="008F1D6C" w:rsidRPr="008F1D6C" w:rsidRDefault="008F1D6C" w:rsidP="00F3060F">
            <w:pPr>
              <w:pStyle w:val="NoSpacing"/>
              <w:rPr>
                <w:rFonts w:asciiTheme="minorHAnsi" w:hAnsiTheme="minorHAnsi" w:cs="Arial"/>
                <w:b/>
                <w:i/>
              </w:rPr>
            </w:pPr>
            <w:r w:rsidRPr="008F1D6C">
              <w:rPr>
                <w:rFonts w:asciiTheme="minorHAnsi" w:hAnsiTheme="minorHAnsi" w:cs="Arial"/>
              </w:rPr>
              <w:t xml:space="preserve">Hoe de </w:t>
            </w:r>
            <w:proofErr w:type="spellStart"/>
            <w:r w:rsidRPr="008F1D6C">
              <w:rPr>
                <w:rFonts w:asciiTheme="minorHAnsi" w:hAnsiTheme="minorHAnsi" w:cs="Arial"/>
              </w:rPr>
              <w:t>governance</w:t>
            </w:r>
            <w:proofErr w:type="spellEnd"/>
            <w:r w:rsidRPr="008F1D6C">
              <w:rPr>
                <w:rFonts w:asciiTheme="minorHAnsi" w:hAnsiTheme="minorHAnsi" w:cs="Arial"/>
              </w:rPr>
              <w:t xml:space="preserve"> op het gevoerde beleid en op de financiën is geregeld wordt uiteengezet of meegestuurd</w:t>
            </w:r>
          </w:p>
        </w:tc>
        <w:tc>
          <w:tcPr>
            <w:tcW w:w="4992" w:type="dxa"/>
            <w:shd w:val="clear" w:color="auto" w:fill="auto"/>
          </w:tcPr>
          <w:p w:rsidR="008F1D6C" w:rsidRPr="008F1D6C" w:rsidRDefault="008F1D6C" w:rsidP="00F3060F">
            <w:pPr>
              <w:pStyle w:val="NoSpacing"/>
              <w:rPr>
                <w:rFonts w:asciiTheme="minorHAnsi" w:hAnsiTheme="minorHAnsi" w:cs="Arial"/>
              </w:rPr>
            </w:pPr>
          </w:p>
        </w:tc>
      </w:tr>
      <w:tr w:rsidR="008F1D6C" w:rsidRPr="001D5381" w:rsidTr="00956B6C">
        <w:tc>
          <w:tcPr>
            <w:tcW w:w="3544" w:type="dxa"/>
            <w:shd w:val="clear" w:color="auto" w:fill="auto"/>
          </w:tcPr>
          <w:p w:rsidR="008F1D6C" w:rsidRPr="008F1D6C" w:rsidRDefault="008F1D6C" w:rsidP="00F3060F">
            <w:pPr>
              <w:pStyle w:val="BasistekstVU"/>
              <w:rPr>
                <w:rFonts w:asciiTheme="minorHAnsi" w:hAnsiTheme="minorHAnsi" w:cs="Arial"/>
                <w:sz w:val="18"/>
              </w:rPr>
            </w:pPr>
            <w:r w:rsidRPr="008F1D6C">
              <w:rPr>
                <w:rFonts w:asciiTheme="minorHAnsi" w:hAnsiTheme="minorHAnsi" w:cs="Arial"/>
                <w:sz w:val="18"/>
              </w:rPr>
              <w:t>Wie praktisch de administratie/ control</w:t>
            </w:r>
            <w:r w:rsidR="00583083">
              <w:rPr>
                <w:rFonts w:asciiTheme="minorHAnsi" w:hAnsiTheme="minorHAnsi" w:cs="Arial"/>
                <w:sz w:val="18"/>
              </w:rPr>
              <w:t xml:space="preserve"> </w:t>
            </w:r>
            <w:r w:rsidRPr="008F1D6C">
              <w:rPr>
                <w:rFonts w:asciiTheme="minorHAnsi" w:hAnsiTheme="minorHAnsi" w:cs="Arial"/>
                <w:sz w:val="18"/>
              </w:rPr>
              <w:t>functie uitvoert wordt uiteengezet of meegestuurd</w:t>
            </w:r>
          </w:p>
        </w:tc>
        <w:tc>
          <w:tcPr>
            <w:tcW w:w="4992" w:type="dxa"/>
            <w:shd w:val="clear" w:color="auto" w:fill="auto"/>
          </w:tcPr>
          <w:p w:rsidR="008F1D6C" w:rsidRPr="008F1D6C" w:rsidRDefault="008F1D6C" w:rsidP="00F3060F">
            <w:pPr>
              <w:pStyle w:val="BasistekstVU"/>
              <w:rPr>
                <w:rFonts w:asciiTheme="minorHAnsi" w:hAnsiTheme="minorHAnsi" w:cs="Arial"/>
                <w:sz w:val="18"/>
              </w:rPr>
            </w:pPr>
          </w:p>
        </w:tc>
      </w:tr>
      <w:tr w:rsidR="008F1D6C" w:rsidRPr="001D5381" w:rsidTr="00956B6C">
        <w:tc>
          <w:tcPr>
            <w:tcW w:w="3544" w:type="dxa"/>
            <w:shd w:val="clear" w:color="auto" w:fill="auto"/>
          </w:tcPr>
          <w:p w:rsidR="008F1D6C" w:rsidRPr="008F1D6C" w:rsidRDefault="008F1D6C" w:rsidP="00F3060F">
            <w:pPr>
              <w:pStyle w:val="BasistekstVU"/>
              <w:rPr>
                <w:rFonts w:asciiTheme="minorHAnsi" w:hAnsiTheme="minorHAnsi" w:cs="Arial"/>
                <w:sz w:val="18"/>
              </w:rPr>
            </w:pPr>
            <w:r w:rsidRPr="008F1D6C">
              <w:rPr>
                <w:rFonts w:asciiTheme="minorHAnsi" w:hAnsiTheme="minorHAnsi" w:cs="Arial"/>
                <w:sz w:val="18"/>
              </w:rPr>
              <w:t xml:space="preserve">Statuten met </w:t>
            </w:r>
            <w:proofErr w:type="spellStart"/>
            <w:r w:rsidRPr="008F1D6C">
              <w:rPr>
                <w:rFonts w:asciiTheme="minorHAnsi" w:hAnsiTheme="minorHAnsi" w:cs="Arial"/>
                <w:sz w:val="18"/>
              </w:rPr>
              <w:t>oa</w:t>
            </w:r>
            <w:proofErr w:type="spellEnd"/>
            <w:r w:rsidRPr="008F1D6C">
              <w:rPr>
                <w:rFonts w:asciiTheme="minorHAnsi" w:hAnsiTheme="minorHAnsi" w:cs="Arial"/>
                <w:sz w:val="18"/>
              </w:rPr>
              <w:t xml:space="preserve"> doelstelling, missie en visie van de organisatie zijn bijgevoegd</w:t>
            </w:r>
          </w:p>
        </w:tc>
        <w:tc>
          <w:tcPr>
            <w:tcW w:w="4992" w:type="dxa"/>
            <w:shd w:val="clear" w:color="auto" w:fill="auto"/>
          </w:tcPr>
          <w:p w:rsidR="008F1D6C" w:rsidRPr="008F1D6C" w:rsidRDefault="008F1D6C" w:rsidP="00F3060F">
            <w:pPr>
              <w:pStyle w:val="BasistekstVU"/>
              <w:rPr>
                <w:rFonts w:asciiTheme="minorHAnsi" w:hAnsiTheme="minorHAnsi" w:cs="Arial"/>
                <w:sz w:val="18"/>
              </w:rPr>
            </w:pPr>
          </w:p>
        </w:tc>
      </w:tr>
    </w:tbl>
    <w:p w:rsidR="00BA43C6" w:rsidRDefault="00BA43C6" w:rsidP="005E1A45"/>
    <w:p w:rsidR="008F1D6C" w:rsidRDefault="008F1D6C" w:rsidP="005E1A45"/>
    <w:p w:rsidR="008F1D6C" w:rsidRDefault="008F1D6C" w:rsidP="005E1A45"/>
    <w:p w:rsidR="008F1D6C" w:rsidRPr="00251029" w:rsidRDefault="008F1D6C" w:rsidP="008F1D6C">
      <w:pPr>
        <w:spacing w:before="16" w:line="240" w:lineRule="auto"/>
        <w:ind w:right="-20"/>
        <w:rPr>
          <w:rFonts w:ascii="Calibri" w:eastAsia="Calibri" w:hAnsi="Calibri" w:cs="Calibri"/>
        </w:rPr>
      </w:pPr>
      <w:r w:rsidRPr="00251029">
        <w:rPr>
          <w:rFonts w:ascii="Calibri" w:eastAsia="Calibri" w:hAnsi="Calibri" w:cs="Calibri"/>
          <w:b/>
          <w:bCs/>
          <w:i/>
          <w:sz w:val="22"/>
          <w:szCs w:val="22"/>
        </w:rPr>
        <w:t>[</w:t>
      </w:r>
      <w:r w:rsidRPr="00251029">
        <w:rPr>
          <w:rFonts w:ascii="Calibri" w:eastAsia="Calibri" w:hAnsi="Calibri" w:cs="Calibri"/>
          <w:b/>
          <w:bCs/>
          <w:i/>
          <w:spacing w:val="1"/>
          <w:sz w:val="22"/>
          <w:szCs w:val="22"/>
        </w:rPr>
        <w:t>In</w:t>
      </w:r>
      <w:r w:rsidRPr="00251029">
        <w:rPr>
          <w:rFonts w:ascii="Calibri" w:eastAsia="Calibri" w:hAnsi="Calibri" w:cs="Calibri"/>
          <w:b/>
          <w:bCs/>
          <w:i/>
          <w:spacing w:val="-3"/>
          <w:sz w:val="22"/>
          <w:szCs w:val="22"/>
        </w:rPr>
        <w:t>f</w:t>
      </w:r>
      <w:r w:rsidRPr="00251029">
        <w:rPr>
          <w:rFonts w:ascii="Calibri" w:eastAsia="Calibri" w:hAnsi="Calibri" w:cs="Calibri"/>
          <w:b/>
          <w:bCs/>
          <w:i/>
          <w:spacing w:val="1"/>
          <w:sz w:val="22"/>
          <w:szCs w:val="22"/>
        </w:rPr>
        <w:t>o</w:t>
      </w:r>
      <w:r w:rsidRPr="00251029">
        <w:rPr>
          <w:rFonts w:ascii="Calibri" w:eastAsia="Calibri" w:hAnsi="Calibri" w:cs="Calibri"/>
          <w:b/>
          <w:bCs/>
          <w:i/>
          <w:spacing w:val="-1"/>
          <w:sz w:val="22"/>
          <w:szCs w:val="22"/>
        </w:rPr>
        <w:t>r</w:t>
      </w:r>
      <w:r w:rsidRPr="00251029">
        <w:rPr>
          <w:rFonts w:ascii="Calibri" w:eastAsia="Calibri" w:hAnsi="Calibri" w:cs="Calibri"/>
          <w:b/>
          <w:bCs/>
          <w:i/>
          <w:spacing w:val="-2"/>
          <w:sz w:val="22"/>
          <w:szCs w:val="22"/>
        </w:rPr>
        <w:t>m</w:t>
      </w:r>
      <w:r w:rsidRPr="00251029">
        <w:rPr>
          <w:rFonts w:ascii="Calibri" w:eastAsia="Calibri" w:hAnsi="Calibri" w:cs="Calibri"/>
          <w:b/>
          <w:bCs/>
          <w:i/>
          <w:spacing w:val="1"/>
          <w:sz w:val="22"/>
          <w:szCs w:val="22"/>
        </w:rPr>
        <w:t>a</w:t>
      </w:r>
      <w:r w:rsidRPr="00251029">
        <w:rPr>
          <w:rFonts w:ascii="Calibri" w:eastAsia="Calibri" w:hAnsi="Calibri" w:cs="Calibri"/>
          <w:b/>
          <w:bCs/>
          <w:i/>
          <w:sz w:val="22"/>
          <w:szCs w:val="22"/>
        </w:rPr>
        <w:t>t</w:t>
      </w:r>
      <w:r w:rsidRPr="00251029">
        <w:rPr>
          <w:rFonts w:ascii="Calibri" w:eastAsia="Calibri" w:hAnsi="Calibri" w:cs="Calibri"/>
          <w:b/>
          <w:bCs/>
          <w:i/>
          <w:spacing w:val="1"/>
          <w:sz w:val="22"/>
          <w:szCs w:val="22"/>
        </w:rPr>
        <w:t>i</w:t>
      </w:r>
      <w:r w:rsidRPr="00251029">
        <w:rPr>
          <w:rFonts w:ascii="Calibri" w:eastAsia="Calibri" w:hAnsi="Calibri" w:cs="Calibri"/>
          <w:b/>
          <w:bCs/>
          <w:i/>
          <w:sz w:val="22"/>
          <w:szCs w:val="22"/>
        </w:rPr>
        <w:t>e</w:t>
      </w:r>
      <w:r w:rsidRPr="00251029">
        <w:rPr>
          <w:rFonts w:ascii="Calibri" w:eastAsia="Calibri" w:hAnsi="Calibri" w:cs="Calibri"/>
          <w:b/>
          <w:bCs/>
          <w:i/>
          <w:spacing w:val="-2"/>
          <w:sz w:val="22"/>
          <w:szCs w:val="22"/>
        </w:rPr>
        <w:t xml:space="preserve"> </w:t>
      </w:r>
      <w:r w:rsidRPr="00251029">
        <w:rPr>
          <w:rFonts w:ascii="Calibri" w:eastAsia="Calibri" w:hAnsi="Calibri" w:cs="Calibri"/>
          <w:b/>
          <w:bCs/>
          <w:i/>
          <w:sz w:val="22"/>
          <w:szCs w:val="22"/>
        </w:rPr>
        <w:t>v</w:t>
      </w:r>
      <w:r w:rsidRPr="00251029">
        <w:rPr>
          <w:rFonts w:ascii="Calibri" w:eastAsia="Calibri" w:hAnsi="Calibri" w:cs="Calibri"/>
          <w:b/>
          <w:bCs/>
          <w:i/>
          <w:spacing w:val="-1"/>
          <w:sz w:val="22"/>
          <w:szCs w:val="22"/>
        </w:rPr>
        <w:t>o</w:t>
      </w:r>
      <w:r w:rsidRPr="00251029">
        <w:rPr>
          <w:rFonts w:ascii="Calibri" w:eastAsia="Calibri" w:hAnsi="Calibri" w:cs="Calibri"/>
          <w:b/>
          <w:bCs/>
          <w:i/>
          <w:spacing w:val="1"/>
          <w:sz w:val="22"/>
          <w:szCs w:val="22"/>
        </w:rPr>
        <w:t>o</w:t>
      </w:r>
      <w:r w:rsidRPr="00251029">
        <w:rPr>
          <w:rFonts w:ascii="Calibri" w:eastAsia="Calibri" w:hAnsi="Calibri" w:cs="Calibri"/>
          <w:b/>
          <w:bCs/>
          <w:i/>
          <w:sz w:val="22"/>
          <w:szCs w:val="22"/>
        </w:rPr>
        <w:t>r</w:t>
      </w:r>
      <w:r w:rsidRPr="00251029">
        <w:rPr>
          <w:rFonts w:ascii="Calibri" w:eastAsia="Calibri" w:hAnsi="Calibri" w:cs="Calibri"/>
          <w:b/>
          <w:bCs/>
          <w:i/>
          <w:spacing w:val="-3"/>
          <w:sz w:val="22"/>
          <w:szCs w:val="22"/>
        </w:rPr>
        <w:t xml:space="preserve"> </w:t>
      </w:r>
      <w:r w:rsidRPr="00251029">
        <w:rPr>
          <w:rFonts w:ascii="Calibri" w:eastAsia="Calibri" w:hAnsi="Calibri" w:cs="Calibri"/>
          <w:b/>
          <w:bCs/>
          <w:i/>
          <w:spacing w:val="1"/>
          <w:sz w:val="22"/>
          <w:szCs w:val="22"/>
        </w:rPr>
        <w:t>d</w:t>
      </w:r>
      <w:r w:rsidRPr="00251029">
        <w:rPr>
          <w:rFonts w:ascii="Calibri" w:eastAsia="Calibri" w:hAnsi="Calibri" w:cs="Calibri"/>
          <w:b/>
          <w:bCs/>
          <w:i/>
          <w:sz w:val="22"/>
          <w:szCs w:val="22"/>
        </w:rPr>
        <w:t xml:space="preserve">e </w:t>
      </w:r>
      <w:r w:rsidRPr="00251029">
        <w:rPr>
          <w:rFonts w:ascii="Calibri" w:eastAsia="Calibri" w:hAnsi="Calibri" w:cs="Calibri"/>
          <w:b/>
          <w:bCs/>
          <w:i/>
          <w:spacing w:val="-1"/>
          <w:sz w:val="22"/>
          <w:szCs w:val="22"/>
        </w:rPr>
        <w:t>s</w:t>
      </w:r>
      <w:r w:rsidRPr="00251029">
        <w:rPr>
          <w:rFonts w:ascii="Calibri" w:eastAsia="Calibri" w:hAnsi="Calibri" w:cs="Calibri"/>
          <w:b/>
          <w:bCs/>
          <w:i/>
          <w:spacing w:val="-2"/>
          <w:sz w:val="22"/>
          <w:szCs w:val="22"/>
        </w:rPr>
        <w:t>c</w:t>
      </w:r>
      <w:r w:rsidRPr="00251029">
        <w:rPr>
          <w:rFonts w:ascii="Calibri" w:eastAsia="Calibri" w:hAnsi="Calibri" w:cs="Calibri"/>
          <w:b/>
          <w:bCs/>
          <w:i/>
          <w:spacing w:val="1"/>
          <w:sz w:val="22"/>
          <w:szCs w:val="22"/>
        </w:rPr>
        <w:t>h</w:t>
      </w:r>
      <w:r w:rsidRPr="00251029">
        <w:rPr>
          <w:rFonts w:ascii="Calibri" w:eastAsia="Calibri" w:hAnsi="Calibri" w:cs="Calibri"/>
          <w:b/>
          <w:bCs/>
          <w:i/>
          <w:spacing w:val="-1"/>
          <w:sz w:val="22"/>
          <w:szCs w:val="22"/>
        </w:rPr>
        <w:t>r</w:t>
      </w:r>
      <w:r w:rsidRPr="00251029">
        <w:rPr>
          <w:rFonts w:ascii="Calibri" w:eastAsia="Calibri" w:hAnsi="Calibri" w:cs="Calibri"/>
          <w:b/>
          <w:bCs/>
          <w:i/>
          <w:spacing w:val="1"/>
          <w:sz w:val="22"/>
          <w:szCs w:val="22"/>
        </w:rPr>
        <w:t>i</w:t>
      </w:r>
      <w:r w:rsidRPr="009C2996">
        <w:rPr>
          <w:rFonts w:ascii="Calibri" w:eastAsia="Calibri" w:hAnsi="Calibri" w:cs="Calibri"/>
          <w:b/>
          <w:bCs/>
          <w:i/>
          <w:spacing w:val="1"/>
          <w:sz w:val="22"/>
          <w:szCs w:val="22"/>
        </w:rPr>
        <w:t>j</w:t>
      </w:r>
      <w:r w:rsidRPr="009C2996">
        <w:rPr>
          <w:rFonts w:ascii="Calibri" w:eastAsia="Calibri" w:hAnsi="Calibri" w:cs="Calibri"/>
          <w:b/>
          <w:bCs/>
          <w:i/>
          <w:spacing w:val="-3"/>
          <w:sz w:val="22"/>
          <w:szCs w:val="22"/>
        </w:rPr>
        <w:t>v</w:t>
      </w:r>
      <w:r w:rsidRPr="009C2996">
        <w:rPr>
          <w:rFonts w:ascii="Calibri" w:eastAsia="Calibri" w:hAnsi="Calibri" w:cs="Calibri"/>
          <w:b/>
          <w:bCs/>
          <w:i/>
          <w:sz w:val="22"/>
          <w:szCs w:val="22"/>
        </w:rPr>
        <w:t>e</w:t>
      </w:r>
      <w:r w:rsidRPr="009C2996">
        <w:rPr>
          <w:rFonts w:ascii="Calibri" w:eastAsia="Calibri" w:hAnsi="Calibri" w:cs="Calibri"/>
          <w:b/>
          <w:bCs/>
          <w:i/>
          <w:spacing w:val="-1"/>
          <w:sz w:val="22"/>
          <w:szCs w:val="22"/>
        </w:rPr>
        <w:t>r o</w:t>
      </w:r>
      <w:r w:rsidRPr="009C2996">
        <w:rPr>
          <w:rFonts w:ascii="Calibri" w:eastAsia="Calibri" w:hAnsi="Calibri" w:cs="Calibri"/>
          <w:b/>
          <w:bCs/>
          <w:i/>
          <w:sz w:val="22"/>
          <w:szCs w:val="22"/>
        </w:rPr>
        <w:t>ver</w:t>
      </w:r>
      <w:r w:rsidRPr="009C2996">
        <w:rPr>
          <w:rFonts w:ascii="Calibri" w:eastAsia="Calibri" w:hAnsi="Calibri" w:cs="Calibri"/>
          <w:b/>
          <w:bCs/>
          <w:i/>
          <w:spacing w:val="-3"/>
          <w:sz w:val="22"/>
          <w:szCs w:val="22"/>
        </w:rPr>
        <w:t xml:space="preserve"> </w:t>
      </w:r>
      <w:r w:rsidRPr="009C2996">
        <w:rPr>
          <w:rFonts w:ascii="Calibri" w:eastAsia="Calibri" w:hAnsi="Calibri" w:cs="Calibri"/>
          <w:b/>
          <w:bCs/>
          <w:i/>
          <w:spacing w:val="1"/>
          <w:sz w:val="22"/>
          <w:szCs w:val="22"/>
        </w:rPr>
        <w:t>h</w:t>
      </w:r>
      <w:r w:rsidRPr="009C2996">
        <w:rPr>
          <w:rFonts w:ascii="Calibri" w:eastAsia="Calibri" w:hAnsi="Calibri" w:cs="Calibri"/>
          <w:b/>
          <w:bCs/>
          <w:i/>
          <w:sz w:val="22"/>
          <w:szCs w:val="22"/>
        </w:rPr>
        <w:t>et</w:t>
      </w:r>
      <w:r w:rsidRPr="009C2996">
        <w:rPr>
          <w:rFonts w:ascii="Calibri" w:eastAsia="Calibri" w:hAnsi="Calibri" w:cs="Calibri"/>
          <w:b/>
          <w:bCs/>
          <w:i/>
          <w:spacing w:val="1"/>
          <w:sz w:val="22"/>
          <w:szCs w:val="22"/>
        </w:rPr>
        <w:t xml:space="preserve"> </w:t>
      </w:r>
      <w:r w:rsidRPr="009C2996">
        <w:rPr>
          <w:rFonts w:ascii="Calibri" w:eastAsia="Calibri" w:hAnsi="Calibri" w:cs="Calibri"/>
          <w:b/>
          <w:bCs/>
          <w:i/>
          <w:spacing w:val="-3"/>
          <w:sz w:val="22"/>
          <w:szCs w:val="22"/>
        </w:rPr>
        <w:t>f</w:t>
      </w:r>
      <w:r w:rsidRPr="009C2996">
        <w:rPr>
          <w:rFonts w:ascii="Calibri" w:eastAsia="Calibri" w:hAnsi="Calibri" w:cs="Calibri"/>
          <w:b/>
          <w:bCs/>
          <w:i/>
          <w:spacing w:val="1"/>
          <w:sz w:val="22"/>
          <w:szCs w:val="22"/>
        </w:rPr>
        <w:t>o</w:t>
      </w:r>
      <w:r w:rsidRPr="009C2996">
        <w:rPr>
          <w:rFonts w:ascii="Calibri" w:eastAsia="Calibri" w:hAnsi="Calibri" w:cs="Calibri"/>
          <w:b/>
          <w:bCs/>
          <w:i/>
          <w:spacing w:val="-1"/>
          <w:sz w:val="22"/>
          <w:szCs w:val="22"/>
        </w:rPr>
        <w:t>r</w:t>
      </w:r>
      <w:r w:rsidRPr="009C2996">
        <w:rPr>
          <w:rFonts w:ascii="Calibri" w:eastAsia="Calibri" w:hAnsi="Calibri" w:cs="Calibri"/>
          <w:b/>
          <w:bCs/>
          <w:i/>
          <w:spacing w:val="-2"/>
          <w:sz w:val="22"/>
          <w:szCs w:val="22"/>
        </w:rPr>
        <w:t>m</w:t>
      </w:r>
      <w:r w:rsidRPr="009C2996">
        <w:rPr>
          <w:rFonts w:ascii="Calibri" w:eastAsia="Calibri" w:hAnsi="Calibri" w:cs="Calibri"/>
          <w:b/>
          <w:bCs/>
          <w:i/>
          <w:spacing w:val="1"/>
          <w:sz w:val="22"/>
          <w:szCs w:val="22"/>
        </w:rPr>
        <w:t>a</w:t>
      </w:r>
      <w:r w:rsidRPr="009C2996">
        <w:rPr>
          <w:rFonts w:ascii="Calibri" w:eastAsia="Calibri" w:hAnsi="Calibri" w:cs="Calibri"/>
          <w:b/>
          <w:bCs/>
          <w:i/>
          <w:sz w:val="22"/>
          <w:szCs w:val="22"/>
        </w:rPr>
        <w:t>t</w:t>
      </w:r>
      <w:r w:rsidRPr="009C2996">
        <w:rPr>
          <w:rFonts w:ascii="Calibri" w:eastAsia="Calibri" w:hAnsi="Calibri" w:cs="Calibri"/>
          <w:b/>
          <w:bCs/>
          <w:i/>
          <w:spacing w:val="1"/>
          <w:sz w:val="22"/>
          <w:szCs w:val="22"/>
        </w:rPr>
        <w:t xml:space="preserve"> </w:t>
      </w:r>
      <w:r w:rsidRPr="009C2996">
        <w:rPr>
          <w:rFonts w:ascii="Calibri" w:eastAsia="Calibri" w:hAnsi="Calibri" w:cs="Calibri"/>
          <w:b/>
          <w:bCs/>
          <w:i/>
          <w:spacing w:val="-2"/>
          <w:sz w:val="22"/>
          <w:szCs w:val="22"/>
        </w:rPr>
        <w:t>Subsidieaanvraag</w:t>
      </w:r>
      <w:r w:rsidRPr="00251029">
        <w:rPr>
          <w:rFonts w:ascii="Calibri" w:eastAsia="Calibri" w:hAnsi="Calibri" w:cs="Calibri"/>
          <w:b/>
          <w:bCs/>
          <w:i/>
          <w:sz w:val="22"/>
          <w:szCs w:val="22"/>
        </w:rPr>
        <w:t>]</w:t>
      </w:r>
    </w:p>
    <w:p w:rsidR="008F1D6C" w:rsidRPr="00251029" w:rsidRDefault="008F1D6C" w:rsidP="008F1D6C">
      <w:pPr>
        <w:spacing w:line="239" w:lineRule="auto"/>
        <w:ind w:right="130"/>
        <w:rPr>
          <w:rFonts w:ascii="Calibri" w:eastAsia="Calibri" w:hAnsi="Calibri" w:cs="Calibri"/>
          <w:i/>
          <w:spacing w:val="-1"/>
        </w:rPr>
      </w:pPr>
      <w:r w:rsidRPr="00251029">
        <w:rPr>
          <w:rFonts w:ascii="Calibri" w:eastAsia="Calibri" w:hAnsi="Calibri" w:cs="Calibri"/>
          <w:i/>
          <w:spacing w:val="1"/>
        </w:rPr>
        <w:t>I</w:t>
      </w:r>
      <w:r w:rsidRPr="00251029">
        <w:rPr>
          <w:rFonts w:ascii="Calibri" w:eastAsia="Calibri" w:hAnsi="Calibri" w:cs="Calibri"/>
          <w:i/>
          <w:spacing w:val="-1"/>
        </w:rPr>
        <w:t xml:space="preserve">n dit document staat bij elke paragraaf tussen vierkante haakjes een kleine toelichting </w:t>
      </w:r>
      <w:proofErr w:type="spellStart"/>
      <w:r w:rsidRPr="00251029">
        <w:rPr>
          <w:rFonts w:ascii="Calibri" w:eastAsia="Calibri" w:hAnsi="Calibri" w:cs="Calibri"/>
          <w:i/>
          <w:spacing w:val="-1"/>
        </w:rPr>
        <w:t>mbt</w:t>
      </w:r>
      <w:proofErr w:type="spellEnd"/>
      <w:r w:rsidRPr="00251029">
        <w:rPr>
          <w:rFonts w:ascii="Calibri" w:eastAsia="Calibri" w:hAnsi="Calibri" w:cs="Calibri"/>
          <w:i/>
          <w:spacing w:val="-1"/>
        </w:rPr>
        <w:t xml:space="preserve"> welke tekst daar specifiek aangeleverd dient te worden. Het is de bedoeling dat de paragrafen kort en bondig worden opgesteld en dat de toelichting daarna verwijderd wordt, zodat alleen de specifieke projectinformatie overblijft. Voor vragen of hulp bij het invullen van het document kunt u contact zoeken met de Bestuurssecretaris van VUvereniging, via </w:t>
      </w:r>
      <w:hyperlink r:id="rId8" w:history="1">
        <w:r w:rsidRPr="00051F25">
          <w:rPr>
            <w:rStyle w:val="Hyperlink"/>
            <w:rFonts w:ascii="Calibri" w:eastAsia="Calibri" w:hAnsi="Calibri" w:cs="Calibri"/>
            <w:i/>
            <w:spacing w:val="-1"/>
          </w:rPr>
          <w:t>vereniging@vu.nl</w:t>
        </w:r>
      </w:hyperlink>
      <w:r w:rsidRPr="00251029">
        <w:rPr>
          <w:rFonts w:ascii="Calibri" w:eastAsia="Calibri" w:hAnsi="Calibri" w:cs="Calibri"/>
          <w:i/>
          <w:spacing w:val="-1"/>
        </w:rPr>
        <w:t>.</w:t>
      </w:r>
      <w:r>
        <w:rPr>
          <w:rFonts w:ascii="Calibri" w:eastAsia="Calibri" w:hAnsi="Calibri" w:cs="Calibri"/>
          <w:i/>
          <w:spacing w:val="-1"/>
        </w:rPr>
        <w:t>]</w:t>
      </w:r>
    </w:p>
    <w:p w:rsidR="00A95BB7" w:rsidRPr="00A95BB7" w:rsidRDefault="00FE6723" w:rsidP="00A95BB7">
      <w:r>
        <w:br w:type="page"/>
      </w:r>
    </w:p>
    <w:p w:rsidR="00514C82" w:rsidRDefault="00514C82" w:rsidP="00197D0D">
      <w:pPr>
        <w:rPr>
          <w:rFonts w:ascii="Arial Narrow" w:hAnsi="Arial Narrow"/>
          <w:b/>
          <w:sz w:val="24"/>
        </w:rPr>
      </w:pPr>
    </w:p>
    <w:p w:rsidR="009C2996" w:rsidRDefault="009C2996" w:rsidP="00197D0D">
      <w:pPr>
        <w:rPr>
          <w:rFonts w:ascii="Arial Narrow" w:hAnsi="Arial Narrow"/>
          <w:b/>
          <w:sz w:val="24"/>
        </w:rPr>
      </w:pPr>
    </w:p>
    <w:p w:rsidR="009C2996" w:rsidRDefault="009C2996" w:rsidP="00197D0D">
      <w:pPr>
        <w:rPr>
          <w:rFonts w:ascii="Arial Narrow" w:hAnsi="Arial Narrow"/>
          <w:b/>
          <w:sz w:val="24"/>
        </w:rPr>
      </w:pPr>
    </w:p>
    <w:p w:rsidR="009C2996" w:rsidRDefault="009C2996" w:rsidP="00197D0D">
      <w:pPr>
        <w:rPr>
          <w:rFonts w:ascii="Arial Narrow" w:hAnsi="Arial Narrow"/>
          <w:b/>
          <w:sz w:val="24"/>
        </w:rPr>
      </w:pPr>
    </w:p>
    <w:p w:rsidR="009C2996" w:rsidRPr="00A66B1E" w:rsidRDefault="009C2996" w:rsidP="00197D0D">
      <w:pPr>
        <w:rPr>
          <w:rFonts w:asciiTheme="minorHAnsi" w:hAnsiTheme="minorHAnsi"/>
          <w:b/>
          <w:sz w:val="24"/>
        </w:rPr>
      </w:pPr>
    </w:p>
    <w:p w:rsidR="00197D0D" w:rsidRPr="009A6054" w:rsidRDefault="0039156F" w:rsidP="00197D0D">
      <w:pPr>
        <w:rPr>
          <w:rFonts w:asciiTheme="minorHAnsi" w:hAnsiTheme="minorHAnsi"/>
          <w:b/>
          <w:sz w:val="28"/>
          <w:szCs w:val="28"/>
        </w:rPr>
      </w:pPr>
      <w:r w:rsidRPr="009A6054">
        <w:rPr>
          <w:rFonts w:asciiTheme="minorHAnsi" w:hAnsiTheme="minorHAnsi"/>
          <w:b/>
          <w:sz w:val="28"/>
          <w:szCs w:val="28"/>
        </w:rPr>
        <w:t xml:space="preserve">INHOUDSOPGAVE </w:t>
      </w:r>
    </w:p>
    <w:p w:rsidR="006C39C2" w:rsidRPr="00A66B1E" w:rsidRDefault="006C39C2" w:rsidP="00197D0D">
      <w:pPr>
        <w:rPr>
          <w:rFonts w:asciiTheme="minorHAnsi" w:hAnsiTheme="minorHAnsi"/>
        </w:rPr>
      </w:pPr>
    </w:p>
    <w:p w:rsidR="00960EFE" w:rsidRPr="00A66B1E" w:rsidRDefault="00960EFE" w:rsidP="00197D0D">
      <w:pPr>
        <w:rPr>
          <w:rFonts w:asciiTheme="minorHAnsi" w:hAnsiTheme="minorHAnsi"/>
        </w:rPr>
      </w:pPr>
    </w:p>
    <w:p w:rsidR="00960EFE" w:rsidRPr="00A66B1E" w:rsidRDefault="00960EFE" w:rsidP="00197D0D">
      <w:pPr>
        <w:rPr>
          <w:rFonts w:asciiTheme="minorHAnsi" w:hAnsiTheme="minorHAnsi"/>
          <w:szCs w:val="18"/>
        </w:rPr>
      </w:pPr>
    </w:p>
    <w:p w:rsidR="00DC6008" w:rsidRPr="00DC6008" w:rsidRDefault="00C55D0A">
      <w:pPr>
        <w:pStyle w:val="TOC1"/>
        <w:rPr>
          <w:rFonts w:asciiTheme="minorHAnsi" w:eastAsiaTheme="minorEastAsia" w:hAnsiTheme="minorHAnsi" w:cstheme="minorBidi"/>
          <w:sz w:val="22"/>
          <w:szCs w:val="22"/>
          <w:lang w:val="en-US" w:eastAsia="en-US"/>
        </w:rPr>
      </w:pPr>
      <w:r w:rsidRPr="00DC6008">
        <w:rPr>
          <w:rFonts w:asciiTheme="minorHAnsi" w:hAnsiTheme="minorHAnsi"/>
          <w:szCs w:val="18"/>
        </w:rPr>
        <w:fldChar w:fldCharType="begin"/>
      </w:r>
      <w:r w:rsidR="0017579A" w:rsidRPr="00DC6008">
        <w:rPr>
          <w:rFonts w:asciiTheme="minorHAnsi" w:hAnsiTheme="minorHAnsi"/>
          <w:szCs w:val="18"/>
        </w:rPr>
        <w:instrText xml:space="preserve"> TOC \o "1-4" \h \z \u </w:instrText>
      </w:r>
      <w:r w:rsidRPr="00DC6008">
        <w:rPr>
          <w:rFonts w:asciiTheme="minorHAnsi" w:hAnsiTheme="minorHAnsi"/>
          <w:szCs w:val="18"/>
        </w:rPr>
        <w:fldChar w:fldCharType="separate"/>
      </w:r>
      <w:hyperlink w:anchor="_Toc523220677" w:history="1">
        <w:r w:rsidR="00DC6008" w:rsidRPr="00DC6008">
          <w:rPr>
            <w:rStyle w:val="Hyperlink"/>
            <w:rFonts w:asciiTheme="minorHAnsi" w:hAnsiTheme="minorHAnsi"/>
          </w:rPr>
          <w:t>1.</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Projectomschrijving subsidie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_Toc523220677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78" w:history="1">
        <w:r w:rsidR="00DC6008" w:rsidRPr="00DC6008">
          <w:rPr>
            <w:rStyle w:val="Hyperlink"/>
            <w:rFonts w:asciiTheme="minorHAnsi" w:hAnsiTheme="minorHAnsi"/>
            <w:lang w:val="en-US"/>
          </w:rPr>
          <w:t>1.1.</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lang w:val="en-US"/>
          </w:rPr>
          <w:t>Doel</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_Toc523220678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79" w:history="1">
        <w:r w:rsidR="00DC6008" w:rsidRPr="00DC6008">
          <w:rPr>
            <w:rStyle w:val="Hyperlink"/>
            <w:rFonts w:asciiTheme="minorHAnsi" w:hAnsiTheme="minorHAnsi"/>
          </w:rPr>
          <w:t>1.2.</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Business Case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_Toc523220679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3"/>
        <w:rPr>
          <w:rFonts w:asciiTheme="minorHAnsi" w:eastAsiaTheme="minorEastAsia" w:hAnsiTheme="minorHAnsi" w:cstheme="minorBidi"/>
          <w:sz w:val="22"/>
          <w:szCs w:val="22"/>
          <w:lang w:val="en-US" w:eastAsia="en-US"/>
        </w:rPr>
      </w:pPr>
      <w:hyperlink w:anchor="_Toc523220680" w:history="1">
        <w:r w:rsidR="00DC6008" w:rsidRPr="00DC6008">
          <w:rPr>
            <w:rStyle w:val="Hyperlink"/>
            <w:rFonts w:asciiTheme="minorHAnsi" w:hAnsiTheme="minorHAnsi"/>
          </w:rPr>
          <w:t>1.2.1.</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Bijdrage aan doelstellingen van (fondsen van) VUvereniging</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_Toc523220680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3"/>
        <w:rPr>
          <w:rFonts w:asciiTheme="minorHAnsi" w:eastAsiaTheme="minorEastAsia" w:hAnsiTheme="minorHAnsi" w:cstheme="minorBidi"/>
          <w:sz w:val="22"/>
          <w:szCs w:val="22"/>
          <w:lang w:val="en-US" w:eastAsia="en-US"/>
        </w:rPr>
      </w:pPr>
      <w:hyperlink w:anchor="_Toc523220681" w:history="1">
        <w:r w:rsidR="00DC6008" w:rsidRPr="00DC6008">
          <w:rPr>
            <w:rStyle w:val="Hyperlink"/>
            <w:rFonts w:asciiTheme="minorHAnsi" w:hAnsiTheme="minorHAnsi"/>
          </w:rPr>
          <w:t>1.2.2.</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Relatie tot strategische doelstellingen van de eigen organisatie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_Toc523220681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3"/>
        <w:rPr>
          <w:rFonts w:asciiTheme="minorHAnsi" w:eastAsiaTheme="minorEastAsia" w:hAnsiTheme="minorHAnsi" w:cstheme="minorBidi"/>
          <w:sz w:val="22"/>
          <w:szCs w:val="22"/>
          <w:lang w:val="en-US" w:eastAsia="en-US"/>
        </w:rPr>
      </w:pPr>
      <w:hyperlink w:anchor="_Toc523220682" w:history="1">
        <w:r w:rsidR="00DC6008" w:rsidRPr="00DC6008">
          <w:rPr>
            <w:rStyle w:val="Hyperlink"/>
            <w:rFonts w:asciiTheme="minorHAnsi" w:hAnsiTheme="minorHAnsi"/>
          </w:rPr>
          <w:t>1.2.3.</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Aannames</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_Toc523220682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1"/>
        <w:rPr>
          <w:rFonts w:asciiTheme="minorHAnsi" w:eastAsiaTheme="minorEastAsia" w:hAnsiTheme="minorHAnsi" w:cstheme="minorBidi"/>
          <w:sz w:val="22"/>
          <w:szCs w:val="22"/>
          <w:lang w:val="en-US" w:eastAsia="en-US"/>
        </w:rPr>
      </w:pPr>
      <w:hyperlink w:anchor="_Toc523220683" w:history="1">
        <w:r w:rsidR="00DC6008" w:rsidRPr="00DC6008">
          <w:rPr>
            <w:rStyle w:val="Hyperlink"/>
            <w:rFonts w:asciiTheme="minorHAnsi" w:hAnsiTheme="minorHAnsi"/>
          </w:rPr>
          <w:t>2.</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Project scope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_Toc523220683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84" w:history="1">
        <w:r w:rsidR="00DC6008" w:rsidRPr="00DC6008">
          <w:rPr>
            <w:rStyle w:val="Hyperlink"/>
            <w:rFonts w:asciiTheme="minorHAnsi" w:hAnsiTheme="minorHAnsi"/>
          </w:rPr>
          <w:t>2.1.</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Scope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_Toc523220684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85" w:history="1">
        <w:r w:rsidR="00DC6008" w:rsidRPr="00DC6008">
          <w:rPr>
            <w:rStyle w:val="Hyperlink"/>
            <w:rFonts w:asciiTheme="minorHAnsi" w:hAnsiTheme="minorHAnsi"/>
          </w:rPr>
          <w:t>2.2.</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Randvoorwaarde(n) en uitgangspunten</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_Toc523220685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86" w:history="1">
        <w:r w:rsidR="00DC6008" w:rsidRPr="00DC6008">
          <w:rPr>
            <w:rStyle w:val="Hyperlink"/>
            <w:rFonts w:asciiTheme="minorHAnsi" w:hAnsiTheme="minorHAnsi"/>
          </w:rPr>
          <w:t>2.3.</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Op te leveren eindproduct(en)</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_Toc523220686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87" w:history="1">
        <w:r w:rsidR="00DC6008" w:rsidRPr="00DC6008">
          <w:rPr>
            <w:rStyle w:val="Hyperlink"/>
            <w:rFonts w:asciiTheme="minorHAnsi" w:hAnsiTheme="minorHAnsi"/>
          </w:rPr>
          <w:t>2.4.</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Exposure VUvereniging</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_Toc523220687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88" w:history="1">
        <w:r w:rsidR="00DC6008" w:rsidRPr="00DC6008">
          <w:rPr>
            <w:rStyle w:val="Hyperlink"/>
            <w:rFonts w:asciiTheme="minorHAnsi" w:hAnsiTheme="minorHAnsi"/>
          </w:rPr>
          <w:t>2.5.</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Onderkende risico’s</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_Toc523220688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3</w:t>
        </w:r>
        <w:r w:rsidR="00DC6008" w:rsidRPr="00DC6008">
          <w:rPr>
            <w:rFonts w:asciiTheme="minorHAnsi" w:hAnsiTheme="minorHAnsi"/>
            <w:webHidden/>
          </w:rPr>
          <w:fldChar w:fldCharType="end"/>
        </w:r>
      </w:hyperlink>
    </w:p>
    <w:p w:rsidR="00DC6008" w:rsidRPr="00DC6008" w:rsidRDefault="00042D30">
      <w:pPr>
        <w:pStyle w:val="TOC1"/>
        <w:rPr>
          <w:rFonts w:asciiTheme="minorHAnsi" w:eastAsiaTheme="minorEastAsia" w:hAnsiTheme="minorHAnsi" w:cstheme="minorBidi"/>
          <w:sz w:val="22"/>
          <w:szCs w:val="22"/>
          <w:lang w:val="en-US" w:eastAsia="en-US"/>
        </w:rPr>
      </w:pPr>
      <w:hyperlink w:anchor="_Toc523220689" w:history="1">
        <w:r w:rsidR="00DC6008" w:rsidRPr="00DC6008">
          <w:rPr>
            <w:rStyle w:val="Hyperlink"/>
            <w:rFonts w:asciiTheme="minorHAnsi" w:hAnsiTheme="minorHAnsi"/>
          </w:rPr>
          <w:t>3.</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Beschrijving Aanpak besteding subsidie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_Toc523220689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4</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90" w:history="1">
        <w:r w:rsidR="00DC6008" w:rsidRPr="00DC6008">
          <w:rPr>
            <w:rStyle w:val="Hyperlink"/>
            <w:rFonts w:asciiTheme="minorHAnsi" w:hAnsiTheme="minorHAnsi"/>
          </w:rPr>
          <w:t>3.1.</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Omschrijving aanpak besteding subsidie</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_Toc523220690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4</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91" w:history="1">
        <w:r w:rsidR="00DC6008" w:rsidRPr="00DC6008">
          <w:rPr>
            <w:rStyle w:val="Hyperlink"/>
            <w:rFonts w:asciiTheme="minorHAnsi" w:hAnsiTheme="minorHAnsi"/>
          </w:rPr>
          <w:t>3.2.</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Activiteiten en tijdslijnen</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_Toc523220691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4</w:t>
        </w:r>
        <w:r w:rsidR="00DC6008" w:rsidRPr="00DC6008">
          <w:rPr>
            <w:rFonts w:asciiTheme="minorHAnsi" w:hAnsiTheme="minorHAnsi"/>
            <w:webHidden/>
          </w:rPr>
          <w:fldChar w:fldCharType="end"/>
        </w:r>
      </w:hyperlink>
    </w:p>
    <w:p w:rsidR="00DC6008" w:rsidRPr="00DC6008" w:rsidRDefault="00042D30">
      <w:pPr>
        <w:pStyle w:val="TOC2"/>
        <w:rPr>
          <w:rFonts w:asciiTheme="minorHAnsi" w:eastAsiaTheme="minorEastAsia" w:hAnsiTheme="minorHAnsi" w:cstheme="minorBidi"/>
          <w:sz w:val="22"/>
          <w:szCs w:val="22"/>
          <w:lang w:val="en-US" w:eastAsia="en-US"/>
        </w:rPr>
      </w:pPr>
      <w:hyperlink w:anchor="_Toc523220692" w:history="1">
        <w:r w:rsidR="00DC6008" w:rsidRPr="00DC6008">
          <w:rPr>
            <w:rStyle w:val="Hyperlink"/>
            <w:rFonts w:asciiTheme="minorHAnsi" w:hAnsiTheme="minorHAnsi"/>
          </w:rPr>
          <w:t>3.3.</w:t>
        </w:r>
        <w:r w:rsidR="00DC6008" w:rsidRPr="00DC6008">
          <w:rPr>
            <w:rFonts w:asciiTheme="minorHAnsi" w:eastAsiaTheme="minorEastAsia" w:hAnsiTheme="minorHAnsi" w:cstheme="minorBidi"/>
            <w:sz w:val="22"/>
            <w:szCs w:val="22"/>
            <w:lang w:val="en-US" w:eastAsia="en-US"/>
          </w:rPr>
          <w:tab/>
        </w:r>
        <w:r w:rsidR="00DC6008" w:rsidRPr="00DC6008">
          <w:rPr>
            <w:rStyle w:val="Hyperlink"/>
            <w:rFonts w:asciiTheme="minorHAnsi" w:hAnsiTheme="minorHAnsi"/>
          </w:rPr>
          <w:t>Budget subsidieaanvraag</w:t>
        </w:r>
        <w:r w:rsidR="00DC6008" w:rsidRPr="00DC6008">
          <w:rPr>
            <w:rFonts w:asciiTheme="minorHAnsi" w:hAnsiTheme="minorHAnsi"/>
            <w:webHidden/>
          </w:rPr>
          <w:tab/>
        </w:r>
        <w:r w:rsidR="00DC6008" w:rsidRPr="00DC6008">
          <w:rPr>
            <w:rFonts w:asciiTheme="minorHAnsi" w:hAnsiTheme="minorHAnsi"/>
            <w:webHidden/>
          </w:rPr>
          <w:fldChar w:fldCharType="begin"/>
        </w:r>
        <w:r w:rsidR="00DC6008" w:rsidRPr="00DC6008">
          <w:rPr>
            <w:rFonts w:asciiTheme="minorHAnsi" w:hAnsiTheme="minorHAnsi"/>
            <w:webHidden/>
          </w:rPr>
          <w:instrText xml:space="preserve"> PAGEREF _Toc523220692 \h </w:instrText>
        </w:r>
        <w:r w:rsidR="00DC6008" w:rsidRPr="00DC6008">
          <w:rPr>
            <w:rFonts w:asciiTheme="minorHAnsi" w:hAnsiTheme="minorHAnsi"/>
            <w:webHidden/>
          </w:rPr>
        </w:r>
        <w:r w:rsidR="00DC6008" w:rsidRPr="00DC6008">
          <w:rPr>
            <w:rFonts w:asciiTheme="minorHAnsi" w:hAnsiTheme="minorHAnsi"/>
            <w:webHidden/>
          </w:rPr>
          <w:fldChar w:fldCharType="separate"/>
        </w:r>
        <w:r w:rsidR="00DC6008" w:rsidRPr="00DC6008">
          <w:rPr>
            <w:rFonts w:asciiTheme="minorHAnsi" w:hAnsiTheme="minorHAnsi"/>
            <w:webHidden/>
          </w:rPr>
          <w:t>4</w:t>
        </w:r>
        <w:r w:rsidR="00DC6008" w:rsidRPr="00DC6008">
          <w:rPr>
            <w:rFonts w:asciiTheme="minorHAnsi" w:hAnsiTheme="minorHAnsi"/>
            <w:webHidden/>
          </w:rPr>
          <w:fldChar w:fldCharType="end"/>
        </w:r>
      </w:hyperlink>
    </w:p>
    <w:p w:rsidR="006C39C2" w:rsidRPr="00657346" w:rsidRDefault="00C55D0A" w:rsidP="00197D0D">
      <w:pPr>
        <w:rPr>
          <w:szCs w:val="18"/>
        </w:rPr>
      </w:pPr>
      <w:r w:rsidRPr="00DC6008">
        <w:rPr>
          <w:rFonts w:asciiTheme="minorHAnsi" w:hAnsiTheme="minorHAnsi"/>
          <w:szCs w:val="18"/>
        </w:rPr>
        <w:fldChar w:fldCharType="end"/>
      </w:r>
    </w:p>
    <w:p w:rsidR="006C39C2" w:rsidRPr="006C39C2" w:rsidRDefault="006C39C2" w:rsidP="006C39C2"/>
    <w:p w:rsidR="006C39C2" w:rsidRDefault="006C39C2" w:rsidP="006C39C2"/>
    <w:p w:rsidR="00C415F9" w:rsidRDefault="006C39C2" w:rsidP="009D45D8">
      <w:pPr>
        <w:pStyle w:val="Heading1"/>
      </w:pPr>
      <w:bookmarkStart w:id="1" w:name="_Ref406073354"/>
      <w:r w:rsidRPr="00E66C6B">
        <w:br w:type="page"/>
      </w:r>
      <w:bookmarkEnd w:id="1"/>
    </w:p>
    <w:p w:rsidR="005E1A45" w:rsidRPr="00925251" w:rsidRDefault="005F6FBA" w:rsidP="007768C6">
      <w:pPr>
        <w:pStyle w:val="Heading1"/>
        <w:numPr>
          <w:ilvl w:val="0"/>
          <w:numId w:val="25"/>
        </w:numPr>
        <w:spacing w:after="0" w:line="240" w:lineRule="auto"/>
        <w:rPr>
          <w:rFonts w:asciiTheme="minorHAnsi" w:hAnsiTheme="minorHAnsi"/>
        </w:rPr>
      </w:pPr>
      <w:bookmarkStart w:id="2" w:name="_Toc523220677"/>
      <w:r w:rsidRPr="00925251">
        <w:rPr>
          <w:rFonts w:asciiTheme="minorHAnsi" w:hAnsiTheme="minorHAnsi"/>
        </w:rPr>
        <w:lastRenderedPageBreak/>
        <w:t>Projectomschrijving subsidie</w:t>
      </w:r>
      <w:bookmarkEnd w:id="2"/>
    </w:p>
    <w:p w:rsidR="00702063" w:rsidRPr="00925251" w:rsidRDefault="00702063" w:rsidP="00442F1F">
      <w:pPr>
        <w:pStyle w:val="Heading2"/>
        <w:rPr>
          <w:lang w:val="en-US"/>
        </w:rPr>
      </w:pPr>
      <w:bookmarkStart w:id="3" w:name="_Toc523220678"/>
      <w:r w:rsidRPr="00925251">
        <w:rPr>
          <w:lang w:val="en-US"/>
        </w:rPr>
        <w:t>Doel</w:t>
      </w:r>
      <w:bookmarkEnd w:id="3"/>
      <w:r w:rsidRPr="00925251">
        <w:rPr>
          <w:lang w:val="en-US"/>
        </w:rPr>
        <w:t xml:space="preserve"> </w:t>
      </w:r>
    </w:p>
    <w:p w:rsidR="00F3060F" w:rsidRDefault="00F3060F" w:rsidP="007768C6">
      <w:pPr>
        <w:spacing w:line="240" w:lineRule="auto"/>
        <w:rPr>
          <w:rFonts w:asciiTheme="minorHAnsi" w:hAnsiTheme="minorHAnsi" w:cs="Arial"/>
          <w:szCs w:val="18"/>
          <w:lang w:eastAsia="en-US"/>
        </w:rPr>
      </w:pPr>
      <w:r w:rsidRPr="00F3060F">
        <w:rPr>
          <w:rFonts w:asciiTheme="minorHAnsi" w:hAnsiTheme="minorHAnsi" w:cs="Arial"/>
          <w:szCs w:val="18"/>
          <w:lang w:eastAsia="en-US"/>
        </w:rPr>
        <w:t>[Doel: een korte beschrijving en rechtvaardiging van de subsidieaanvraag (SMART: Specifiek, Meetbaar, Acceptabel, Realistisch en Tijdgebonden). Het document geeft het Bestuur VUvereniging inzicht in de aanleiding en het nut van het project met betrekking tot de doelstellingen van VUvereniging en voor de organisaties VU en VUmc.</w:t>
      </w:r>
      <w:r w:rsidR="004D18E3">
        <w:rPr>
          <w:rFonts w:asciiTheme="minorHAnsi" w:hAnsiTheme="minorHAnsi" w:cs="Arial"/>
          <w:szCs w:val="18"/>
          <w:lang w:eastAsia="en-US"/>
        </w:rPr>
        <w:t>]</w:t>
      </w:r>
    </w:p>
    <w:p w:rsidR="00514C82" w:rsidRPr="00925251" w:rsidRDefault="00702063" w:rsidP="007768C6">
      <w:pPr>
        <w:spacing w:line="240" w:lineRule="auto"/>
        <w:rPr>
          <w:rFonts w:asciiTheme="minorHAnsi" w:hAnsiTheme="minorHAnsi"/>
        </w:rPr>
      </w:pPr>
      <w:r w:rsidRPr="00925251">
        <w:rPr>
          <w:rFonts w:asciiTheme="minorHAnsi" w:hAnsiTheme="minorHAnsi"/>
        </w:rPr>
        <w:t xml:space="preserve"> </w:t>
      </w:r>
    </w:p>
    <w:p w:rsidR="005E1A45" w:rsidRPr="00925251" w:rsidRDefault="005E1A45" w:rsidP="00442F1F">
      <w:pPr>
        <w:pStyle w:val="Heading2"/>
      </w:pPr>
      <w:bookmarkStart w:id="4" w:name="_Toc523220679"/>
      <w:r w:rsidRPr="00925251">
        <w:t>Business Case</w:t>
      </w:r>
      <w:bookmarkEnd w:id="4"/>
      <w:r w:rsidRPr="00925251">
        <w:t xml:space="preserve"> </w:t>
      </w:r>
    </w:p>
    <w:p w:rsidR="005E1A45" w:rsidRPr="00925251" w:rsidRDefault="005E1A45" w:rsidP="007768C6">
      <w:pPr>
        <w:pStyle w:val="Heading3"/>
        <w:spacing w:before="0" w:after="0" w:line="240" w:lineRule="auto"/>
        <w:rPr>
          <w:rFonts w:asciiTheme="minorHAnsi" w:hAnsiTheme="minorHAnsi"/>
        </w:rPr>
      </w:pPr>
      <w:bookmarkStart w:id="5" w:name="_Toc523220680"/>
      <w:r w:rsidRPr="00925251">
        <w:rPr>
          <w:rFonts w:asciiTheme="minorHAnsi" w:hAnsiTheme="minorHAnsi"/>
        </w:rPr>
        <w:t xml:space="preserve">Bijdrage aan </w:t>
      </w:r>
      <w:r w:rsidR="00514C82" w:rsidRPr="00925251">
        <w:rPr>
          <w:rFonts w:asciiTheme="minorHAnsi" w:hAnsiTheme="minorHAnsi"/>
        </w:rPr>
        <w:t>doelstellingen van (fondsen van) VU</w:t>
      </w:r>
      <w:r w:rsidR="00612D1C">
        <w:rPr>
          <w:rFonts w:asciiTheme="minorHAnsi" w:hAnsiTheme="minorHAnsi"/>
        </w:rPr>
        <w:t>v</w:t>
      </w:r>
      <w:r w:rsidR="00514C82" w:rsidRPr="00925251">
        <w:rPr>
          <w:rFonts w:asciiTheme="minorHAnsi" w:hAnsiTheme="minorHAnsi"/>
        </w:rPr>
        <w:t>ereniging</w:t>
      </w:r>
      <w:bookmarkEnd w:id="5"/>
    </w:p>
    <w:p w:rsidR="00857C17" w:rsidRDefault="00F3060F" w:rsidP="007768C6">
      <w:pPr>
        <w:spacing w:line="240" w:lineRule="auto"/>
        <w:rPr>
          <w:rFonts w:asciiTheme="minorHAnsi" w:hAnsiTheme="minorHAnsi"/>
        </w:rPr>
      </w:pPr>
      <w:r w:rsidRPr="00F3060F">
        <w:rPr>
          <w:rFonts w:asciiTheme="minorHAnsi" w:hAnsiTheme="minorHAnsi"/>
        </w:rPr>
        <w:t>[Maak expliciet aan welke doelstellingen van (fondsen van) VUvereniging het te subsidiëren project bijdraagt. (Zie hiervoor evt. de subsidieregeling VUvereniging/VCAS op de website van VUvereniging</w:t>
      </w:r>
      <w:r w:rsidR="00E3607D">
        <w:rPr>
          <w:rFonts w:asciiTheme="minorHAnsi" w:hAnsiTheme="minorHAnsi"/>
        </w:rPr>
        <w:t>.</w:t>
      </w:r>
      <w:r w:rsidRPr="00F3060F">
        <w:rPr>
          <w:rFonts w:asciiTheme="minorHAnsi" w:hAnsiTheme="minorHAnsi"/>
        </w:rPr>
        <w:t>)]</w:t>
      </w:r>
    </w:p>
    <w:p w:rsidR="00F3060F" w:rsidRPr="00925251" w:rsidRDefault="00F3060F" w:rsidP="007768C6">
      <w:pPr>
        <w:spacing w:line="240" w:lineRule="auto"/>
        <w:rPr>
          <w:rFonts w:asciiTheme="minorHAnsi" w:hAnsiTheme="minorHAnsi"/>
        </w:rPr>
      </w:pPr>
    </w:p>
    <w:p w:rsidR="005E1A45" w:rsidRPr="00925251" w:rsidRDefault="005E1A45" w:rsidP="007768C6">
      <w:pPr>
        <w:pStyle w:val="Heading3"/>
        <w:spacing w:before="0" w:after="0" w:line="240" w:lineRule="auto"/>
        <w:rPr>
          <w:rFonts w:asciiTheme="minorHAnsi" w:hAnsiTheme="minorHAnsi"/>
        </w:rPr>
      </w:pPr>
      <w:bookmarkStart w:id="6" w:name="_Toc523220681"/>
      <w:r w:rsidRPr="00925251">
        <w:rPr>
          <w:rFonts w:asciiTheme="minorHAnsi" w:hAnsiTheme="minorHAnsi"/>
        </w:rPr>
        <w:t>Relatie tot strategische doelstellingen</w:t>
      </w:r>
      <w:r w:rsidR="00514C82" w:rsidRPr="00925251">
        <w:rPr>
          <w:rFonts w:asciiTheme="minorHAnsi" w:hAnsiTheme="minorHAnsi"/>
        </w:rPr>
        <w:t xml:space="preserve"> van de eigen organisatie</w:t>
      </w:r>
      <w:bookmarkEnd w:id="6"/>
      <w:r w:rsidR="00514C82" w:rsidRPr="00925251">
        <w:rPr>
          <w:rFonts w:asciiTheme="minorHAnsi" w:hAnsiTheme="minorHAnsi"/>
        </w:rPr>
        <w:t xml:space="preserve"> </w:t>
      </w:r>
    </w:p>
    <w:p w:rsidR="00857C17" w:rsidRPr="00925251" w:rsidRDefault="005E1A45" w:rsidP="007768C6">
      <w:pPr>
        <w:spacing w:line="240" w:lineRule="auto"/>
        <w:rPr>
          <w:rFonts w:asciiTheme="minorHAnsi" w:hAnsiTheme="minorHAnsi"/>
        </w:rPr>
      </w:pPr>
      <w:r w:rsidRPr="00925251">
        <w:rPr>
          <w:rFonts w:asciiTheme="minorHAnsi" w:hAnsiTheme="minorHAnsi"/>
        </w:rPr>
        <w:t>[</w:t>
      </w:r>
      <w:r w:rsidR="008E02D9" w:rsidRPr="00925251">
        <w:rPr>
          <w:rFonts w:asciiTheme="minorHAnsi" w:hAnsiTheme="minorHAnsi"/>
        </w:rPr>
        <w:t>Maak</w:t>
      </w:r>
      <w:r w:rsidRPr="00925251">
        <w:rPr>
          <w:rFonts w:asciiTheme="minorHAnsi" w:hAnsiTheme="minorHAnsi"/>
        </w:rPr>
        <w:t xml:space="preserve"> expliciet aan welke strategische doelstellingen</w:t>
      </w:r>
      <w:r w:rsidR="00094F87" w:rsidRPr="00925251">
        <w:rPr>
          <w:rFonts w:asciiTheme="minorHAnsi" w:hAnsiTheme="minorHAnsi"/>
        </w:rPr>
        <w:t xml:space="preserve"> van de eigen organisatie</w:t>
      </w:r>
      <w:r w:rsidRPr="00925251">
        <w:rPr>
          <w:rFonts w:asciiTheme="minorHAnsi" w:hAnsiTheme="minorHAnsi"/>
        </w:rPr>
        <w:t xml:space="preserve"> </w:t>
      </w:r>
      <w:r w:rsidR="00BA43C6" w:rsidRPr="00925251">
        <w:rPr>
          <w:rFonts w:asciiTheme="minorHAnsi" w:hAnsiTheme="minorHAnsi"/>
        </w:rPr>
        <w:t>de aa</w:t>
      </w:r>
      <w:r w:rsidR="00514C82" w:rsidRPr="00925251">
        <w:rPr>
          <w:rFonts w:asciiTheme="minorHAnsi" w:hAnsiTheme="minorHAnsi"/>
        </w:rPr>
        <w:t>n</w:t>
      </w:r>
      <w:r w:rsidR="00BA43C6" w:rsidRPr="00925251">
        <w:rPr>
          <w:rFonts w:asciiTheme="minorHAnsi" w:hAnsiTheme="minorHAnsi"/>
        </w:rPr>
        <w:t>g</w:t>
      </w:r>
      <w:r w:rsidR="00514C82" w:rsidRPr="00925251">
        <w:rPr>
          <w:rFonts w:asciiTheme="minorHAnsi" w:hAnsiTheme="minorHAnsi"/>
        </w:rPr>
        <w:t>evraagde subsidie</w:t>
      </w:r>
      <w:r w:rsidRPr="00925251">
        <w:rPr>
          <w:rFonts w:asciiTheme="minorHAnsi" w:hAnsiTheme="minorHAnsi"/>
        </w:rPr>
        <w:t xml:space="preserve"> bijdraagt</w:t>
      </w:r>
      <w:r w:rsidR="00BA43C6" w:rsidRPr="00925251">
        <w:rPr>
          <w:rFonts w:asciiTheme="minorHAnsi" w:hAnsiTheme="minorHAnsi"/>
        </w:rPr>
        <w:t>.]</w:t>
      </w:r>
    </w:p>
    <w:p w:rsidR="00BA43C6" w:rsidRPr="00925251" w:rsidRDefault="00BA43C6" w:rsidP="007768C6">
      <w:pPr>
        <w:spacing w:line="240" w:lineRule="auto"/>
        <w:rPr>
          <w:rFonts w:asciiTheme="minorHAnsi" w:hAnsiTheme="minorHAnsi"/>
        </w:rPr>
      </w:pPr>
    </w:p>
    <w:p w:rsidR="005E1A45" w:rsidRPr="00925251" w:rsidRDefault="005E1A45" w:rsidP="007768C6">
      <w:pPr>
        <w:pStyle w:val="Heading3"/>
        <w:spacing w:before="0" w:after="0" w:line="240" w:lineRule="auto"/>
        <w:rPr>
          <w:rFonts w:asciiTheme="minorHAnsi" w:hAnsiTheme="minorHAnsi"/>
        </w:rPr>
      </w:pPr>
      <w:bookmarkStart w:id="7" w:name="_Toc340070270"/>
      <w:bookmarkStart w:id="8" w:name="_Toc340071296"/>
      <w:bookmarkStart w:id="9" w:name="_Toc340071553"/>
      <w:bookmarkStart w:id="10" w:name="_Toc340071666"/>
      <w:bookmarkStart w:id="11" w:name="_Toc340070272"/>
      <w:bookmarkStart w:id="12" w:name="_Toc340071298"/>
      <w:bookmarkStart w:id="13" w:name="_Toc340071555"/>
      <w:bookmarkStart w:id="14" w:name="_Toc340071668"/>
      <w:bookmarkStart w:id="15" w:name="_Toc523220682"/>
      <w:bookmarkEnd w:id="7"/>
      <w:bookmarkEnd w:id="8"/>
      <w:bookmarkEnd w:id="9"/>
      <w:bookmarkEnd w:id="10"/>
      <w:bookmarkEnd w:id="11"/>
      <w:bookmarkEnd w:id="12"/>
      <w:bookmarkEnd w:id="13"/>
      <w:bookmarkEnd w:id="14"/>
      <w:r w:rsidRPr="00925251">
        <w:rPr>
          <w:rFonts w:asciiTheme="minorHAnsi" w:hAnsiTheme="minorHAnsi"/>
        </w:rPr>
        <w:t>Aannames</w:t>
      </w:r>
      <w:bookmarkEnd w:id="15"/>
      <w:r w:rsidRPr="00925251">
        <w:rPr>
          <w:rFonts w:asciiTheme="minorHAnsi" w:hAnsiTheme="minorHAnsi"/>
        </w:rPr>
        <w:t xml:space="preserve"> </w:t>
      </w:r>
    </w:p>
    <w:p w:rsidR="005E1A45" w:rsidRPr="00925251" w:rsidRDefault="005E1A45" w:rsidP="007768C6">
      <w:pPr>
        <w:spacing w:line="240" w:lineRule="auto"/>
        <w:rPr>
          <w:rFonts w:asciiTheme="minorHAnsi" w:hAnsiTheme="minorHAnsi"/>
        </w:rPr>
      </w:pPr>
      <w:r w:rsidRPr="00925251">
        <w:rPr>
          <w:rFonts w:asciiTheme="minorHAnsi" w:hAnsiTheme="minorHAnsi"/>
        </w:rPr>
        <w:t>[Beschrijf hier welke aannames t</w:t>
      </w:r>
      <w:r w:rsidR="008E02D9" w:rsidRPr="00925251">
        <w:rPr>
          <w:rFonts w:asciiTheme="minorHAnsi" w:hAnsiTheme="minorHAnsi"/>
        </w:rPr>
        <w:t>.</w:t>
      </w:r>
      <w:r w:rsidRPr="00925251">
        <w:rPr>
          <w:rFonts w:asciiTheme="minorHAnsi" w:hAnsiTheme="minorHAnsi"/>
        </w:rPr>
        <w:t>o</w:t>
      </w:r>
      <w:r w:rsidR="008E02D9" w:rsidRPr="00925251">
        <w:rPr>
          <w:rFonts w:asciiTheme="minorHAnsi" w:hAnsiTheme="minorHAnsi"/>
        </w:rPr>
        <w:t>.</w:t>
      </w:r>
      <w:r w:rsidRPr="00925251">
        <w:rPr>
          <w:rFonts w:asciiTheme="minorHAnsi" w:hAnsiTheme="minorHAnsi"/>
        </w:rPr>
        <w:t>v</w:t>
      </w:r>
      <w:r w:rsidR="008E02D9" w:rsidRPr="00925251">
        <w:rPr>
          <w:rFonts w:asciiTheme="minorHAnsi" w:hAnsiTheme="minorHAnsi"/>
        </w:rPr>
        <w:t>.</w:t>
      </w:r>
      <w:r w:rsidRPr="00925251">
        <w:rPr>
          <w:rFonts w:asciiTheme="minorHAnsi" w:hAnsiTheme="minorHAnsi"/>
        </w:rPr>
        <w:t xml:space="preserve"> de Business Case zijn gemaakt.]</w:t>
      </w:r>
    </w:p>
    <w:p w:rsidR="003B2281" w:rsidRDefault="003B2281">
      <w:pPr>
        <w:widowControl/>
        <w:spacing w:line="240" w:lineRule="auto"/>
        <w:rPr>
          <w:rFonts w:ascii="Arial Narrow" w:hAnsi="Arial Narrow" w:cs="Arial"/>
          <w:b/>
          <w:bCs/>
          <w:caps/>
          <w:kern w:val="32"/>
          <w:sz w:val="24"/>
          <w:szCs w:val="24"/>
        </w:rPr>
      </w:pPr>
      <w:bookmarkStart w:id="16" w:name="_Toc340070274"/>
      <w:bookmarkStart w:id="17" w:name="_Toc340071300"/>
      <w:bookmarkStart w:id="18" w:name="_Toc340071557"/>
      <w:bookmarkStart w:id="19" w:name="_Toc340071670"/>
      <w:bookmarkEnd w:id="16"/>
      <w:bookmarkEnd w:id="17"/>
      <w:bookmarkEnd w:id="18"/>
      <w:bookmarkEnd w:id="19"/>
    </w:p>
    <w:p w:rsidR="00E3607D" w:rsidRPr="009D6E44" w:rsidRDefault="00E3607D">
      <w:pPr>
        <w:widowControl/>
        <w:spacing w:line="240" w:lineRule="auto"/>
        <w:rPr>
          <w:rFonts w:ascii="Arial Narrow" w:hAnsi="Arial Narrow" w:cs="Arial"/>
          <w:b/>
          <w:bCs/>
          <w:caps/>
          <w:kern w:val="32"/>
          <w:sz w:val="24"/>
          <w:szCs w:val="24"/>
        </w:rPr>
      </w:pPr>
    </w:p>
    <w:p w:rsidR="005E1A45" w:rsidRPr="00F3060F" w:rsidRDefault="005E1A45" w:rsidP="00F3060F">
      <w:pPr>
        <w:pStyle w:val="Heading1"/>
        <w:spacing w:after="0" w:line="240" w:lineRule="auto"/>
        <w:rPr>
          <w:rFonts w:asciiTheme="minorHAnsi" w:hAnsiTheme="minorHAnsi"/>
          <w:lang w:val="nl-NL"/>
        </w:rPr>
      </w:pPr>
      <w:bookmarkStart w:id="20" w:name="_Toc523220683"/>
      <w:r w:rsidRPr="00F3060F">
        <w:rPr>
          <w:rFonts w:asciiTheme="minorHAnsi" w:hAnsiTheme="minorHAnsi"/>
          <w:lang w:val="nl-NL"/>
        </w:rPr>
        <w:t>Project scope</w:t>
      </w:r>
      <w:bookmarkEnd w:id="20"/>
    </w:p>
    <w:p w:rsidR="005E1A45" w:rsidRPr="00F3060F" w:rsidRDefault="005E1A45" w:rsidP="00442F1F">
      <w:pPr>
        <w:pStyle w:val="Heading2"/>
      </w:pPr>
      <w:bookmarkStart w:id="21" w:name="_Toc523220684"/>
      <w:r w:rsidRPr="00F3060F">
        <w:t>Scope</w:t>
      </w:r>
      <w:bookmarkEnd w:id="21"/>
    </w:p>
    <w:p w:rsidR="005E1A45" w:rsidRPr="00F3060F" w:rsidRDefault="005E1A45" w:rsidP="00F3060F">
      <w:pPr>
        <w:spacing w:line="240" w:lineRule="auto"/>
        <w:rPr>
          <w:rFonts w:asciiTheme="minorHAnsi" w:hAnsiTheme="minorHAnsi"/>
        </w:rPr>
      </w:pPr>
      <w:r w:rsidRPr="00F3060F">
        <w:rPr>
          <w:rFonts w:asciiTheme="minorHAnsi" w:hAnsiTheme="minorHAnsi"/>
        </w:rPr>
        <w:t xml:space="preserve">[Geef aan wat </w:t>
      </w:r>
      <w:r w:rsidR="00857C17" w:rsidRPr="00F3060F">
        <w:rPr>
          <w:rFonts w:asciiTheme="minorHAnsi" w:hAnsiTheme="minorHAnsi"/>
        </w:rPr>
        <w:t>de scope van de activiteit is die met de aangevraagde subsidie wordt uitgevoerd. B</w:t>
      </w:r>
      <w:r w:rsidR="00F3060F">
        <w:rPr>
          <w:rFonts w:asciiTheme="minorHAnsi" w:hAnsiTheme="minorHAnsi"/>
        </w:rPr>
        <w:t>enoem hierbij welke organisatie</w:t>
      </w:r>
      <w:r w:rsidR="00857C17" w:rsidRPr="00F3060F">
        <w:rPr>
          <w:rFonts w:asciiTheme="minorHAnsi" w:hAnsiTheme="minorHAnsi"/>
        </w:rPr>
        <w:t>s of organisatieonderdelen profijt gaan hebben van de aangevraagde subsidie</w:t>
      </w:r>
      <w:r w:rsidR="00442F1F">
        <w:rPr>
          <w:rFonts w:asciiTheme="minorHAnsi" w:hAnsiTheme="minorHAnsi"/>
        </w:rPr>
        <w:t>.</w:t>
      </w:r>
      <w:r w:rsidR="00E548CC" w:rsidRPr="00F3060F">
        <w:rPr>
          <w:rFonts w:asciiTheme="minorHAnsi" w:hAnsiTheme="minorHAnsi"/>
        </w:rPr>
        <w:t>]</w:t>
      </w:r>
    </w:p>
    <w:p w:rsidR="00857C17" w:rsidRPr="00F3060F" w:rsidRDefault="00857C17" w:rsidP="00F3060F">
      <w:pPr>
        <w:spacing w:line="240" w:lineRule="auto"/>
        <w:rPr>
          <w:rFonts w:asciiTheme="minorHAnsi" w:hAnsiTheme="minorHAnsi"/>
        </w:rPr>
      </w:pPr>
    </w:p>
    <w:p w:rsidR="005E1A45" w:rsidRPr="00F3060F" w:rsidRDefault="005E1A45" w:rsidP="00442F1F">
      <w:pPr>
        <w:pStyle w:val="Heading2"/>
      </w:pPr>
      <w:bookmarkStart w:id="22" w:name="_Toc523220685"/>
      <w:r w:rsidRPr="00F3060F">
        <w:t>Randvoorwaarde(n)</w:t>
      </w:r>
      <w:r w:rsidR="00857C17" w:rsidRPr="00F3060F">
        <w:t xml:space="preserve"> en uitgangspunten</w:t>
      </w:r>
      <w:bookmarkEnd w:id="22"/>
    </w:p>
    <w:p w:rsidR="005E1A45" w:rsidRPr="00F3060F" w:rsidRDefault="005E1A45" w:rsidP="00F3060F">
      <w:pPr>
        <w:spacing w:line="240" w:lineRule="auto"/>
        <w:rPr>
          <w:rFonts w:asciiTheme="minorHAnsi" w:hAnsiTheme="minorHAnsi"/>
        </w:rPr>
      </w:pPr>
      <w:r w:rsidRPr="00F3060F">
        <w:rPr>
          <w:rFonts w:asciiTheme="minorHAnsi" w:hAnsiTheme="minorHAnsi"/>
        </w:rPr>
        <w:t xml:space="preserve">[Geef aan welke randvoorwaarde(n) de </w:t>
      </w:r>
      <w:r w:rsidR="00857C17" w:rsidRPr="00F3060F">
        <w:rPr>
          <w:rFonts w:asciiTheme="minorHAnsi" w:hAnsiTheme="minorHAnsi"/>
        </w:rPr>
        <w:t>subsidieaanvrager</w:t>
      </w:r>
      <w:r w:rsidR="00E9691D" w:rsidRPr="00F3060F">
        <w:rPr>
          <w:rFonts w:asciiTheme="minorHAnsi" w:hAnsiTheme="minorHAnsi"/>
        </w:rPr>
        <w:t xml:space="preserve"> </w:t>
      </w:r>
      <w:r w:rsidRPr="00F3060F">
        <w:rPr>
          <w:rFonts w:asciiTheme="minorHAnsi" w:hAnsiTheme="minorHAnsi"/>
        </w:rPr>
        <w:t>meege</w:t>
      </w:r>
      <w:r w:rsidR="00E9691D" w:rsidRPr="00F3060F">
        <w:rPr>
          <w:rFonts w:asciiTheme="minorHAnsi" w:hAnsiTheme="minorHAnsi"/>
        </w:rPr>
        <w:t>eft</w:t>
      </w:r>
      <w:r w:rsidRPr="00F3060F">
        <w:rPr>
          <w:rFonts w:asciiTheme="minorHAnsi" w:hAnsiTheme="minorHAnsi"/>
        </w:rPr>
        <w:t xml:space="preserve"> </w:t>
      </w:r>
      <w:r w:rsidR="00857C17" w:rsidRPr="00F3060F">
        <w:rPr>
          <w:rFonts w:asciiTheme="minorHAnsi" w:hAnsiTheme="minorHAnsi"/>
        </w:rPr>
        <w:t>aan het kunnen besteden van de subsidie</w:t>
      </w:r>
      <w:r w:rsidRPr="00F3060F">
        <w:rPr>
          <w:rFonts w:asciiTheme="minorHAnsi" w:hAnsiTheme="minorHAnsi"/>
        </w:rPr>
        <w:t xml:space="preserve">. Bijvoorbeeld </w:t>
      </w:r>
      <w:r w:rsidR="00857C17" w:rsidRPr="00F3060F">
        <w:rPr>
          <w:rFonts w:asciiTheme="minorHAnsi" w:hAnsiTheme="minorHAnsi"/>
        </w:rPr>
        <w:t xml:space="preserve">het ontvangen van externe subsidies, verstrekken subsidie </w:t>
      </w:r>
      <w:r w:rsidR="007C240A" w:rsidRPr="00F3060F">
        <w:rPr>
          <w:rFonts w:asciiTheme="minorHAnsi" w:hAnsiTheme="minorHAnsi"/>
        </w:rPr>
        <w:t>VUvereniging</w:t>
      </w:r>
      <w:r w:rsidR="00857C17" w:rsidRPr="00F3060F">
        <w:rPr>
          <w:rFonts w:asciiTheme="minorHAnsi" w:hAnsiTheme="minorHAnsi"/>
        </w:rPr>
        <w:t xml:space="preserve"> ed</w:t>
      </w:r>
      <w:r w:rsidRPr="00F3060F">
        <w:rPr>
          <w:rFonts w:asciiTheme="minorHAnsi" w:hAnsiTheme="minorHAnsi"/>
        </w:rPr>
        <w:t>.]</w:t>
      </w:r>
    </w:p>
    <w:p w:rsidR="005E1A45" w:rsidRPr="00F3060F" w:rsidRDefault="005E1A45" w:rsidP="00F3060F">
      <w:pPr>
        <w:spacing w:line="240" w:lineRule="auto"/>
        <w:rPr>
          <w:rFonts w:asciiTheme="minorHAnsi" w:hAnsiTheme="minorHAnsi"/>
        </w:rPr>
      </w:pPr>
    </w:p>
    <w:p w:rsidR="005E1A45" w:rsidRPr="00F3060F" w:rsidRDefault="00AC7ECD" w:rsidP="00F3060F">
      <w:pPr>
        <w:spacing w:line="240" w:lineRule="auto"/>
        <w:rPr>
          <w:rFonts w:asciiTheme="minorHAnsi" w:hAnsiTheme="minorHAnsi"/>
        </w:rPr>
      </w:pPr>
      <w:r>
        <w:rPr>
          <w:rFonts w:asciiTheme="minorHAnsi" w:hAnsiTheme="minorHAnsi"/>
        </w:rPr>
        <w:t>Ra</w:t>
      </w:r>
      <w:r w:rsidR="005E1A45" w:rsidRPr="00F3060F">
        <w:rPr>
          <w:rFonts w:asciiTheme="minorHAnsi" w:hAnsiTheme="minorHAnsi"/>
        </w:rPr>
        <w:t xml:space="preserve">ndvoorwaarden </w:t>
      </w:r>
      <w:r>
        <w:rPr>
          <w:rFonts w:asciiTheme="minorHAnsi" w:hAnsiTheme="minorHAnsi"/>
        </w:rPr>
        <w:t>z</w:t>
      </w:r>
      <w:r w:rsidR="005E1A45" w:rsidRPr="00F3060F">
        <w:rPr>
          <w:rFonts w:asciiTheme="minorHAnsi" w:hAnsiTheme="minorHAnsi"/>
        </w:rPr>
        <w:t>ijn:</w:t>
      </w:r>
    </w:p>
    <w:p w:rsidR="00857C17" w:rsidRPr="00F3060F" w:rsidRDefault="00857C17" w:rsidP="00F3060F">
      <w:pPr>
        <w:spacing w:line="240" w:lineRule="auto"/>
        <w:rPr>
          <w:rFonts w:asciiTheme="minorHAnsi" w:hAnsiTheme="minorHAnsi"/>
        </w:rPr>
      </w:pPr>
    </w:p>
    <w:p w:rsidR="00032115" w:rsidRPr="00F3060F" w:rsidRDefault="00032115" w:rsidP="00442F1F">
      <w:pPr>
        <w:pStyle w:val="Heading2"/>
      </w:pPr>
      <w:bookmarkStart w:id="23" w:name="_Toc340070287"/>
      <w:bookmarkStart w:id="24" w:name="_Toc340071313"/>
      <w:bookmarkStart w:id="25" w:name="_Toc340071570"/>
      <w:bookmarkStart w:id="26" w:name="_Toc340071683"/>
      <w:bookmarkStart w:id="27" w:name="_Toc523220686"/>
      <w:bookmarkEnd w:id="23"/>
      <w:bookmarkEnd w:id="24"/>
      <w:bookmarkEnd w:id="25"/>
      <w:bookmarkEnd w:id="26"/>
      <w:r w:rsidRPr="00F3060F">
        <w:t>Op te leveren eindproduct(en)</w:t>
      </w:r>
      <w:bookmarkEnd w:id="27"/>
    </w:p>
    <w:p w:rsidR="00032115" w:rsidRPr="00F3060F" w:rsidRDefault="00032115" w:rsidP="00F3060F">
      <w:pPr>
        <w:spacing w:line="240" w:lineRule="auto"/>
        <w:rPr>
          <w:rFonts w:asciiTheme="minorHAnsi" w:hAnsiTheme="minorHAnsi" w:cs="Arial"/>
        </w:rPr>
      </w:pPr>
      <w:r w:rsidRPr="00F3060F">
        <w:rPr>
          <w:rFonts w:asciiTheme="minorHAnsi" w:hAnsiTheme="minorHAnsi" w:cs="Arial"/>
        </w:rPr>
        <w:t xml:space="preserve">[Geef expliciet en kort aan welke eindproduct(en) </w:t>
      </w:r>
      <w:r w:rsidR="00857C17" w:rsidRPr="00F3060F">
        <w:rPr>
          <w:rFonts w:asciiTheme="minorHAnsi" w:hAnsiTheme="minorHAnsi" w:cs="Arial"/>
        </w:rPr>
        <w:t>de subsidie oplevert. Bijvoorbeeld specifiek resultaat</w:t>
      </w:r>
      <w:r w:rsidR="00AC7ECD">
        <w:rPr>
          <w:rFonts w:asciiTheme="minorHAnsi" w:hAnsiTheme="minorHAnsi" w:cs="Arial"/>
        </w:rPr>
        <w:t>/ bijeenkomsten</w:t>
      </w:r>
      <w:r w:rsidR="00857C17" w:rsidRPr="00F3060F">
        <w:rPr>
          <w:rFonts w:asciiTheme="minorHAnsi" w:hAnsiTheme="minorHAnsi" w:cs="Arial"/>
        </w:rPr>
        <w:t xml:space="preserve">/ gedrukte </w:t>
      </w:r>
      <w:r w:rsidR="00BD6EF3" w:rsidRPr="00F3060F">
        <w:rPr>
          <w:rFonts w:asciiTheme="minorHAnsi" w:hAnsiTheme="minorHAnsi" w:cs="Arial"/>
        </w:rPr>
        <w:t>boeken</w:t>
      </w:r>
      <w:r w:rsidR="00857C17" w:rsidRPr="00F3060F">
        <w:rPr>
          <w:rFonts w:asciiTheme="minorHAnsi" w:hAnsiTheme="minorHAnsi" w:cs="Arial"/>
        </w:rPr>
        <w:t xml:space="preserve"> ed</w:t>
      </w:r>
      <w:r w:rsidRPr="00F3060F">
        <w:rPr>
          <w:rFonts w:asciiTheme="minorHAnsi" w:hAnsiTheme="minorHAnsi" w:cs="Arial"/>
        </w:rPr>
        <w:t>.]</w:t>
      </w:r>
    </w:p>
    <w:p w:rsidR="00032115" w:rsidRPr="00F3060F" w:rsidRDefault="00032115" w:rsidP="00F3060F">
      <w:pPr>
        <w:spacing w:line="240" w:lineRule="auto"/>
        <w:rPr>
          <w:rFonts w:asciiTheme="minorHAnsi" w:hAnsiTheme="minorHAnsi" w:cs="Arial"/>
        </w:rPr>
      </w:pPr>
    </w:p>
    <w:p w:rsidR="00032115" w:rsidRDefault="00AC7ECD" w:rsidP="00F3060F">
      <w:pPr>
        <w:spacing w:line="240" w:lineRule="auto"/>
        <w:rPr>
          <w:rFonts w:asciiTheme="minorHAnsi" w:hAnsiTheme="minorHAnsi" w:cs="Arial"/>
        </w:rPr>
      </w:pPr>
      <w:r>
        <w:rPr>
          <w:rFonts w:asciiTheme="minorHAnsi" w:hAnsiTheme="minorHAnsi" w:cs="Arial"/>
        </w:rPr>
        <w:t>E</w:t>
      </w:r>
      <w:r w:rsidR="00032115" w:rsidRPr="00F3060F">
        <w:rPr>
          <w:rFonts w:asciiTheme="minorHAnsi" w:hAnsiTheme="minorHAnsi" w:cs="Arial"/>
        </w:rPr>
        <w:t>indproducten zijn:</w:t>
      </w:r>
    </w:p>
    <w:p w:rsidR="00DC6008" w:rsidRDefault="00DC6008" w:rsidP="00F3060F">
      <w:pPr>
        <w:spacing w:line="240" w:lineRule="auto"/>
        <w:rPr>
          <w:rFonts w:asciiTheme="minorHAnsi" w:hAnsiTheme="minorHAnsi" w:cs="Arial"/>
        </w:rPr>
      </w:pPr>
    </w:p>
    <w:p w:rsidR="00DC6008" w:rsidRDefault="00DC6008" w:rsidP="00442F1F">
      <w:pPr>
        <w:pStyle w:val="Heading2"/>
      </w:pPr>
      <w:bookmarkStart w:id="28" w:name="_Toc523220687"/>
      <w:r w:rsidRPr="00DC6008">
        <w:t>Exposure VUvereniging</w:t>
      </w:r>
      <w:bookmarkEnd w:id="28"/>
    </w:p>
    <w:p w:rsidR="003642CE" w:rsidRDefault="003642CE" w:rsidP="003642CE">
      <w:pPr>
        <w:spacing w:line="240" w:lineRule="auto"/>
        <w:rPr>
          <w:rFonts w:asciiTheme="minorHAnsi" w:hAnsiTheme="minorHAnsi" w:cs="Arial"/>
        </w:rPr>
      </w:pPr>
      <w:r>
        <w:rPr>
          <w:rFonts w:asciiTheme="minorHAnsi" w:hAnsiTheme="minorHAnsi" w:cs="Arial"/>
        </w:rPr>
        <w:t xml:space="preserve">[Geef aan op welke manier op welke manier binnen het project u exposure wenst te verlenen aan VUvereniging. Bijvoorbeeld het gebruik van het beeldmerk op uw website, </w:t>
      </w:r>
      <w:r w:rsidR="00571226">
        <w:rPr>
          <w:rFonts w:asciiTheme="minorHAnsi" w:hAnsiTheme="minorHAnsi" w:cs="Arial"/>
        </w:rPr>
        <w:t>het vermelden van VUvereniging</w:t>
      </w:r>
      <w:r>
        <w:rPr>
          <w:rFonts w:asciiTheme="minorHAnsi" w:hAnsiTheme="minorHAnsi" w:cs="Arial"/>
        </w:rPr>
        <w:t xml:space="preserve"> in een programmaboekje</w:t>
      </w:r>
      <w:r w:rsidR="00571226">
        <w:rPr>
          <w:rFonts w:asciiTheme="minorHAnsi" w:hAnsiTheme="minorHAnsi" w:cs="Arial"/>
        </w:rPr>
        <w:t xml:space="preserve"> of publicatie,</w:t>
      </w:r>
      <w:r>
        <w:rPr>
          <w:rFonts w:asciiTheme="minorHAnsi" w:hAnsiTheme="minorHAnsi" w:cs="Arial"/>
        </w:rPr>
        <w:t xml:space="preserve"> of het neerleggen van flyers bij uw evenement</w:t>
      </w:r>
      <w:r w:rsidR="00442F1F">
        <w:rPr>
          <w:rFonts w:asciiTheme="minorHAnsi" w:hAnsiTheme="minorHAnsi" w:cs="Arial"/>
        </w:rPr>
        <w:t>.</w:t>
      </w:r>
      <w:r>
        <w:rPr>
          <w:rFonts w:asciiTheme="minorHAnsi" w:hAnsiTheme="minorHAnsi" w:cs="Arial"/>
        </w:rPr>
        <w:t>]</w:t>
      </w:r>
    </w:p>
    <w:p w:rsidR="003642CE" w:rsidRDefault="003642CE" w:rsidP="003642CE">
      <w:pPr>
        <w:spacing w:line="240" w:lineRule="auto"/>
        <w:rPr>
          <w:rFonts w:asciiTheme="minorHAnsi" w:hAnsiTheme="minorHAnsi" w:cs="Arial"/>
        </w:rPr>
      </w:pPr>
    </w:p>
    <w:p w:rsidR="00442F1F" w:rsidRDefault="003642CE" w:rsidP="003642CE">
      <w:pPr>
        <w:spacing w:line="240" w:lineRule="auto"/>
        <w:rPr>
          <w:rFonts w:asciiTheme="minorHAnsi" w:hAnsiTheme="minorHAnsi" w:cs="Arial"/>
        </w:rPr>
      </w:pPr>
      <w:r>
        <w:rPr>
          <w:rFonts w:asciiTheme="minorHAnsi" w:hAnsiTheme="minorHAnsi" w:cs="Arial"/>
        </w:rPr>
        <w:t>Exposure</w:t>
      </w:r>
      <w:r w:rsidR="00442F1F">
        <w:rPr>
          <w:rFonts w:asciiTheme="minorHAnsi" w:hAnsiTheme="minorHAnsi" w:cs="Arial"/>
        </w:rPr>
        <w:t xml:space="preserve"> VUvereniging</w:t>
      </w:r>
      <w:r>
        <w:rPr>
          <w:rFonts w:asciiTheme="minorHAnsi" w:hAnsiTheme="minorHAnsi" w:cs="Arial"/>
        </w:rPr>
        <w:t>:</w:t>
      </w:r>
    </w:p>
    <w:p w:rsidR="00442F1F" w:rsidRDefault="00442F1F">
      <w:pPr>
        <w:widowControl/>
        <w:spacing w:line="240" w:lineRule="auto"/>
        <w:rPr>
          <w:rFonts w:asciiTheme="minorHAnsi" w:hAnsiTheme="minorHAnsi" w:cs="Arial"/>
        </w:rPr>
      </w:pPr>
      <w:r>
        <w:rPr>
          <w:rFonts w:asciiTheme="minorHAnsi" w:hAnsiTheme="minorHAnsi" w:cs="Arial"/>
        </w:rPr>
        <w:br w:type="page"/>
      </w:r>
    </w:p>
    <w:p w:rsidR="003642CE" w:rsidRPr="00F3060F" w:rsidRDefault="003642CE" w:rsidP="003642CE">
      <w:pPr>
        <w:spacing w:line="240" w:lineRule="auto"/>
        <w:rPr>
          <w:rFonts w:asciiTheme="minorHAnsi" w:hAnsiTheme="minorHAnsi" w:cs="Arial"/>
        </w:rPr>
      </w:pPr>
    </w:p>
    <w:p w:rsidR="00F81B5B" w:rsidRPr="00F3060F" w:rsidRDefault="00F81B5B" w:rsidP="00442F1F">
      <w:pPr>
        <w:pStyle w:val="Heading2"/>
      </w:pPr>
      <w:bookmarkStart w:id="29" w:name="_Toc340070300"/>
      <w:bookmarkStart w:id="30" w:name="_Toc340071326"/>
      <w:bookmarkStart w:id="31" w:name="_Toc340071585"/>
      <w:bookmarkStart w:id="32" w:name="_Toc340071698"/>
      <w:bookmarkStart w:id="33" w:name="_Toc340070301"/>
      <w:bookmarkStart w:id="34" w:name="_Toc340071327"/>
      <w:bookmarkStart w:id="35" w:name="_Toc340071586"/>
      <w:bookmarkStart w:id="36" w:name="_Toc340071699"/>
      <w:bookmarkStart w:id="37" w:name="_Toc340070302"/>
      <w:bookmarkStart w:id="38" w:name="_Toc340071328"/>
      <w:bookmarkStart w:id="39" w:name="_Toc340071587"/>
      <w:bookmarkStart w:id="40" w:name="_Toc340071700"/>
      <w:bookmarkStart w:id="41" w:name="_Toc340070303"/>
      <w:bookmarkStart w:id="42" w:name="_Toc340071329"/>
      <w:bookmarkStart w:id="43" w:name="_Toc340071588"/>
      <w:bookmarkStart w:id="44" w:name="_Toc340071701"/>
      <w:bookmarkStart w:id="45" w:name="_Toc340070304"/>
      <w:bookmarkStart w:id="46" w:name="_Toc340071330"/>
      <w:bookmarkStart w:id="47" w:name="_Toc340071589"/>
      <w:bookmarkStart w:id="48" w:name="_Toc340071702"/>
      <w:bookmarkStart w:id="49" w:name="_Toc340070305"/>
      <w:bookmarkStart w:id="50" w:name="_Toc340071331"/>
      <w:bookmarkStart w:id="51" w:name="_Toc340071590"/>
      <w:bookmarkStart w:id="52" w:name="_Toc340071703"/>
      <w:bookmarkStart w:id="53" w:name="_Toc340070306"/>
      <w:bookmarkStart w:id="54" w:name="_Toc340071332"/>
      <w:bookmarkStart w:id="55" w:name="_Toc340071591"/>
      <w:bookmarkStart w:id="56" w:name="_Toc340071704"/>
      <w:bookmarkStart w:id="57" w:name="_Toc340070307"/>
      <w:bookmarkStart w:id="58" w:name="_Toc340071333"/>
      <w:bookmarkStart w:id="59" w:name="_Toc340071592"/>
      <w:bookmarkStart w:id="60" w:name="_Toc340071705"/>
      <w:bookmarkStart w:id="61" w:name="_Toc340070308"/>
      <w:bookmarkStart w:id="62" w:name="_Toc340071334"/>
      <w:bookmarkStart w:id="63" w:name="_Toc340071593"/>
      <w:bookmarkStart w:id="64" w:name="_Toc340071706"/>
      <w:bookmarkStart w:id="65" w:name="_Toc340070309"/>
      <w:bookmarkStart w:id="66" w:name="_Toc340071335"/>
      <w:bookmarkStart w:id="67" w:name="_Toc340071594"/>
      <w:bookmarkStart w:id="68" w:name="_Toc340071707"/>
      <w:bookmarkStart w:id="69" w:name="_Toc340070310"/>
      <w:bookmarkStart w:id="70" w:name="_Toc340071336"/>
      <w:bookmarkStart w:id="71" w:name="_Toc340071595"/>
      <w:bookmarkStart w:id="72" w:name="_Toc340071708"/>
      <w:bookmarkStart w:id="73" w:name="_Toc340070311"/>
      <w:bookmarkStart w:id="74" w:name="_Toc340071337"/>
      <w:bookmarkStart w:id="75" w:name="_Toc340071596"/>
      <w:bookmarkStart w:id="76" w:name="_Toc340071709"/>
      <w:bookmarkStart w:id="77" w:name="_Toc340070312"/>
      <w:bookmarkStart w:id="78" w:name="_Toc340071338"/>
      <w:bookmarkStart w:id="79" w:name="_Toc340071597"/>
      <w:bookmarkStart w:id="80" w:name="_Toc340071710"/>
      <w:bookmarkStart w:id="81" w:name="_Toc340070313"/>
      <w:bookmarkStart w:id="82" w:name="_Toc340071339"/>
      <w:bookmarkStart w:id="83" w:name="_Toc340071598"/>
      <w:bookmarkStart w:id="84" w:name="_Toc340071711"/>
      <w:bookmarkStart w:id="85" w:name="_Toc340070314"/>
      <w:bookmarkStart w:id="86" w:name="_Toc340071340"/>
      <w:bookmarkStart w:id="87" w:name="_Toc340071599"/>
      <w:bookmarkStart w:id="88" w:name="_Toc340071712"/>
      <w:bookmarkStart w:id="89" w:name="_Toc52322068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F3060F">
        <w:t>Onderkende risico’s</w:t>
      </w:r>
      <w:bookmarkEnd w:id="89"/>
    </w:p>
    <w:p w:rsidR="00032115" w:rsidRPr="00F3060F" w:rsidRDefault="00032115" w:rsidP="00F3060F">
      <w:pPr>
        <w:spacing w:line="240" w:lineRule="auto"/>
        <w:rPr>
          <w:rFonts w:asciiTheme="minorHAnsi" w:hAnsiTheme="minorHAnsi" w:cs="Arial"/>
        </w:rPr>
      </w:pPr>
      <w:r w:rsidRPr="00F3060F">
        <w:rPr>
          <w:rFonts w:asciiTheme="minorHAnsi" w:hAnsiTheme="minorHAnsi" w:cs="Arial"/>
        </w:rPr>
        <w:t>[Geef in onderstaande tabel weer welke risico’s het project op dit moment onderkent</w:t>
      </w:r>
      <w:r w:rsidR="00BD6EF3" w:rsidRPr="00F3060F">
        <w:rPr>
          <w:rFonts w:asciiTheme="minorHAnsi" w:hAnsiTheme="minorHAnsi" w:cs="Arial"/>
        </w:rPr>
        <w:t xml:space="preserve"> voor het effectief kunnen inzetten van de gevraagde subsidie</w:t>
      </w:r>
      <w:r w:rsidRPr="00F3060F">
        <w:rPr>
          <w:rFonts w:asciiTheme="minorHAnsi" w:hAnsiTheme="minorHAnsi" w:cs="Arial"/>
        </w:rPr>
        <w:t>. Bijvoorbeeld op het gebied van</w:t>
      </w:r>
      <w:r w:rsidR="00BD6EF3" w:rsidRPr="00F3060F">
        <w:rPr>
          <w:rFonts w:asciiTheme="minorHAnsi" w:hAnsiTheme="minorHAnsi" w:cs="Arial"/>
        </w:rPr>
        <w:t xml:space="preserve"> uitvoering diverse werkzaamheden</w:t>
      </w:r>
      <w:r w:rsidR="007226BA">
        <w:rPr>
          <w:rFonts w:asciiTheme="minorHAnsi" w:hAnsiTheme="minorHAnsi" w:cs="Arial"/>
        </w:rPr>
        <w:t>,</w:t>
      </w:r>
      <w:r w:rsidR="00C51459">
        <w:rPr>
          <w:rFonts w:asciiTheme="minorHAnsi" w:hAnsiTheme="minorHAnsi" w:cs="Arial"/>
        </w:rPr>
        <w:t xml:space="preserve"> voldoen aan de eerder genoemde randvoorwaarden, </w:t>
      </w:r>
      <w:r w:rsidR="007226BA">
        <w:rPr>
          <w:rFonts w:asciiTheme="minorHAnsi" w:hAnsiTheme="minorHAnsi" w:cs="Arial"/>
        </w:rPr>
        <w:t xml:space="preserve">personele bezetting, mate van afhankelijkheid van externe factoren, draagvlak en belangstelling voor de op te leveren resultaten, continuïteit en mogelijke vertraging, </w:t>
      </w:r>
      <w:r w:rsidR="00BD6EF3" w:rsidRPr="00F3060F">
        <w:rPr>
          <w:rFonts w:asciiTheme="minorHAnsi" w:hAnsiTheme="minorHAnsi" w:cs="Arial"/>
        </w:rPr>
        <w:t>ed.</w:t>
      </w:r>
      <w:r w:rsidR="007226BA">
        <w:rPr>
          <w:rFonts w:asciiTheme="minorHAnsi" w:hAnsiTheme="minorHAnsi" w:cs="Arial"/>
        </w:rPr>
        <w:t xml:space="preserve"> Geef een toelichting op hoe die risico’s ondervangen kunnen worden</w:t>
      </w:r>
      <w:r w:rsidRPr="00F3060F">
        <w:rPr>
          <w:rFonts w:asciiTheme="minorHAnsi" w:hAnsiTheme="minorHAnsi" w:cs="Arial"/>
        </w:rPr>
        <w:t>]</w:t>
      </w:r>
    </w:p>
    <w:p w:rsidR="00032115" w:rsidRDefault="00032115" w:rsidP="00032115">
      <w:pPr>
        <w:rPr>
          <w:rFonts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
        <w:gridCol w:w="6203"/>
        <w:gridCol w:w="1984"/>
      </w:tblGrid>
      <w:tr w:rsidR="00032115" w:rsidRPr="00E3607D" w:rsidTr="00032115">
        <w:tc>
          <w:tcPr>
            <w:tcW w:w="426" w:type="dxa"/>
            <w:shd w:val="clear" w:color="auto" w:fill="D9D9D9" w:themeFill="background1" w:themeFillShade="D9"/>
          </w:tcPr>
          <w:p w:rsidR="00032115" w:rsidRPr="00E3607D" w:rsidRDefault="00921846" w:rsidP="00657346">
            <w:pPr>
              <w:rPr>
                <w:rFonts w:asciiTheme="minorHAnsi" w:hAnsiTheme="minorHAnsi" w:cs="Arial"/>
                <w:b/>
              </w:rPr>
            </w:pPr>
            <w:r w:rsidRPr="000F5794">
              <w:rPr>
                <w:rFonts w:asciiTheme="minorHAnsi" w:hAnsiTheme="minorHAnsi"/>
                <w:b/>
              </w:rPr>
              <w:t>#</w:t>
            </w:r>
          </w:p>
        </w:tc>
        <w:tc>
          <w:tcPr>
            <w:tcW w:w="6203" w:type="dxa"/>
            <w:shd w:val="clear" w:color="auto" w:fill="D9D9D9" w:themeFill="background1" w:themeFillShade="D9"/>
          </w:tcPr>
          <w:p w:rsidR="00032115" w:rsidRPr="00E3607D" w:rsidRDefault="00032115" w:rsidP="00657346">
            <w:pPr>
              <w:rPr>
                <w:rFonts w:asciiTheme="minorHAnsi" w:hAnsiTheme="minorHAnsi" w:cs="Arial"/>
                <w:b/>
              </w:rPr>
            </w:pPr>
            <w:r w:rsidRPr="00E3607D">
              <w:rPr>
                <w:rFonts w:asciiTheme="minorHAnsi" w:hAnsiTheme="minorHAnsi" w:cs="Arial"/>
                <w:b/>
              </w:rPr>
              <w:t>Risico</w:t>
            </w:r>
          </w:p>
        </w:tc>
        <w:tc>
          <w:tcPr>
            <w:tcW w:w="1984" w:type="dxa"/>
            <w:shd w:val="clear" w:color="auto" w:fill="D9D9D9" w:themeFill="background1" w:themeFillShade="D9"/>
          </w:tcPr>
          <w:p w:rsidR="00032115" w:rsidRPr="00E3607D" w:rsidRDefault="00032115" w:rsidP="00657346">
            <w:pPr>
              <w:rPr>
                <w:rFonts w:asciiTheme="minorHAnsi" w:hAnsiTheme="minorHAnsi" w:cs="Arial"/>
                <w:b/>
              </w:rPr>
            </w:pPr>
            <w:r w:rsidRPr="00E3607D">
              <w:rPr>
                <w:rFonts w:asciiTheme="minorHAnsi" w:hAnsiTheme="minorHAnsi" w:cs="Arial"/>
                <w:b/>
              </w:rPr>
              <w:t>Hoog/medium/laag</w:t>
            </w:r>
          </w:p>
        </w:tc>
      </w:tr>
      <w:tr w:rsidR="00032115" w:rsidRPr="00E3607D" w:rsidTr="00032115">
        <w:tc>
          <w:tcPr>
            <w:tcW w:w="426" w:type="dxa"/>
            <w:shd w:val="clear" w:color="auto" w:fill="FFFFFF" w:themeFill="background1"/>
          </w:tcPr>
          <w:p w:rsidR="00032115" w:rsidRPr="00921846" w:rsidRDefault="00032115" w:rsidP="00657346">
            <w:pPr>
              <w:rPr>
                <w:rFonts w:asciiTheme="minorHAnsi" w:hAnsiTheme="minorHAnsi" w:cs="Arial"/>
              </w:rPr>
            </w:pPr>
            <w:r w:rsidRPr="00921846">
              <w:rPr>
                <w:rFonts w:asciiTheme="minorHAnsi" w:hAnsiTheme="minorHAnsi" w:cs="Arial"/>
              </w:rPr>
              <w:t>1</w:t>
            </w:r>
          </w:p>
        </w:tc>
        <w:tc>
          <w:tcPr>
            <w:tcW w:w="6203" w:type="dxa"/>
            <w:shd w:val="clear" w:color="auto" w:fill="FFFFFF" w:themeFill="background1"/>
          </w:tcPr>
          <w:p w:rsidR="00032115" w:rsidRPr="00E3607D" w:rsidRDefault="00032115" w:rsidP="00657346">
            <w:pPr>
              <w:rPr>
                <w:rFonts w:asciiTheme="minorHAnsi" w:hAnsiTheme="minorHAnsi" w:cs="Arial"/>
              </w:rPr>
            </w:pPr>
          </w:p>
        </w:tc>
        <w:tc>
          <w:tcPr>
            <w:tcW w:w="1984" w:type="dxa"/>
            <w:shd w:val="clear" w:color="auto" w:fill="FFFFFF" w:themeFill="background1"/>
          </w:tcPr>
          <w:p w:rsidR="00032115" w:rsidRPr="00E3607D" w:rsidRDefault="00032115" w:rsidP="00657346">
            <w:pPr>
              <w:rPr>
                <w:rFonts w:asciiTheme="minorHAnsi" w:hAnsiTheme="minorHAnsi" w:cs="Arial"/>
              </w:rPr>
            </w:pPr>
          </w:p>
        </w:tc>
      </w:tr>
      <w:tr w:rsidR="00032115" w:rsidRPr="00E3607D" w:rsidTr="00032115">
        <w:tc>
          <w:tcPr>
            <w:tcW w:w="426" w:type="dxa"/>
            <w:shd w:val="clear" w:color="auto" w:fill="FFFFFF" w:themeFill="background1"/>
          </w:tcPr>
          <w:p w:rsidR="00032115" w:rsidRPr="00921846" w:rsidRDefault="00032115" w:rsidP="00657346">
            <w:pPr>
              <w:rPr>
                <w:rFonts w:asciiTheme="minorHAnsi" w:hAnsiTheme="minorHAnsi" w:cs="Arial"/>
              </w:rPr>
            </w:pPr>
            <w:r w:rsidRPr="00921846">
              <w:rPr>
                <w:rFonts w:asciiTheme="minorHAnsi" w:hAnsiTheme="minorHAnsi" w:cs="Arial"/>
              </w:rPr>
              <w:t>2</w:t>
            </w:r>
          </w:p>
        </w:tc>
        <w:tc>
          <w:tcPr>
            <w:tcW w:w="6203" w:type="dxa"/>
            <w:shd w:val="clear" w:color="auto" w:fill="FFFFFF" w:themeFill="background1"/>
          </w:tcPr>
          <w:p w:rsidR="00032115" w:rsidRPr="00E3607D" w:rsidRDefault="00032115" w:rsidP="00657346">
            <w:pPr>
              <w:rPr>
                <w:rFonts w:asciiTheme="minorHAnsi" w:hAnsiTheme="minorHAnsi" w:cs="Arial"/>
              </w:rPr>
            </w:pPr>
          </w:p>
        </w:tc>
        <w:tc>
          <w:tcPr>
            <w:tcW w:w="1984" w:type="dxa"/>
            <w:shd w:val="clear" w:color="auto" w:fill="FFFFFF" w:themeFill="background1"/>
          </w:tcPr>
          <w:p w:rsidR="00032115" w:rsidRPr="00E3607D" w:rsidRDefault="00032115" w:rsidP="00657346">
            <w:pPr>
              <w:rPr>
                <w:rFonts w:asciiTheme="minorHAnsi" w:hAnsiTheme="minorHAnsi" w:cs="Arial"/>
              </w:rPr>
            </w:pPr>
          </w:p>
        </w:tc>
      </w:tr>
      <w:tr w:rsidR="00032115" w:rsidRPr="00E3607D" w:rsidTr="00032115">
        <w:tc>
          <w:tcPr>
            <w:tcW w:w="426" w:type="dxa"/>
            <w:shd w:val="clear" w:color="auto" w:fill="FFFFFF" w:themeFill="background1"/>
          </w:tcPr>
          <w:p w:rsidR="00032115" w:rsidRPr="00921846" w:rsidRDefault="00032115" w:rsidP="00657346">
            <w:pPr>
              <w:rPr>
                <w:rFonts w:asciiTheme="minorHAnsi" w:hAnsiTheme="minorHAnsi" w:cs="Arial"/>
              </w:rPr>
            </w:pPr>
            <w:r w:rsidRPr="00921846">
              <w:rPr>
                <w:rFonts w:asciiTheme="minorHAnsi" w:hAnsiTheme="minorHAnsi" w:cs="Arial"/>
              </w:rPr>
              <w:t>3</w:t>
            </w:r>
          </w:p>
        </w:tc>
        <w:tc>
          <w:tcPr>
            <w:tcW w:w="6203" w:type="dxa"/>
            <w:shd w:val="clear" w:color="auto" w:fill="FFFFFF" w:themeFill="background1"/>
          </w:tcPr>
          <w:p w:rsidR="00032115" w:rsidRPr="00E3607D" w:rsidRDefault="00032115" w:rsidP="00657346">
            <w:pPr>
              <w:rPr>
                <w:rFonts w:asciiTheme="minorHAnsi" w:hAnsiTheme="minorHAnsi" w:cs="Arial"/>
              </w:rPr>
            </w:pPr>
          </w:p>
        </w:tc>
        <w:tc>
          <w:tcPr>
            <w:tcW w:w="1984" w:type="dxa"/>
            <w:shd w:val="clear" w:color="auto" w:fill="FFFFFF" w:themeFill="background1"/>
          </w:tcPr>
          <w:p w:rsidR="00032115" w:rsidRPr="00E3607D" w:rsidRDefault="00032115" w:rsidP="00657346">
            <w:pPr>
              <w:rPr>
                <w:rFonts w:asciiTheme="minorHAnsi" w:hAnsiTheme="minorHAnsi" w:cs="Arial"/>
              </w:rPr>
            </w:pPr>
          </w:p>
        </w:tc>
      </w:tr>
      <w:tr w:rsidR="00032115" w:rsidRPr="00E3607D" w:rsidTr="00032115">
        <w:tc>
          <w:tcPr>
            <w:tcW w:w="426" w:type="dxa"/>
            <w:shd w:val="clear" w:color="auto" w:fill="FFFFFF" w:themeFill="background1"/>
          </w:tcPr>
          <w:p w:rsidR="00032115" w:rsidRPr="00921846" w:rsidRDefault="00921846" w:rsidP="00657346">
            <w:pPr>
              <w:rPr>
                <w:rFonts w:asciiTheme="minorHAnsi" w:hAnsiTheme="minorHAnsi" w:cs="Arial"/>
              </w:rPr>
            </w:pPr>
            <w:r w:rsidRPr="00921846">
              <w:rPr>
                <w:rFonts w:asciiTheme="minorHAnsi" w:hAnsiTheme="minorHAnsi" w:cs="Arial"/>
              </w:rPr>
              <w:t>…</w:t>
            </w:r>
          </w:p>
        </w:tc>
        <w:tc>
          <w:tcPr>
            <w:tcW w:w="6203" w:type="dxa"/>
            <w:shd w:val="clear" w:color="auto" w:fill="FFFFFF" w:themeFill="background1"/>
          </w:tcPr>
          <w:p w:rsidR="00032115" w:rsidRPr="00E3607D" w:rsidRDefault="00032115" w:rsidP="00657346">
            <w:pPr>
              <w:rPr>
                <w:rFonts w:asciiTheme="minorHAnsi" w:hAnsiTheme="minorHAnsi" w:cs="Arial"/>
              </w:rPr>
            </w:pPr>
          </w:p>
        </w:tc>
        <w:tc>
          <w:tcPr>
            <w:tcW w:w="1984" w:type="dxa"/>
            <w:shd w:val="clear" w:color="auto" w:fill="FFFFFF" w:themeFill="background1"/>
          </w:tcPr>
          <w:p w:rsidR="00032115" w:rsidRPr="00E3607D" w:rsidRDefault="00032115" w:rsidP="00657346">
            <w:pPr>
              <w:rPr>
                <w:rFonts w:asciiTheme="minorHAnsi" w:hAnsiTheme="minorHAnsi" w:cs="Arial"/>
              </w:rPr>
            </w:pPr>
          </w:p>
        </w:tc>
      </w:tr>
    </w:tbl>
    <w:p w:rsidR="00E30019" w:rsidRDefault="00E30019">
      <w:pPr>
        <w:rPr>
          <w:lang w:val="en-US"/>
        </w:rPr>
      </w:pPr>
    </w:p>
    <w:p w:rsidR="00E30019" w:rsidRDefault="00E30019" w:rsidP="000F5794">
      <w:pPr>
        <w:spacing w:line="240" w:lineRule="auto"/>
        <w:rPr>
          <w:lang w:val="en-US"/>
        </w:rPr>
      </w:pPr>
    </w:p>
    <w:p w:rsidR="00B117B2" w:rsidRPr="009D6E44" w:rsidRDefault="00B117B2" w:rsidP="000F5794">
      <w:pPr>
        <w:spacing w:line="240" w:lineRule="auto"/>
        <w:rPr>
          <w:lang w:val="en-US"/>
        </w:rPr>
      </w:pPr>
    </w:p>
    <w:p w:rsidR="004A2977" w:rsidRPr="000F5794" w:rsidRDefault="00BD6EF3" w:rsidP="000F5794">
      <w:pPr>
        <w:pStyle w:val="Heading1"/>
        <w:spacing w:after="0" w:line="240" w:lineRule="auto"/>
        <w:rPr>
          <w:rFonts w:asciiTheme="minorHAnsi" w:hAnsiTheme="minorHAnsi"/>
        </w:rPr>
      </w:pPr>
      <w:bookmarkStart w:id="90" w:name="_Toc340070316"/>
      <w:bookmarkStart w:id="91" w:name="_Toc340071344"/>
      <w:bookmarkStart w:id="92" w:name="_Toc340071603"/>
      <w:bookmarkStart w:id="93" w:name="_Toc340071716"/>
      <w:bookmarkStart w:id="94" w:name="_Toc340070317"/>
      <w:bookmarkStart w:id="95" w:name="_Toc340071345"/>
      <w:bookmarkStart w:id="96" w:name="_Toc340071604"/>
      <w:bookmarkStart w:id="97" w:name="_Toc340071717"/>
      <w:bookmarkStart w:id="98" w:name="_Toc340070318"/>
      <w:bookmarkStart w:id="99" w:name="_Toc340071346"/>
      <w:bookmarkStart w:id="100" w:name="_Toc340071605"/>
      <w:bookmarkStart w:id="101" w:name="_Toc340071718"/>
      <w:bookmarkStart w:id="102" w:name="_Toc204842885"/>
      <w:bookmarkStart w:id="103" w:name="_Toc339532443"/>
      <w:bookmarkStart w:id="104" w:name="_Toc523220689"/>
      <w:bookmarkEnd w:id="90"/>
      <w:bookmarkEnd w:id="91"/>
      <w:bookmarkEnd w:id="92"/>
      <w:bookmarkEnd w:id="93"/>
      <w:bookmarkEnd w:id="94"/>
      <w:bookmarkEnd w:id="95"/>
      <w:bookmarkEnd w:id="96"/>
      <w:bookmarkEnd w:id="97"/>
      <w:bookmarkEnd w:id="98"/>
      <w:bookmarkEnd w:id="99"/>
      <w:bookmarkEnd w:id="100"/>
      <w:bookmarkEnd w:id="101"/>
      <w:r w:rsidRPr="000F5794">
        <w:rPr>
          <w:rFonts w:asciiTheme="minorHAnsi" w:hAnsiTheme="minorHAnsi"/>
        </w:rPr>
        <w:t xml:space="preserve">Beschrijving </w:t>
      </w:r>
      <w:r w:rsidR="004A2977" w:rsidRPr="000F5794">
        <w:rPr>
          <w:rFonts w:asciiTheme="minorHAnsi" w:hAnsiTheme="minorHAnsi"/>
        </w:rPr>
        <w:t>Aanpak</w:t>
      </w:r>
      <w:bookmarkEnd w:id="102"/>
      <w:r w:rsidR="004A2977" w:rsidRPr="000F5794">
        <w:rPr>
          <w:rFonts w:asciiTheme="minorHAnsi" w:hAnsiTheme="minorHAnsi"/>
        </w:rPr>
        <w:t xml:space="preserve"> </w:t>
      </w:r>
      <w:bookmarkEnd w:id="103"/>
      <w:r w:rsidRPr="000F5794">
        <w:rPr>
          <w:rFonts w:asciiTheme="minorHAnsi" w:hAnsiTheme="minorHAnsi"/>
        </w:rPr>
        <w:t>besteding subsidie</w:t>
      </w:r>
      <w:bookmarkEnd w:id="104"/>
    </w:p>
    <w:p w:rsidR="004A2977" w:rsidRPr="000F5794" w:rsidRDefault="004A2977" w:rsidP="00442F1F">
      <w:pPr>
        <w:pStyle w:val="Heading2"/>
      </w:pPr>
      <w:bookmarkStart w:id="105" w:name="_Toc204842886"/>
      <w:bookmarkStart w:id="106" w:name="_Toc339532444"/>
      <w:bookmarkStart w:id="107" w:name="_Toc523220690"/>
      <w:r w:rsidRPr="000F5794">
        <w:t>Omschrijving aanp</w:t>
      </w:r>
      <w:bookmarkEnd w:id="105"/>
      <w:bookmarkEnd w:id="106"/>
      <w:r w:rsidR="00BD6EF3" w:rsidRPr="000F5794">
        <w:t>ak besteding subsidie</w:t>
      </w:r>
      <w:bookmarkEnd w:id="107"/>
    </w:p>
    <w:p w:rsidR="004A2977" w:rsidRPr="000F5794" w:rsidRDefault="004A2977" w:rsidP="000F5794">
      <w:pPr>
        <w:spacing w:line="240" w:lineRule="auto"/>
        <w:rPr>
          <w:rFonts w:asciiTheme="minorHAnsi" w:hAnsiTheme="minorHAnsi"/>
        </w:rPr>
      </w:pPr>
      <w:r w:rsidRPr="000F5794">
        <w:rPr>
          <w:rFonts w:asciiTheme="minorHAnsi" w:hAnsiTheme="minorHAnsi"/>
        </w:rPr>
        <w:t>[Geef een korte maar concrete</w:t>
      </w:r>
      <w:r w:rsidR="000A7330" w:rsidRPr="000F5794">
        <w:rPr>
          <w:rFonts w:asciiTheme="minorHAnsi" w:hAnsiTheme="minorHAnsi"/>
        </w:rPr>
        <w:t xml:space="preserve"> SMART geformuleerde</w:t>
      </w:r>
      <w:r w:rsidRPr="000F5794">
        <w:rPr>
          <w:rFonts w:asciiTheme="minorHAnsi" w:hAnsiTheme="minorHAnsi"/>
        </w:rPr>
        <w:t xml:space="preserve"> omschrijving van de aanpak van</w:t>
      </w:r>
      <w:r w:rsidR="00C021F2" w:rsidRPr="000F5794">
        <w:rPr>
          <w:rFonts w:asciiTheme="minorHAnsi" w:hAnsiTheme="minorHAnsi"/>
        </w:rPr>
        <w:t xml:space="preserve"> de </w:t>
      </w:r>
      <w:r w:rsidR="000A7330" w:rsidRPr="000F5794">
        <w:rPr>
          <w:rFonts w:asciiTheme="minorHAnsi" w:hAnsiTheme="minorHAnsi"/>
        </w:rPr>
        <w:t xml:space="preserve">inhoudelijke </w:t>
      </w:r>
      <w:r w:rsidR="00C021F2" w:rsidRPr="000F5794">
        <w:rPr>
          <w:rFonts w:asciiTheme="minorHAnsi" w:hAnsiTheme="minorHAnsi"/>
        </w:rPr>
        <w:t xml:space="preserve">activiteiten waarvoor </w:t>
      </w:r>
      <w:r w:rsidR="000A7330" w:rsidRPr="000F5794">
        <w:rPr>
          <w:rFonts w:asciiTheme="minorHAnsi" w:hAnsiTheme="minorHAnsi"/>
        </w:rPr>
        <w:t>subsidie</w:t>
      </w:r>
      <w:r w:rsidR="00C021F2" w:rsidRPr="000F5794">
        <w:rPr>
          <w:rFonts w:asciiTheme="minorHAnsi" w:hAnsiTheme="minorHAnsi"/>
        </w:rPr>
        <w:t xml:space="preserve"> wordt aangevraagd</w:t>
      </w:r>
      <w:r w:rsidR="000A7330" w:rsidRPr="000F5794">
        <w:rPr>
          <w:rFonts w:asciiTheme="minorHAnsi" w:hAnsiTheme="minorHAnsi"/>
        </w:rPr>
        <w:t>.</w:t>
      </w:r>
      <w:r w:rsidRPr="000F5794">
        <w:rPr>
          <w:rFonts w:asciiTheme="minorHAnsi" w:hAnsiTheme="minorHAnsi"/>
        </w:rPr>
        <w:t>]</w:t>
      </w:r>
    </w:p>
    <w:p w:rsidR="00C021F2" w:rsidRPr="000F5794" w:rsidRDefault="00C021F2" w:rsidP="009D6E44">
      <w:pPr>
        <w:rPr>
          <w:rFonts w:asciiTheme="minorHAnsi" w:hAnsiTheme="minorHAnsi"/>
        </w:rPr>
      </w:pPr>
    </w:p>
    <w:p w:rsidR="004A2977" w:rsidRPr="000F5794" w:rsidRDefault="004A2977" w:rsidP="00442F1F">
      <w:pPr>
        <w:pStyle w:val="Heading2"/>
      </w:pPr>
      <w:bookmarkStart w:id="108" w:name="_Toc339532445"/>
      <w:bookmarkStart w:id="109" w:name="_Toc523220691"/>
      <w:r w:rsidRPr="000F5794">
        <w:t>Activiteiten en tijdslijnen</w:t>
      </w:r>
      <w:bookmarkEnd w:id="108"/>
      <w:bookmarkEnd w:id="109"/>
    </w:p>
    <w:p w:rsidR="004A2977" w:rsidRPr="000F5794" w:rsidRDefault="004A2977" w:rsidP="000F5794">
      <w:pPr>
        <w:spacing w:line="240" w:lineRule="auto"/>
        <w:rPr>
          <w:rFonts w:asciiTheme="minorHAnsi" w:hAnsiTheme="minorHAnsi"/>
        </w:rPr>
      </w:pPr>
      <w:r w:rsidRPr="000F5794">
        <w:rPr>
          <w:rFonts w:asciiTheme="minorHAnsi" w:hAnsiTheme="minorHAnsi"/>
        </w:rPr>
        <w:t xml:space="preserve">[Geef in onderstaande tabel weer welke activiteiten wanneer plaatsvinden om te komen tot </w:t>
      </w:r>
      <w:r w:rsidR="00C021F2" w:rsidRPr="000F5794">
        <w:rPr>
          <w:rFonts w:asciiTheme="minorHAnsi" w:hAnsiTheme="minorHAnsi"/>
        </w:rPr>
        <w:t xml:space="preserve">een </w:t>
      </w:r>
      <w:r w:rsidR="000F5794" w:rsidRPr="000F5794">
        <w:rPr>
          <w:rFonts w:asciiTheme="minorHAnsi" w:hAnsiTheme="minorHAnsi"/>
        </w:rPr>
        <w:t>reële</w:t>
      </w:r>
      <w:r w:rsidR="00C021F2" w:rsidRPr="000F5794">
        <w:rPr>
          <w:rFonts w:asciiTheme="minorHAnsi" w:hAnsiTheme="minorHAnsi"/>
        </w:rPr>
        <w:t xml:space="preserve"> inschatting van de duur van de subsidie.</w:t>
      </w:r>
      <w:r w:rsidRPr="000F5794">
        <w:rPr>
          <w:rFonts w:asciiTheme="minorHAnsi" w:hAnsiTheme="minorHAnsi"/>
        </w:rPr>
        <w:t xml:space="preserve"> Denk hierbij aan de hierboven beschreven aanpak.</w:t>
      </w:r>
      <w:r w:rsidR="00C021F2" w:rsidRPr="000F5794">
        <w:rPr>
          <w:rFonts w:asciiTheme="minorHAnsi" w:hAnsiTheme="minorHAnsi"/>
        </w:rPr>
        <w:t>]</w:t>
      </w:r>
      <w:r w:rsidRPr="000F5794">
        <w:rPr>
          <w:rFonts w:asciiTheme="minorHAnsi" w:hAnsiTheme="minorHAnsi"/>
        </w:rPr>
        <w:t xml:space="preserve"> </w:t>
      </w:r>
    </w:p>
    <w:p w:rsidR="004A2977" w:rsidRPr="000F5794" w:rsidRDefault="004A2977" w:rsidP="004A2977">
      <w:pPr>
        <w:pStyle w:val="BasistekstVU"/>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534"/>
        <w:gridCol w:w="3515"/>
        <w:gridCol w:w="978"/>
        <w:gridCol w:w="977"/>
      </w:tblGrid>
      <w:tr w:rsidR="003B2281" w:rsidRPr="000F5794" w:rsidTr="00E3607D">
        <w:trPr>
          <w:trHeight w:val="421"/>
        </w:trPr>
        <w:tc>
          <w:tcPr>
            <w:tcW w:w="426" w:type="dxa"/>
            <w:shd w:val="clear" w:color="auto" w:fill="D9D9D9" w:themeFill="background1" w:themeFillShade="D9"/>
          </w:tcPr>
          <w:p w:rsidR="004A2977" w:rsidRPr="000F5794" w:rsidRDefault="004A2977" w:rsidP="009D6E44">
            <w:pPr>
              <w:rPr>
                <w:rFonts w:asciiTheme="minorHAnsi" w:hAnsiTheme="minorHAnsi"/>
                <w:b/>
              </w:rPr>
            </w:pPr>
            <w:r w:rsidRPr="000F5794">
              <w:rPr>
                <w:rFonts w:asciiTheme="minorHAnsi" w:hAnsiTheme="minorHAnsi"/>
                <w:b/>
              </w:rPr>
              <w:t>#</w:t>
            </w:r>
          </w:p>
        </w:tc>
        <w:tc>
          <w:tcPr>
            <w:tcW w:w="2576" w:type="dxa"/>
            <w:shd w:val="clear" w:color="auto" w:fill="D9D9D9" w:themeFill="background1" w:themeFillShade="D9"/>
          </w:tcPr>
          <w:p w:rsidR="004A2977" w:rsidRPr="000F5794" w:rsidRDefault="004A2977" w:rsidP="009D6E44">
            <w:pPr>
              <w:rPr>
                <w:rFonts w:asciiTheme="minorHAnsi" w:hAnsiTheme="minorHAnsi"/>
                <w:b/>
              </w:rPr>
            </w:pPr>
            <w:r w:rsidRPr="000F5794">
              <w:rPr>
                <w:rFonts w:asciiTheme="minorHAnsi" w:hAnsiTheme="minorHAnsi"/>
                <w:b/>
              </w:rPr>
              <w:t>Activiteiten</w:t>
            </w:r>
          </w:p>
        </w:tc>
        <w:tc>
          <w:tcPr>
            <w:tcW w:w="3582" w:type="dxa"/>
            <w:shd w:val="clear" w:color="auto" w:fill="D9D9D9" w:themeFill="background1" w:themeFillShade="D9"/>
          </w:tcPr>
          <w:p w:rsidR="004A2977" w:rsidRPr="000F5794" w:rsidRDefault="004A2977" w:rsidP="009D6E44">
            <w:pPr>
              <w:rPr>
                <w:rFonts w:asciiTheme="minorHAnsi" w:hAnsiTheme="minorHAnsi"/>
                <w:b/>
              </w:rPr>
            </w:pPr>
            <w:r w:rsidRPr="000F5794">
              <w:rPr>
                <w:rFonts w:asciiTheme="minorHAnsi" w:hAnsiTheme="minorHAnsi"/>
                <w:b/>
              </w:rPr>
              <w:t>Omschrijving</w:t>
            </w:r>
          </w:p>
        </w:tc>
        <w:tc>
          <w:tcPr>
            <w:tcW w:w="990" w:type="dxa"/>
            <w:shd w:val="clear" w:color="auto" w:fill="D9D9D9" w:themeFill="background1" w:themeFillShade="D9"/>
          </w:tcPr>
          <w:p w:rsidR="004A2977" w:rsidRPr="000F5794" w:rsidRDefault="004A2977" w:rsidP="009D6E44">
            <w:pPr>
              <w:rPr>
                <w:rFonts w:asciiTheme="minorHAnsi" w:hAnsiTheme="minorHAnsi"/>
                <w:b/>
              </w:rPr>
            </w:pPr>
            <w:r w:rsidRPr="000F5794">
              <w:rPr>
                <w:rFonts w:asciiTheme="minorHAnsi" w:hAnsiTheme="minorHAnsi"/>
                <w:b/>
              </w:rPr>
              <w:t>Start</w:t>
            </w:r>
          </w:p>
        </w:tc>
        <w:tc>
          <w:tcPr>
            <w:tcW w:w="990" w:type="dxa"/>
            <w:shd w:val="clear" w:color="auto" w:fill="D9D9D9" w:themeFill="background1" w:themeFillShade="D9"/>
          </w:tcPr>
          <w:p w:rsidR="004A2977" w:rsidRPr="000F5794" w:rsidRDefault="004A2977" w:rsidP="009D6E44">
            <w:pPr>
              <w:rPr>
                <w:rFonts w:asciiTheme="minorHAnsi" w:hAnsiTheme="minorHAnsi"/>
                <w:b/>
              </w:rPr>
            </w:pPr>
            <w:r w:rsidRPr="000F5794">
              <w:rPr>
                <w:rFonts w:asciiTheme="minorHAnsi" w:hAnsiTheme="minorHAnsi"/>
                <w:b/>
              </w:rPr>
              <w:t>Eind</w:t>
            </w:r>
          </w:p>
        </w:tc>
      </w:tr>
      <w:tr w:rsidR="004A2977" w:rsidRPr="000F5794" w:rsidTr="009D6E44">
        <w:tc>
          <w:tcPr>
            <w:tcW w:w="426" w:type="dxa"/>
            <w:shd w:val="clear" w:color="auto" w:fill="FFFFFF" w:themeFill="background1"/>
          </w:tcPr>
          <w:p w:rsidR="004A2977" w:rsidRPr="000F5794" w:rsidRDefault="004A2977" w:rsidP="009D6E44">
            <w:pPr>
              <w:rPr>
                <w:rFonts w:asciiTheme="minorHAnsi" w:hAnsiTheme="minorHAnsi"/>
              </w:rPr>
            </w:pPr>
            <w:r w:rsidRPr="000F5794">
              <w:rPr>
                <w:rFonts w:asciiTheme="minorHAnsi" w:hAnsiTheme="minorHAnsi"/>
              </w:rPr>
              <w:t>1</w:t>
            </w:r>
          </w:p>
        </w:tc>
        <w:tc>
          <w:tcPr>
            <w:tcW w:w="2576" w:type="dxa"/>
            <w:shd w:val="clear" w:color="auto" w:fill="FFFFFF" w:themeFill="background1"/>
          </w:tcPr>
          <w:p w:rsidR="004A2977" w:rsidRPr="000F5794" w:rsidRDefault="004A2977" w:rsidP="009D6E44">
            <w:pPr>
              <w:rPr>
                <w:rFonts w:asciiTheme="minorHAnsi" w:hAnsiTheme="minorHAnsi"/>
              </w:rPr>
            </w:pPr>
          </w:p>
        </w:tc>
        <w:tc>
          <w:tcPr>
            <w:tcW w:w="3582" w:type="dxa"/>
            <w:shd w:val="clear" w:color="auto" w:fill="FFFFFF" w:themeFill="background1"/>
          </w:tcPr>
          <w:p w:rsidR="004A2977" w:rsidRPr="000F5794" w:rsidRDefault="004A2977" w:rsidP="009D6E44">
            <w:pPr>
              <w:rPr>
                <w:rFonts w:asciiTheme="minorHAnsi" w:hAnsiTheme="minorHAnsi"/>
                <w:sz w:val="16"/>
                <w:szCs w:val="16"/>
              </w:rPr>
            </w:pPr>
          </w:p>
        </w:tc>
        <w:tc>
          <w:tcPr>
            <w:tcW w:w="990" w:type="dxa"/>
            <w:shd w:val="clear" w:color="auto" w:fill="FFFFFF" w:themeFill="background1"/>
          </w:tcPr>
          <w:p w:rsidR="004A2977" w:rsidRPr="000F5794" w:rsidRDefault="004A2977" w:rsidP="009D6E44">
            <w:pPr>
              <w:rPr>
                <w:rFonts w:asciiTheme="minorHAnsi" w:hAnsiTheme="minorHAnsi"/>
              </w:rPr>
            </w:pPr>
          </w:p>
        </w:tc>
        <w:tc>
          <w:tcPr>
            <w:tcW w:w="990" w:type="dxa"/>
            <w:shd w:val="clear" w:color="auto" w:fill="FFFFFF" w:themeFill="background1"/>
          </w:tcPr>
          <w:p w:rsidR="004A2977" w:rsidRPr="000F5794" w:rsidRDefault="004A2977" w:rsidP="009D6E44">
            <w:pPr>
              <w:rPr>
                <w:rFonts w:asciiTheme="minorHAnsi" w:hAnsiTheme="minorHAnsi"/>
              </w:rPr>
            </w:pPr>
          </w:p>
        </w:tc>
      </w:tr>
      <w:tr w:rsidR="004A2977" w:rsidRPr="000F5794" w:rsidTr="009D6E44">
        <w:tc>
          <w:tcPr>
            <w:tcW w:w="426" w:type="dxa"/>
            <w:shd w:val="clear" w:color="auto" w:fill="FFFFFF" w:themeFill="background1"/>
          </w:tcPr>
          <w:p w:rsidR="004A2977" w:rsidRPr="000F5794" w:rsidRDefault="004A2977" w:rsidP="009D6E44">
            <w:pPr>
              <w:rPr>
                <w:rFonts w:asciiTheme="minorHAnsi" w:hAnsiTheme="minorHAnsi"/>
              </w:rPr>
            </w:pPr>
            <w:r w:rsidRPr="000F5794">
              <w:rPr>
                <w:rFonts w:asciiTheme="minorHAnsi" w:hAnsiTheme="minorHAnsi"/>
              </w:rPr>
              <w:t>2</w:t>
            </w:r>
          </w:p>
        </w:tc>
        <w:tc>
          <w:tcPr>
            <w:tcW w:w="2576" w:type="dxa"/>
            <w:shd w:val="clear" w:color="auto" w:fill="FFFFFF" w:themeFill="background1"/>
          </w:tcPr>
          <w:p w:rsidR="004A2977" w:rsidRPr="000F5794" w:rsidRDefault="004A2977" w:rsidP="009D6E44">
            <w:pPr>
              <w:rPr>
                <w:rFonts w:asciiTheme="minorHAnsi" w:hAnsiTheme="minorHAnsi"/>
              </w:rPr>
            </w:pPr>
          </w:p>
        </w:tc>
        <w:tc>
          <w:tcPr>
            <w:tcW w:w="3582" w:type="dxa"/>
            <w:shd w:val="clear" w:color="auto" w:fill="FFFFFF" w:themeFill="background1"/>
          </w:tcPr>
          <w:p w:rsidR="004A2977" w:rsidRPr="000F5794" w:rsidRDefault="004A2977" w:rsidP="009D6E44">
            <w:pPr>
              <w:rPr>
                <w:rFonts w:asciiTheme="minorHAnsi" w:hAnsiTheme="minorHAnsi"/>
                <w:sz w:val="16"/>
                <w:szCs w:val="16"/>
              </w:rPr>
            </w:pPr>
          </w:p>
        </w:tc>
        <w:tc>
          <w:tcPr>
            <w:tcW w:w="990" w:type="dxa"/>
            <w:shd w:val="clear" w:color="auto" w:fill="FFFFFF" w:themeFill="background1"/>
          </w:tcPr>
          <w:p w:rsidR="004A2977" w:rsidRPr="000F5794" w:rsidRDefault="004A2977" w:rsidP="009D6E44">
            <w:pPr>
              <w:rPr>
                <w:rFonts w:asciiTheme="minorHAnsi" w:hAnsiTheme="minorHAnsi"/>
              </w:rPr>
            </w:pPr>
          </w:p>
        </w:tc>
        <w:tc>
          <w:tcPr>
            <w:tcW w:w="990" w:type="dxa"/>
            <w:shd w:val="clear" w:color="auto" w:fill="FFFFFF" w:themeFill="background1"/>
          </w:tcPr>
          <w:p w:rsidR="004A2977" w:rsidRPr="000F5794" w:rsidRDefault="004A2977" w:rsidP="009D6E44">
            <w:pPr>
              <w:rPr>
                <w:rFonts w:asciiTheme="minorHAnsi" w:hAnsiTheme="minorHAnsi"/>
              </w:rPr>
            </w:pPr>
          </w:p>
        </w:tc>
      </w:tr>
      <w:tr w:rsidR="004A2977" w:rsidRPr="000F5794" w:rsidTr="009D6E44">
        <w:tc>
          <w:tcPr>
            <w:tcW w:w="426" w:type="dxa"/>
            <w:shd w:val="clear" w:color="auto" w:fill="FFFFFF" w:themeFill="background1"/>
          </w:tcPr>
          <w:p w:rsidR="004A2977" w:rsidRPr="000F5794" w:rsidRDefault="004A2977" w:rsidP="009D6E44">
            <w:pPr>
              <w:rPr>
                <w:rFonts w:asciiTheme="minorHAnsi" w:hAnsiTheme="minorHAnsi"/>
              </w:rPr>
            </w:pPr>
            <w:r w:rsidRPr="000F5794">
              <w:rPr>
                <w:rFonts w:asciiTheme="minorHAnsi" w:hAnsiTheme="minorHAnsi"/>
              </w:rPr>
              <w:t>3</w:t>
            </w:r>
          </w:p>
        </w:tc>
        <w:tc>
          <w:tcPr>
            <w:tcW w:w="2576" w:type="dxa"/>
            <w:shd w:val="clear" w:color="auto" w:fill="FFFFFF" w:themeFill="background1"/>
          </w:tcPr>
          <w:p w:rsidR="004A2977" w:rsidRPr="000F5794" w:rsidRDefault="004A2977" w:rsidP="009D6E44">
            <w:pPr>
              <w:rPr>
                <w:rFonts w:asciiTheme="minorHAnsi" w:hAnsiTheme="minorHAnsi"/>
              </w:rPr>
            </w:pPr>
          </w:p>
        </w:tc>
        <w:tc>
          <w:tcPr>
            <w:tcW w:w="3582" w:type="dxa"/>
            <w:shd w:val="clear" w:color="auto" w:fill="FFFFFF" w:themeFill="background1"/>
          </w:tcPr>
          <w:p w:rsidR="004A2977" w:rsidRPr="000F5794" w:rsidRDefault="004A2977" w:rsidP="009D6E44">
            <w:pPr>
              <w:rPr>
                <w:rFonts w:asciiTheme="minorHAnsi" w:hAnsiTheme="minorHAnsi"/>
                <w:sz w:val="16"/>
                <w:szCs w:val="16"/>
              </w:rPr>
            </w:pPr>
          </w:p>
        </w:tc>
        <w:tc>
          <w:tcPr>
            <w:tcW w:w="990" w:type="dxa"/>
            <w:shd w:val="clear" w:color="auto" w:fill="FFFFFF" w:themeFill="background1"/>
          </w:tcPr>
          <w:p w:rsidR="004A2977" w:rsidRPr="000F5794" w:rsidRDefault="004A2977" w:rsidP="009D6E44">
            <w:pPr>
              <w:rPr>
                <w:rFonts w:asciiTheme="minorHAnsi" w:hAnsiTheme="minorHAnsi"/>
              </w:rPr>
            </w:pPr>
          </w:p>
        </w:tc>
        <w:tc>
          <w:tcPr>
            <w:tcW w:w="990" w:type="dxa"/>
            <w:shd w:val="clear" w:color="auto" w:fill="FFFFFF" w:themeFill="background1"/>
          </w:tcPr>
          <w:p w:rsidR="004A2977" w:rsidRPr="000F5794" w:rsidRDefault="004A2977" w:rsidP="009D6E44">
            <w:pPr>
              <w:rPr>
                <w:rFonts w:asciiTheme="minorHAnsi" w:hAnsiTheme="minorHAnsi"/>
              </w:rPr>
            </w:pPr>
          </w:p>
        </w:tc>
      </w:tr>
      <w:tr w:rsidR="004A2977" w:rsidRPr="000F5794" w:rsidTr="009D6E44">
        <w:tc>
          <w:tcPr>
            <w:tcW w:w="426" w:type="dxa"/>
            <w:shd w:val="clear" w:color="auto" w:fill="FFFFFF" w:themeFill="background1"/>
          </w:tcPr>
          <w:p w:rsidR="004A2977" w:rsidRPr="000F5794" w:rsidRDefault="00E3607D" w:rsidP="009D6E44">
            <w:pPr>
              <w:rPr>
                <w:rFonts w:asciiTheme="minorHAnsi" w:hAnsiTheme="minorHAnsi"/>
              </w:rPr>
            </w:pPr>
            <w:r>
              <w:rPr>
                <w:rFonts w:asciiTheme="minorHAnsi" w:hAnsiTheme="minorHAnsi"/>
              </w:rPr>
              <w:t>…</w:t>
            </w:r>
          </w:p>
        </w:tc>
        <w:tc>
          <w:tcPr>
            <w:tcW w:w="2576" w:type="dxa"/>
            <w:shd w:val="clear" w:color="auto" w:fill="FFFFFF" w:themeFill="background1"/>
          </w:tcPr>
          <w:p w:rsidR="004A2977" w:rsidRPr="000F5794" w:rsidRDefault="004A2977" w:rsidP="009D6E44">
            <w:pPr>
              <w:rPr>
                <w:rFonts w:asciiTheme="minorHAnsi" w:hAnsiTheme="minorHAnsi"/>
              </w:rPr>
            </w:pPr>
          </w:p>
        </w:tc>
        <w:tc>
          <w:tcPr>
            <w:tcW w:w="3582" w:type="dxa"/>
            <w:shd w:val="clear" w:color="auto" w:fill="FFFFFF" w:themeFill="background1"/>
          </w:tcPr>
          <w:p w:rsidR="004A2977" w:rsidRPr="000F5794" w:rsidRDefault="004A2977" w:rsidP="009D6E44">
            <w:pPr>
              <w:rPr>
                <w:rFonts w:asciiTheme="minorHAnsi" w:hAnsiTheme="minorHAnsi"/>
                <w:sz w:val="16"/>
                <w:szCs w:val="16"/>
              </w:rPr>
            </w:pPr>
          </w:p>
        </w:tc>
        <w:tc>
          <w:tcPr>
            <w:tcW w:w="990" w:type="dxa"/>
            <w:shd w:val="clear" w:color="auto" w:fill="FFFFFF" w:themeFill="background1"/>
          </w:tcPr>
          <w:p w:rsidR="004A2977" w:rsidRPr="000F5794" w:rsidRDefault="004A2977" w:rsidP="009D6E44">
            <w:pPr>
              <w:rPr>
                <w:rFonts w:asciiTheme="minorHAnsi" w:hAnsiTheme="minorHAnsi"/>
              </w:rPr>
            </w:pPr>
          </w:p>
        </w:tc>
        <w:tc>
          <w:tcPr>
            <w:tcW w:w="990" w:type="dxa"/>
            <w:shd w:val="clear" w:color="auto" w:fill="FFFFFF" w:themeFill="background1"/>
          </w:tcPr>
          <w:p w:rsidR="004A2977" w:rsidRPr="000F5794" w:rsidRDefault="004A2977" w:rsidP="009D6E44">
            <w:pPr>
              <w:rPr>
                <w:rFonts w:asciiTheme="minorHAnsi" w:hAnsiTheme="minorHAnsi"/>
              </w:rPr>
            </w:pPr>
          </w:p>
        </w:tc>
      </w:tr>
    </w:tbl>
    <w:p w:rsidR="00C021F2" w:rsidRPr="000F5794" w:rsidRDefault="00C021F2" w:rsidP="00C021F2">
      <w:pPr>
        <w:rPr>
          <w:rFonts w:asciiTheme="minorHAnsi" w:hAnsiTheme="minorHAnsi"/>
        </w:rPr>
      </w:pPr>
      <w:bookmarkStart w:id="110" w:name="_Toc340071351"/>
      <w:bookmarkStart w:id="111" w:name="_Toc340071610"/>
      <w:bookmarkStart w:id="112" w:name="_Toc340071723"/>
      <w:bookmarkStart w:id="113" w:name="_Toc340071352"/>
      <w:bookmarkStart w:id="114" w:name="_Toc340071611"/>
      <w:bookmarkStart w:id="115" w:name="_Toc340071724"/>
      <w:bookmarkStart w:id="116" w:name="_Toc340071354"/>
      <w:bookmarkStart w:id="117" w:name="_Toc340071613"/>
      <w:bookmarkStart w:id="118" w:name="_Toc340071726"/>
      <w:bookmarkStart w:id="119" w:name="_Toc339532449"/>
      <w:bookmarkEnd w:id="110"/>
      <w:bookmarkEnd w:id="111"/>
      <w:bookmarkEnd w:id="112"/>
      <w:bookmarkEnd w:id="113"/>
      <w:bookmarkEnd w:id="114"/>
      <w:bookmarkEnd w:id="115"/>
      <w:bookmarkEnd w:id="116"/>
      <w:bookmarkEnd w:id="117"/>
      <w:bookmarkEnd w:id="118"/>
    </w:p>
    <w:p w:rsidR="004A2977" w:rsidRPr="000F5794" w:rsidRDefault="004A2977" w:rsidP="00442F1F">
      <w:pPr>
        <w:pStyle w:val="Heading2"/>
      </w:pPr>
      <w:bookmarkStart w:id="120" w:name="_Toc523220692"/>
      <w:r w:rsidRPr="000F5794">
        <w:t>Budget</w:t>
      </w:r>
      <w:bookmarkEnd w:id="119"/>
      <w:r w:rsidRPr="000F5794">
        <w:t xml:space="preserve"> </w:t>
      </w:r>
      <w:r w:rsidR="006F3082" w:rsidRPr="000F5794">
        <w:t>subsidieaanvraag</w:t>
      </w:r>
      <w:bookmarkEnd w:id="120"/>
    </w:p>
    <w:p w:rsidR="004A2977" w:rsidRPr="000F5794" w:rsidRDefault="004A2977" w:rsidP="00E3607D">
      <w:pPr>
        <w:spacing w:line="240" w:lineRule="auto"/>
        <w:rPr>
          <w:rFonts w:asciiTheme="minorHAnsi" w:hAnsiTheme="minorHAnsi"/>
        </w:rPr>
      </w:pPr>
      <w:r w:rsidRPr="000F5794">
        <w:rPr>
          <w:rFonts w:asciiTheme="minorHAnsi" w:hAnsiTheme="minorHAnsi"/>
        </w:rPr>
        <w:t xml:space="preserve">[Geef in onderstaande tabel een </w:t>
      </w:r>
      <w:r w:rsidR="007226BA">
        <w:rPr>
          <w:rFonts w:asciiTheme="minorHAnsi" w:hAnsiTheme="minorHAnsi"/>
        </w:rPr>
        <w:t xml:space="preserve">zo specifiek mogelijk </w:t>
      </w:r>
      <w:r w:rsidRPr="000F5794">
        <w:rPr>
          <w:rFonts w:asciiTheme="minorHAnsi" w:hAnsiTheme="minorHAnsi"/>
        </w:rPr>
        <w:t xml:space="preserve">overzicht van de verwachte kosten </w:t>
      </w:r>
      <w:r w:rsidR="00C021F2" w:rsidRPr="000F5794">
        <w:rPr>
          <w:rFonts w:asciiTheme="minorHAnsi" w:hAnsiTheme="minorHAnsi"/>
        </w:rPr>
        <w:t>waarvoor de subsidie wordt aangevraagd</w:t>
      </w:r>
      <w:r w:rsidRPr="000F5794">
        <w:rPr>
          <w:rFonts w:asciiTheme="minorHAnsi" w:hAnsiTheme="minorHAnsi"/>
        </w:rPr>
        <w:t xml:space="preserve">. </w:t>
      </w:r>
      <w:r w:rsidR="00E13255" w:rsidRPr="000F5794">
        <w:rPr>
          <w:rFonts w:asciiTheme="minorHAnsi" w:hAnsiTheme="minorHAnsi"/>
        </w:rPr>
        <w:t xml:space="preserve">In dit document wordt een zodanige structuur aangebracht dat de begrote kosten direct te relateren zijn aan de verwachte resultaten. </w:t>
      </w:r>
      <w:r w:rsidR="00C51459">
        <w:rPr>
          <w:rFonts w:asciiTheme="minorHAnsi" w:hAnsiTheme="minorHAnsi"/>
        </w:rPr>
        <w:t xml:space="preserve">Bijdragen </w:t>
      </w:r>
      <w:r w:rsidR="007226BA">
        <w:rPr>
          <w:rFonts w:asciiTheme="minorHAnsi" w:hAnsiTheme="minorHAnsi"/>
        </w:rPr>
        <w:t>van andere partijen</w:t>
      </w:r>
      <w:r w:rsidR="00C51459">
        <w:rPr>
          <w:rFonts w:asciiTheme="minorHAnsi" w:hAnsiTheme="minorHAnsi"/>
        </w:rPr>
        <w:t xml:space="preserve"> (zowel financieel als in kind)</w:t>
      </w:r>
      <w:r w:rsidR="007226BA">
        <w:rPr>
          <w:rFonts w:asciiTheme="minorHAnsi" w:hAnsiTheme="minorHAnsi"/>
        </w:rPr>
        <w:t xml:space="preserve"> dienen ook in deze tabel opgenomen te worden. </w:t>
      </w:r>
      <w:r w:rsidR="00E13255" w:rsidRPr="000F5794">
        <w:rPr>
          <w:rFonts w:asciiTheme="minorHAnsi" w:hAnsiTheme="minorHAnsi"/>
        </w:rPr>
        <w:t>Daarnaast kan in paragraaf 3.3 een tekstuele toelichting worden opgesteld</w:t>
      </w:r>
      <w:r w:rsidR="00B87DE2">
        <w:rPr>
          <w:rFonts w:asciiTheme="minorHAnsi" w:hAnsiTheme="minorHAnsi"/>
        </w:rPr>
        <w:t>.</w:t>
      </w:r>
      <w:r w:rsidRPr="000F5794">
        <w:rPr>
          <w:rFonts w:asciiTheme="minorHAnsi" w:hAnsiTheme="minorHAnsi"/>
        </w:rPr>
        <w:t>]</w:t>
      </w:r>
    </w:p>
    <w:p w:rsidR="00C021F2" w:rsidRPr="000F5794" w:rsidRDefault="00C021F2" w:rsidP="000F5794">
      <w:pPr>
        <w:rPr>
          <w:rFonts w:asciiTheme="minorHAnsi" w:hAnsiTheme="minorHAnsi"/>
        </w:rPr>
      </w:pPr>
    </w:p>
    <w:tbl>
      <w:tblPr>
        <w:tblStyle w:val="TableGrid"/>
        <w:tblW w:w="0" w:type="auto"/>
        <w:tblLook w:val="04A0" w:firstRow="1" w:lastRow="0" w:firstColumn="1" w:lastColumn="0" w:noHBand="0" w:noVBand="1"/>
      </w:tblPr>
      <w:tblGrid>
        <w:gridCol w:w="3963"/>
        <w:gridCol w:w="900"/>
        <w:gridCol w:w="901"/>
        <w:gridCol w:w="901"/>
        <w:gridCol w:w="901"/>
        <w:gridCol w:w="970"/>
      </w:tblGrid>
      <w:tr w:rsidR="001D5381" w:rsidRPr="000F5794" w:rsidTr="001D5381">
        <w:tc>
          <w:tcPr>
            <w:tcW w:w="4101"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OMSCHRIJVING</w:t>
            </w:r>
          </w:p>
        </w:tc>
        <w:tc>
          <w:tcPr>
            <w:tcW w:w="919"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Euro jaar 1</w:t>
            </w:r>
          </w:p>
        </w:tc>
        <w:tc>
          <w:tcPr>
            <w:tcW w:w="919"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Euro jaar 2</w:t>
            </w:r>
          </w:p>
        </w:tc>
        <w:tc>
          <w:tcPr>
            <w:tcW w:w="919"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Euro jaar 3</w:t>
            </w:r>
          </w:p>
        </w:tc>
        <w:tc>
          <w:tcPr>
            <w:tcW w:w="919"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Euro jaar 4</w:t>
            </w:r>
          </w:p>
        </w:tc>
        <w:tc>
          <w:tcPr>
            <w:tcW w:w="985"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Euro</w:t>
            </w:r>
          </w:p>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Totaal</w:t>
            </w:r>
          </w:p>
        </w:tc>
      </w:tr>
      <w:tr w:rsidR="001D5381" w:rsidRPr="000F5794" w:rsidTr="001D5381">
        <w:tc>
          <w:tcPr>
            <w:tcW w:w="4101"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85" w:type="dxa"/>
          </w:tcPr>
          <w:p w:rsidR="001D5381" w:rsidRPr="000F5794" w:rsidRDefault="001D5381" w:rsidP="00E3607D">
            <w:pPr>
              <w:spacing w:line="240" w:lineRule="auto"/>
              <w:rPr>
                <w:rFonts w:asciiTheme="minorHAnsi" w:hAnsiTheme="minorHAnsi"/>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Te maken kosten inclusief BTW</w:t>
            </w:r>
          </w:p>
        </w:tc>
        <w:tc>
          <w:tcPr>
            <w:tcW w:w="919" w:type="dxa"/>
          </w:tcPr>
          <w:p w:rsidR="001D5381" w:rsidRPr="000F5794" w:rsidRDefault="001D5381" w:rsidP="00E3607D">
            <w:pPr>
              <w:spacing w:line="240" w:lineRule="auto"/>
              <w:rPr>
                <w:rFonts w:asciiTheme="minorHAnsi" w:hAnsiTheme="minorHAnsi"/>
                <w:b/>
                <w:szCs w:val="18"/>
              </w:rPr>
            </w:pPr>
          </w:p>
        </w:tc>
        <w:tc>
          <w:tcPr>
            <w:tcW w:w="919" w:type="dxa"/>
          </w:tcPr>
          <w:p w:rsidR="001D5381" w:rsidRPr="000F5794" w:rsidRDefault="001D5381" w:rsidP="00E3607D">
            <w:pPr>
              <w:spacing w:line="240" w:lineRule="auto"/>
              <w:rPr>
                <w:rFonts w:asciiTheme="minorHAnsi" w:hAnsiTheme="minorHAnsi"/>
                <w:b/>
                <w:szCs w:val="18"/>
              </w:rPr>
            </w:pPr>
          </w:p>
        </w:tc>
        <w:tc>
          <w:tcPr>
            <w:tcW w:w="919" w:type="dxa"/>
          </w:tcPr>
          <w:p w:rsidR="001D5381" w:rsidRPr="000F5794" w:rsidRDefault="001D5381" w:rsidP="00E3607D">
            <w:pPr>
              <w:spacing w:line="240" w:lineRule="auto"/>
              <w:rPr>
                <w:rFonts w:asciiTheme="minorHAnsi" w:hAnsiTheme="minorHAnsi"/>
                <w:b/>
                <w:szCs w:val="18"/>
              </w:rPr>
            </w:pPr>
          </w:p>
        </w:tc>
        <w:tc>
          <w:tcPr>
            <w:tcW w:w="919" w:type="dxa"/>
          </w:tcPr>
          <w:p w:rsidR="001D5381" w:rsidRPr="000F5794" w:rsidRDefault="001D5381" w:rsidP="00E3607D">
            <w:pPr>
              <w:spacing w:line="240" w:lineRule="auto"/>
              <w:rPr>
                <w:rFonts w:asciiTheme="minorHAnsi" w:hAnsiTheme="minorHAnsi"/>
                <w:b/>
                <w:szCs w:val="18"/>
              </w:rPr>
            </w:pPr>
          </w:p>
        </w:tc>
        <w:tc>
          <w:tcPr>
            <w:tcW w:w="985" w:type="dxa"/>
          </w:tcPr>
          <w:p w:rsidR="001D5381" w:rsidRPr="000F5794" w:rsidRDefault="001D5381" w:rsidP="00E3607D">
            <w:pPr>
              <w:spacing w:line="240" w:lineRule="auto"/>
              <w:rPr>
                <w:rFonts w:asciiTheme="minorHAnsi" w:hAnsiTheme="minorHAnsi"/>
                <w:b/>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85" w:type="dxa"/>
          </w:tcPr>
          <w:p w:rsidR="001D5381" w:rsidRPr="000F5794" w:rsidRDefault="001D5381" w:rsidP="00E3607D">
            <w:pPr>
              <w:spacing w:line="240" w:lineRule="auto"/>
              <w:rPr>
                <w:rFonts w:asciiTheme="minorHAnsi" w:hAnsiTheme="minorHAnsi"/>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b/>
                <w:i/>
                <w:szCs w:val="18"/>
              </w:rPr>
            </w:pPr>
            <w:r w:rsidRPr="000F5794">
              <w:rPr>
                <w:rFonts w:asciiTheme="minorHAnsi" w:hAnsiTheme="minorHAnsi"/>
                <w:b/>
                <w:i/>
                <w:szCs w:val="18"/>
              </w:rPr>
              <w:t>Personele lasten</w:t>
            </w:r>
          </w:p>
        </w:tc>
        <w:tc>
          <w:tcPr>
            <w:tcW w:w="919" w:type="dxa"/>
          </w:tcPr>
          <w:p w:rsidR="001D5381" w:rsidRPr="000F5794" w:rsidRDefault="001D5381" w:rsidP="00E3607D">
            <w:pPr>
              <w:spacing w:line="240" w:lineRule="auto"/>
              <w:rPr>
                <w:rFonts w:asciiTheme="minorHAnsi" w:hAnsiTheme="minorHAnsi"/>
                <w:i/>
                <w:szCs w:val="18"/>
              </w:rPr>
            </w:pPr>
          </w:p>
        </w:tc>
        <w:tc>
          <w:tcPr>
            <w:tcW w:w="919" w:type="dxa"/>
          </w:tcPr>
          <w:p w:rsidR="001D5381" w:rsidRPr="000F5794" w:rsidRDefault="001D5381" w:rsidP="00E3607D">
            <w:pPr>
              <w:spacing w:line="240" w:lineRule="auto"/>
              <w:rPr>
                <w:rFonts w:asciiTheme="minorHAnsi" w:hAnsiTheme="minorHAnsi"/>
                <w:i/>
                <w:szCs w:val="18"/>
              </w:rPr>
            </w:pPr>
          </w:p>
        </w:tc>
        <w:tc>
          <w:tcPr>
            <w:tcW w:w="919" w:type="dxa"/>
          </w:tcPr>
          <w:p w:rsidR="001D5381" w:rsidRPr="000F5794" w:rsidRDefault="001D5381" w:rsidP="00E3607D">
            <w:pPr>
              <w:spacing w:line="240" w:lineRule="auto"/>
              <w:rPr>
                <w:rFonts w:asciiTheme="minorHAnsi" w:hAnsiTheme="minorHAnsi"/>
                <w:i/>
                <w:szCs w:val="18"/>
              </w:rPr>
            </w:pPr>
          </w:p>
        </w:tc>
        <w:tc>
          <w:tcPr>
            <w:tcW w:w="919" w:type="dxa"/>
          </w:tcPr>
          <w:p w:rsidR="001D5381" w:rsidRPr="000F5794" w:rsidRDefault="001D5381" w:rsidP="00E3607D">
            <w:pPr>
              <w:spacing w:line="240" w:lineRule="auto"/>
              <w:rPr>
                <w:rFonts w:asciiTheme="minorHAnsi" w:hAnsiTheme="minorHAnsi"/>
                <w:i/>
                <w:szCs w:val="18"/>
              </w:rPr>
            </w:pPr>
          </w:p>
        </w:tc>
        <w:tc>
          <w:tcPr>
            <w:tcW w:w="985" w:type="dxa"/>
          </w:tcPr>
          <w:p w:rsidR="001D5381" w:rsidRPr="000F5794" w:rsidRDefault="001D5381" w:rsidP="00E3607D">
            <w:pPr>
              <w:spacing w:line="240" w:lineRule="auto"/>
              <w:rPr>
                <w:rFonts w:asciiTheme="minorHAnsi" w:hAnsiTheme="minorHAnsi"/>
                <w:i/>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szCs w:val="18"/>
              </w:rPr>
            </w:pPr>
            <w:r w:rsidRPr="000F5794">
              <w:rPr>
                <w:rFonts w:asciiTheme="minorHAnsi" w:hAnsiTheme="minorHAnsi"/>
                <w:szCs w:val="18"/>
                <w:u w:val="single"/>
              </w:rPr>
              <w:t>Intern personeel</w:t>
            </w:r>
            <w:r w:rsidRPr="000F5794">
              <w:rPr>
                <w:rFonts w:asciiTheme="minorHAnsi" w:hAnsiTheme="minorHAnsi"/>
                <w:i/>
                <w:szCs w:val="18"/>
              </w:rPr>
              <w:t>;</w:t>
            </w:r>
            <w:r w:rsidRPr="000F5794">
              <w:rPr>
                <w:rFonts w:asciiTheme="minorHAnsi" w:hAnsiTheme="minorHAnsi"/>
                <w:szCs w:val="18"/>
              </w:rPr>
              <w:t xml:space="preserve"> te vermelden namen/ functies/ salarisschalen (binnen de VU wordt standaard gerekend met maximale salarisschaal – 1 trede)/ tijdsindicatie te werken periode</w:t>
            </w:r>
            <w:r w:rsidR="00975AD5" w:rsidRPr="000F5794">
              <w:rPr>
                <w:rStyle w:val="FootnoteReference"/>
                <w:rFonts w:asciiTheme="minorHAnsi" w:hAnsiTheme="minorHAnsi"/>
                <w:szCs w:val="18"/>
              </w:rPr>
              <w:footnoteReference w:id="1"/>
            </w: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85" w:type="dxa"/>
          </w:tcPr>
          <w:p w:rsidR="001D5381" w:rsidRPr="000F5794" w:rsidRDefault="001D5381" w:rsidP="00E3607D">
            <w:pPr>
              <w:spacing w:line="240" w:lineRule="auto"/>
              <w:rPr>
                <w:rFonts w:asciiTheme="minorHAnsi" w:hAnsiTheme="minorHAnsi"/>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85" w:type="dxa"/>
          </w:tcPr>
          <w:p w:rsidR="001D5381" w:rsidRPr="000F5794" w:rsidRDefault="001D5381" w:rsidP="00E3607D">
            <w:pPr>
              <w:spacing w:line="240" w:lineRule="auto"/>
              <w:rPr>
                <w:rFonts w:asciiTheme="minorHAnsi" w:hAnsiTheme="minorHAnsi"/>
                <w:szCs w:val="18"/>
              </w:rPr>
            </w:pPr>
          </w:p>
        </w:tc>
      </w:tr>
      <w:tr w:rsidR="001D5381" w:rsidRPr="000F5794" w:rsidTr="001D5381">
        <w:tc>
          <w:tcPr>
            <w:tcW w:w="4101" w:type="dxa"/>
          </w:tcPr>
          <w:p w:rsidR="001D5381" w:rsidRPr="000F5794" w:rsidRDefault="001D5381" w:rsidP="00583083">
            <w:pPr>
              <w:spacing w:line="240" w:lineRule="auto"/>
              <w:rPr>
                <w:rFonts w:asciiTheme="minorHAnsi" w:hAnsiTheme="minorHAnsi"/>
                <w:szCs w:val="18"/>
              </w:rPr>
            </w:pPr>
            <w:r w:rsidRPr="000F5794">
              <w:rPr>
                <w:rFonts w:asciiTheme="minorHAnsi" w:hAnsiTheme="minorHAnsi"/>
                <w:szCs w:val="18"/>
                <w:u w:val="single"/>
              </w:rPr>
              <w:t>Extern personeel</w:t>
            </w:r>
            <w:r w:rsidRPr="000F5794">
              <w:rPr>
                <w:rFonts w:asciiTheme="minorHAnsi" w:hAnsiTheme="minorHAnsi"/>
                <w:szCs w:val="18"/>
              </w:rPr>
              <w:t xml:space="preserve">; te vermelden; namen/ functies/ </w:t>
            </w:r>
            <w:r w:rsidRPr="000F5794">
              <w:rPr>
                <w:rFonts w:asciiTheme="minorHAnsi" w:hAnsiTheme="minorHAnsi"/>
                <w:szCs w:val="18"/>
              </w:rPr>
              <w:lastRenderedPageBreak/>
              <w:t>tarieven/ geschatte te werken uren</w:t>
            </w:r>
            <w:r w:rsidR="00975AD5" w:rsidRPr="000F5794">
              <w:rPr>
                <w:rStyle w:val="FootnoteReference"/>
                <w:rFonts w:asciiTheme="minorHAnsi" w:hAnsiTheme="minorHAnsi"/>
                <w:szCs w:val="18"/>
              </w:rPr>
              <w:footnoteReference w:id="2"/>
            </w: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85" w:type="dxa"/>
          </w:tcPr>
          <w:p w:rsidR="001D5381" w:rsidRPr="000F5794" w:rsidRDefault="001D5381" w:rsidP="00E3607D">
            <w:pPr>
              <w:spacing w:line="240" w:lineRule="auto"/>
              <w:rPr>
                <w:rFonts w:asciiTheme="minorHAnsi" w:hAnsiTheme="minorHAnsi"/>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19" w:type="dxa"/>
          </w:tcPr>
          <w:p w:rsidR="001D5381" w:rsidRPr="000F5794" w:rsidRDefault="001D5381" w:rsidP="00E3607D">
            <w:pPr>
              <w:spacing w:line="240" w:lineRule="auto"/>
              <w:rPr>
                <w:rFonts w:asciiTheme="minorHAnsi" w:hAnsiTheme="minorHAnsi"/>
                <w:szCs w:val="18"/>
              </w:rPr>
            </w:pPr>
          </w:p>
        </w:tc>
        <w:tc>
          <w:tcPr>
            <w:tcW w:w="985" w:type="dxa"/>
          </w:tcPr>
          <w:p w:rsidR="001D5381" w:rsidRPr="000F5794" w:rsidRDefault="001D5381" w:rsidP="00E3607D">
            <w:pPr>
              <w:spacing w:line="240" w:lineRule="auto"/>
              <w:rPr>
                <w:rFonts w:asciiTheme="minorHAnsi" w:hAnsiTheme="minorHAnsi"/>
                <w:szCs w:val="18"/>
              </w:rPr>
            </w:pPr>
          </w:p>
        </w:tc>
      </w:tr>
      <w:tr w:rsidR="001D5381" w:rsidRPr="000F5794" w:rsidTr="001D5381">
        <w:tc>
          <w:tcPr>
            <w:tcW w:w="4101" w:type="dxa"/>
          </w:tcPr>
          <w:p w:rsidR="001D5381" w:rsidRPr="000F5794" w:rsidRDefault="001D5381" w:rsidP="00E3607D">
            <w:pPr>
              <w:spacing w:line="240" w:lineRule="auto"/>
              <w:rPr>
                <w:rFonts w:asciiTheme="minorHAnsi" w:hAnsiTheme="minorHAnsi"/>
                <w:b/>
                <w:szCs w:val="18"/>
              </w:rPr>
            </w:pPr>
            <w:r w:rsidRPr="000F5794">
              <w:rPr>
                <w:rFonts w:asciiTheme="minorHAnsi" w:hAnsiTheme="minorHAnsi"/>
                <w:b/>
                <w:szCs w:val="18"/>
              </w:rPr>
              <w:t>Overige lasten</w:t>
            </w:r>
          </w:p>
        </w:tc>
        <w:tc>
          <w:tcPr>
            <w:tcW w:w="919" w:type="dxa"/>
          </w:tcPr>
          <w:p w:rsidR="001D5381" w:rsidRPr="000F5794" w:rsidRDefault="001D5381" w:rsidP="00E3607D">
            <w:pPr>
              <w:spacing w:line="240" w:lineRule="auto"/>
              <w:rPr>
                <w:rFonts w:asciiTheme="minorHAnsi" w:hAnsiTheme="minorHAnsi"/>
                <w:b/>
                <w:szCs w:val="18"/>
              </w:rPr>
            </w:pPr>
          </w:p>
        </w:tc>
        <w:tc>
          <w:tcPr>
            <w:tcW w:w="919" w:type="dxa"/>
          </w:tcPr>
          <w:p w:rsidR="001D5381" w:rsidRPr="000F5794" w:rsidRDefault="001D5381" w:rsidP="00E3607D">
            <w:pPr>
              <w:spacing w:line="240" w:lineRule="auto"/>
              <w:rPr>
                <w:rFonts w:asciiTheme="minorHAnsi" w:hAnsiTheme="minorHAnsi"/>
                <w:b/>
                <w:szCs w:val="18"/>
              </w:rPr>
            </w:pPr>
          </w:p>
        </w:tc>
        <w:tc>
          <w:tcPr>
            <w:tcW w:w="919" w:type="dxa"/>
          </w:tcPr>
          <w:p w:rsidR="001D5381" w:rsidRPr="000F5794" w:rsidRDefault="001D5381" w:rsidP="00E3607D">
            <w:pPr>
              <w:spacing w:line="240" w:lineRule="auto"/>
              <w:rPr>
                <w:rFonts w:asciiTheme="minorHAnsi" w:hAnsiTheme="minorHAnsi"/>
                <w:b/>
                <w:szCs w:val="18"/>
              </w:rPr>
            </w:pPr>
          </w:p>
        </w:tc>
        <w:tc>
          <w:tcPr>
            <w:tcW w:w="919" w:type="dxa"/>
          </w:tcPr>
          <w:p w:rsidR="001D5381" w:rsidRPr="000F5794" w:rsidRDefault="001D5381" w:rsidP="00E3607D">
            <w:pPr>
              <w:spacing w:line="240" w:lineRule="auto"/>
              <w:rPr>
                <w:rFonts w:asciiTheme="minorHAnsi" w:hAnsiTheme="minorHAnsi"/>
                <w:b/>
                <w:szCs w:val="18"/>
              </w:rPr>
            </w:pPr>
          </w:p>
        </w:tc>
        <w:tc>
          <w:tcPr>
            <w:tcW w:w="985" w:type="dxa"/>
          </w:tcPr>
          <w:p w:rsidR="001D5381" w:rsidRPr="000F5794" w:rsidRDefault="001D5381" w:rsidP="00E3607D">
            <w:pPr>
              <w:spacing w:line="240" w:lineRule="auto"/>
              <w:rPr>
                <w:rFonts w:asciiTheme="minorHAnsi" w:hAnsiTheme="minorHAnsi"/>
                <w:b/>
                <w:szCs w:val="18"/>
              </w:rPr>
            </w:pPr>
          </w:p>
        </w:tc>
      </w:tr>
      <w:tr w:rsidR="0050151B" w:rsidRPr="000F5794" w:rsidTr="001D5381">
        <w:tc>
          <w:tcPr>
            <w:tcW w:w="4101" w:type="dxa"/>
          </w:tcPr>
          <w:p w:rsidR="0050151B" w:rsidRPr="000F5794" w:rsidRDefault="0050151B" w:rsidP="00583083">
            <w:pPr>
              <w:spacing w:line="240" w:lineRule="auto"/>
              <w:rPr>
                <w:rFonts w:asciiTheme="minorHAnsi" w:hAnsiTheme="minorHAnsi"/>
                <w:i/>
                <w:szCs w:val="18"/>
              </w:rPr>
            </w:pPr>
            <w:r w:rsidRPr="000F5794">
              <w:rPr>
                <w:rFonts w:asciiTheme="minorHAnsi" w:hAnsiTheme="minorHAnsi"/>
                <w:i/>
                <w:szCs w:val="18"/>
              </w:rPr>
              <w:t xml:space="preserve">Hierbij valt te denken </w:t>
            </w:r>
            <w:r w:rsidR="00583083">
              <w:rPr>
                <w:rFonts w:asciiTheme="minorHAnsi" w:hAnsiTheme="minorHAnsi"/>
                <w:i/>
                <w:szCs w:val="18"/>
              </w:rPr>
              <w:t>aan huur ruimtes, drukkosten etc</w:t>
            </w:r>
            <w:r w:rsidRPr="000F5794">
              <w:rPr>
                <w:rFonts w:asciiTheme="minorHAnsi" w:hAnsiTheme="minorHAnsi"/>
                <w:i/>
                <w:szCs w:val="18"/>
              </w:rPr>
              <w:t>. Per kostencategorie dient een prijsindicatie opgenomen te worden.</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r w:rsidRPr="000F5794">
              <w:rPr>
                <w:rFonts w:asciiTheme="minorHAnsi" w:hAnsiTheme="minorHAnsi"/>
                <w:szCs w:val="18"/>
              </w:rPr>
              <w:t>Huur ruimtes</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r w:rsidRPr="000F5794">
              <w:rPr>
                <w:rFonts w:asciiTheme="minorHAnsi" w:hAnsiTheme="minorHAnsi"/>
                <w:szCs w:val="18"/>
              </w:rPr>
              <w:t>Reis- en verblijfkosten</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r w:rsidRPr="000F5794">
              <w:rPr>
                <w:rFonts w:asciiTheme="minorHAnsi" w:hAnsiTheme="minorHAnsi"/>
                <w:szCs w:val="18"/>
              </w:rPr>
              <w:t>Kantoorkosten</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r w:rsidRPr="000F5794">
              <w:rPr>
                <w:rFonts w:asciiTheme="minorHAnsi" w:hAnsiTheme="minorHAnsi"/>
                <w:szCs w:val="18"/>
              </w:rPr>
              <w:t>Kosten studiematerialen</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956B6C">
        <w:tc>
          <w:tcPr>
            <w:tcW w:w="4101" w:type="dxa"/>
          </w:tcPr>
          <w:p w:rsidR="0050151B" w:rsidRPr="000F5794" w:rsidRDefault="0050151B" w:rsidP="00E65947">
            <w:pPr>
              <w:spacing w:line="240" w:lineRule="auto"/>
              <w:rPr>
                <w:rFonts w:asciiTheme="minorHAnsi" w:hAnsiTheme="minorHAnsi"/>
                <w:szCs w:val="18"/>
              </w:rPr>
            </w:pPr>
            <w:r w:rsidRPr="000F5794">
              <w:rPr>
                <w:rFonts w:asciiTheme="minorHAnsi" w:hAnsiTheme="minorHAnsi"/>
                <w:szCs w:val="18"/>
              </w:rPr>
              <w:t>Drukkosten</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r w:rsidRPr="000F5794">
              <w:rPr>
                <w:rFonts w:asciiTheme="minorHAnsi" w:hAnsiTheme="minorHAnsi"/>
                <w:szCs w:val="18"/>
              </w:rPr>
              <w:t>Overige kosten</w:t>
            </w:r>
            <w:r w:rsidR="00337F1C" w:rsidRPr="000F5794">
              <w:rPr>
                <w:rFonts w:asciiTheme="minorHAnsi" w:hAnsiTheme="minorHAnsi"/>
                <w:szCs w:val="18"/>
              </w:rPr>
              <w:t>, namelijk:</w:t>
            </w:r>
          </w:p>
          <w:p w:rsidR="00337F1C" w:rsidRPr="000F5794" w:rsidRDefault="00337F1C" w:rsidP="00E3607D">
            <w:pPr>
              <w:spacing w:line="240" w:lineRule="auto"/>
              <w:rPr>
                <w:rFonts w:asciiTheme="minorHAnsi" w:hAnsiTheme="minorHAnsi"/>
                <w:szCs w:val="18"/>
              </w:rPr>
            </w:pPr>
            <w:r w:rsidRPr="000F5794">
              <w:rPr>
                <w:rFonts w:asciiTheme="minorHAnsi" w:hAnsiTheme="minorHAnsi"/>
                <w:szCs w:val="18"/>
              </w:rPr>
              <w:t>..</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b/>
                <w:szCs w:val="18"/>
              </w:rPr>
            </w:pPr>
            <w:r w:rsidRPr="000F5794">
              <w:rPr>
                <w:rFonts w:asciiTheme="minorHAnsi" w:hAnsiTheme="minorHAnsi"/>
                <w:b/>
                <w:szCs w:val="18"/>
              </w:rPr>
              <w:t>Totale kosten</w:t>
            </w: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85" w:type="dxa"/>
          </w:tcPr>
          <w:p w:rsidR="0050151B" w:rsidRPr="000F5794" w:rsidRDefault="0050151B" w:rsidP="00E3607D">
            <w:pPr>
              <w:spacing w:line="240" w:lineRule="auto"/>
              <w:rPr>
                <w:rFonts w:asciiTheme="minorHAnsi" w:hAnsiTheme="minorHAnsi"/>
                <w:b/>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b/>
                <w:szCs w:val="18"/>
              </w:rPr>
            </w:pPr>
            <w:r w:rsidRPr="000F5794">
              <w:rPr>
                <w:rFonts w:asciiTheme="minorHAnsi" w:hAnsiTheme="minorHAnsi"/>
                <w:b/>
                <w:szCs w:val="18"/>
              </w:rPr>
              <w:t>Overige aangevraagde en/ of toegekende subsidies of andere verwachte opbrengsten</w:t>
            </w: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85" w:type="dxa"/>
          </w:tcPr>
          <w:p w:rsidR="0050151B" w:rsidRPr="000F5794" w:rsidRDefault="0050151B" w:rsidP="00E3607D">
            <w:pPr>
              <w:spacing w:line="240" w:lineRule="auto"/>
              <w:rPr>
                <w:rFonts w:asciiTheme="minorHAnsi" w:hAnsiTheme="minorHAnsi"/>
                <w:b/>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szCs w:val="18"/>
              </w:rPr>
            </w:pPr>
            <w:r w:rsidRPr="000F5794">
              <w:rPr>
                <w:rFonts w:asciiTheme="minorHAnsi" w:hAnsiTheme="minorHAnsi"/>
                <w:szCs w:val="18"/>
              </w:rPr>
              <w:t>Hierbij worden</w:t>
            </w:r>
            <w:r w:rsidR="00297471">
              <w:rPr>
                <w:rFonts w:asciiTheme="minorHAnsi" w:hAnsiTheme="minorHAnsi"/>
                <w:szCs w:val="18"/>
              </w:rPr>
              <w:t xml:space="preserve"> de</w:t>
            </w:r>
            <w:r w:rsidRPr="000F5794">
              <w:rPr>
                <w:rFonts w:asciiTheme="minorHAnsi" w:hAnsiTheme="minorHAnsi"/>
                <w:szCs w:val="18"/>
              </w:rPr>
              <w:t xml:space="preserve"> subsidiegevers en bedragen benoemd van reeds ontvangen en/ of reeds aangevraagde subsidies. Daarnaast worden </w:t>
            </w:r>
            <w:r w:rsidR="00297471">
              <w:rPr>
                <w:rFonts w:asciiTheme="minorHAnsi" w:hAnsiTheme="minorHAnsi"/>
                <w:szCs w:val="18"/>
              </w:rPr>
              <w:t xml:space="preserve">de </w:t>
            </w:r>
            <w:r w:rsidRPr="000F5794">
              <w:rPr>
                <w:rFonts w:asciiTheme="minorHAnsi" w:hAnsiTheme="minorHAnsi"/>
                <w:szCs w:val="18"/>
              </w:rPr>
              <w:t>andere verwachte opbrengsten benoemd.</w:t>
            </w:r>
          </w:p>
          <w:p w:rsidR="0050151B" w:rsidRPr="000F5794" w:rsidRDefault="0050151B" w:rsidP="00297471">
            <w:pPr>
              <w:spacing w:line="240" w:lineRule="auto"/>
              <w:rPr>
                <w:rFonts w:asciiTheme="minorHAnsi" w:hAnsiTheme="minorHAnsi"/>
                <w:szCs w:val="18"/>
              </w:rPr>
            </w:pPr>
            <w:r w:rsidRPr="000F5794">
              <w:rPr>
                <w:rFonts w:asciiTheme="minorHAnsi" w:hAnsiTheme="minorHAnsi"/>
                <w:szCs w:val="18"/>
              </w:rPr>
              <w:t xml:space="preserve">Het strekt tot aanbeveling indien een activiteit niet enkel door subsidie van </w:t>
            </w:r>
            <w:r w:rsidR="007C240A" w:rsidRPr="000F5794">
              <w:rPr>
                <w:rFonts w:asciiTheme="minorHAnsi" w:hAnsiTheme="minorHAnsi"/>
                <w:szCs w:val="18"/>
              </w:rPr>
              <w:t>VUvereniging</w:t>
            </w:r>
            <w:r w:rsidRPr="000F5794">
              <w:rPr>
                <w:rFonts w:asciiTheme="minorHAnsi" w:hAnsiTheme="minorHAnsi"/>
                <w:szCs w:val="18"/>
              </w:rPr>
              <w:t xml:space="preserve"> gefinancierd wordt.</w:t>
            </w: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19" w:type="dxa"/>
          </w:tcPr>
          <w:p w:rsidR="0050151B" w:rsidRPr="000F5794" w:rsidRDefault="0050151B" w:rsidP="00E3607D">
            <w:pPr>
              <w:spacing w:line="240" w:lineRule="auto"/>
              <w:rPr>
                <w:rFonts w:asciiTheme="minorHAnsi" w:hAnsiTheme="minorHAnsi"/>
                <w:szCs w:val="18"/>
              </w:rPr>
            </w:pPr>
          </w:p>
        </w:tc>
        <w:tc>
          <w:tcPr>
            <w:tcW w:w="985" w:type="dxa"/>
          </w:tcPr>
          <w:p w:rsidR="0050151B" w:rsidRPr="000F5794" w:rsidRDefault="0050151B" w:rsidP="00E3607D">
            <w:pPr>
              <w:spacing w:line="240" w:lineRule="auto"/>
              <w:rPr>
                <w:rFonts w:asciiTheme="minorHAnsi" w:hAnsiTheme="minorHAnsi"/>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85" w:type="dxa"/>
          </w:tcPr>
          <w:p w:rsidR="0050151B" w:rsidRPr="000F5794" w:rsidRDefault="0050151B" w:rsidP="00E3607D">
            <w:pPr>
              <w:spacing w:line="240" w:lineRule="auto"/>
              <w:rPr>
                <w:rFonts w:asciiTheme="minorHAnsi" w:hAnsiTheme="minorHAnsi"/>
                <w:b/>
                <w:szCs w:val="18"/>
              </w:rPr>
            </w:pPr>
          </w:p>
        </w:tc>
      </w:tr>
      <w:tr w:rsidR="0050151B" w:rsidRPr="000F5794" w:rsidTr="001D5381">
        <w:tc>
          <w:tcPr>
            <w:tcW w:w="4101" w:type="dxa"/>
          </w:tcPr>
          <w:p w:rsidR="0050151B" w:rsidRPr="000F5794" w:rsidRDefault="0050151B" w:rsidP="00E3607D">
            <w:pPr>
              <w:spacing w:line="240" w:lineRule="auto"/>
              <w:rPr>
                <w:rFonts w:asciiTheme="minorHAnsi" w:hAnsiTheme="minorHAnsi"/>
                <w:b/>
                <w:szCs w:val="18"/>
              </w:rPr>
            </w:pPr>
            <w:r w:rsidRPr="000F5794">
              <w:rPr>
                <w:rFonts w:asciiTheme="minorHAnsi" w:hAnsiTheme="minorHAnsi"/>
                <w:b/>
                <w:szCs w:val="18"/>
              </w:rPr>
              <w:t>Totale kosten – overige opbrengsten</w:t>
            </w: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19" w:type="dxa"/>
          </w:tcPr>
          <w:p w:rsidR="0050151B" w:rsidRPr="000F5794" w:rsidRDefault="0050151B" w:rsidP="00E3607D">
            <w:pPr>
              <w:spacing w:line="240" w:lineRule="auto"/>
              <w:rPr>
                <w:rFonts w:asciiTheme="minorHAnsi" w:hAnsiTheme="minorHAnsi"/>
                <w:b/>
                <w:szCs w:val="18"/>
              </w:rPr>
            </w:pPr>
          </w:p>
        </w:tc>
        <w:tc>
          <w:tcPr>
            <w:tcW w:w="985" w:type="dxa"/>
          </w:tcPr>
          <w:p w:rsidR="0050151B" w:rsidRPr="000F5794" w:rsidRDefault="0050151B" w:rsidP="00E3607D">
            <w:pPr>
              <w:spacing w:line="240" w:lineRule="auto"/>
              <w:rPr>
                <w:rFonts w:asciiTheme="minorHAnsi" w:hAnsiTheme="minorHAnsi"/>
                <w:b/>
                <w:szCs w:val="18"/>
              </w:rPr>
            </w:pPr>
          </w:p>
        </w:tc>
      </w:tr>
    </w:tbl>
    <w:p w:rsidR="006F3082" w:rsidRDefault="006F3082" w:rsidP="00820E32">
      <w:pPr>
        <w:widowControl/>
        <w:spacing w:line="240" w:lineRule="auto"/>
      </w:pPr>
    </w:p>
    <w:sectPr w:rsidR="006F3082" w:rsidSect="009C2996">
      <w:headerReference w:type="even" r:id="rId9"/>
      <w:headerReference w:type="default" r:id="rId10"/>
      <w:footerReference w:type="default" r:id="rId11"/>
      <w:headerReference w:type="first" r:id="rId12"/>
      <w:footerReference w:type="first" r:id="rId13"/>
      <w:type w:val="continuous"/>
      <w:pgSz w:w="11906" w:h="16838" w:code="9"/>
      <w:pgMar w:top="1701" w:right="1680" w:bottom="1672" w:left="1680" w:header="340" w:footer="465"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206" w:rsidRDefault="00EE1206">
      <w:r>
        <w:separator/>
      </w:r>
    </w:p>
  </w:endnote>
  <w:endnote w:type="continuationSeparator" w:id="0">
    <w:p w:rsidR="00EE1206" w:rsidRDefault="00E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SansEF">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94" w:rsidRDefault="000F5794" w:rsidP="005F6FBA">
    <w:pPr>
      <w:spacing w:line="203" w:lineRule="exact"/>
      <w:ind w:left="6440" w:right="-47" w:firstLine="343"/>
      <w:rPr>
        <w:rFonts w:ascii="Calibri" w:eastAsia="Calibri" w:hAnsi="Calibri" w:cs="Calibri"/>
        <w:szCs w:val="18"/>
      </w:rPr>
    </w:pPr>
    <w:r>
      <w:rPr>
        <w:noProof/>
        <w:lang w:val="en-US" w:eastAsia="en-US"/>
      </w:rPr>
      <w:drawing>
        <wp:anchor distT="0" distB="0" distL="114300" distR="114300" simplePos="0" relativeHeight="251674624" behindDoc="1" locked="0" layoutInCell="1" allowOverlap="1" wp14:anchorId="2E1DF0BC" wp14:editId="4DA93888">
          <wp:simplePos x="0" y="0"/>
          <wp:positionH relativeFrom="page">
            <wp:posOffset>1028700</wp:posOffset>
          </wp:positionH>
          <wp:positionV relativeFrom="page">
            <wp:posOffset>10083165</wp:posOffset>
          </wp:positionV>
          <wp:extent cx="2228850" cy="361950"/>
          <wp:effectExtent l="0" t="0" r="0" b="0"/>
          <wp:wrapNone/>
          <wp:docPr id="16" name="logoVereniging" descr="C:\Projecten\VU\Word\Ontwerp\logo\VUverenigin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Word\Ontwerp\logo\VUvereniging_rgb.png"/>
                  <pic:cNvPicPr>
                    <a:picLocks noChangeAspect="1" noChangeArrowheads="1"/>
                  </pic:cNvPicPr>
                </pic:nvPicPr>
                <pic:blipFill>
                  <a:blip r:embed="rId1"/>
                  <a:srcRect/>
                  <a:stretch>
                    <a:fillRect/>
                  </a:stretch>
                </pic:blipFill>
                <pic:spPr bwMode="auto">
                  <a:xfrm>
                    <a:off x="0" y="0"/>
                    <a:ext cx="2228850" cy="361950"/>
                  </a:xfrm>
                  <a:prstGeom prst="rect">
                    <a:avLst/>
                  </a:prstGeom>
                  <a:noFill/>
                  <a:ln w="9525">
                    <a:noFill/>
                    <a:miter lim="800000"/>
                    <a:headEnd/>
                    <a:tailEnd/>
                  </a:ln>
                </pic:spPr>
              </pic:pic>
            </a:graphicData>
          </a:graphic>
        </wp:anchor>
      </w:drawing>
    </w:r>
    <w:r w:rsidRPr="009205FB">
      <w:rPr>
        <w:rFonts w:ascii="Calibri" w:eastAsia="Calibri" w:hAnsi="Calibri" w:cs="Calibri"/>
        <w:spacing w:val="1"/>
        <w:position w:val="1"/>
        <w:szCs w:val="18"/>
      </w:rPr>
      <w:t xml:space="preserve">© </w:t>
    </w:r>
    <w:r w:rsidR="00A574C2" w:rsidRPr="009205FB">
      <w:rPr>
        <w:rFonts w:ascii="Calibri" w:eastAsia="Calibri" w:hAnsi="Calibri" w:cs="Calibri"/>
        <w:spacing w:val="1"/>
        <w:position w:val="1"/>
        <w:szCs w:val="18"/>
      </w:rPr>
      <w:t>20</w:t>
    </w:r>
    <w:r w:rsidR="00A574C2">
      <w:rPr>
        <w:rFonts w:ascii="Calibri" w:eastAsia="Calibri" w:hAnsi="Calibri" w:cs="Calibri"/>
        <w:spacing w:val="1"/>
        <w:position w:val="1"/>
        <w:szCs w:val="18"/>
      </w:rPr>
      <w:t>20</w:t>
    </w:r>
    <w:r w:rsidR="00A574C2" w:rsidRPr="009205FB">
      <w:rPr>
        <w:rFonts w:ascii="Calibri" w:eastAsia="Calibri" w:hAnsi="Calibri" w:cs="Calibri"/>
        <w:spacing w:val="1"/>
        <w:position w:val="1"/>
        <w:szCs w:val="18"/>
      </w:rPr>
      <w:t xml:space="preserve"> </w:t>
    </w:r>
    <w:r w:rsidRPr="009205FB">
      <w:rPr>
        <w:rFonts w:ascii="Calibri" w:eastAsia="Calibri" w:hAnsi="Calibri" w:cs="Calibri"/>
        <w:spacing w:val="1"/>
        <w:position w:val="1"/>
        <w:szCs w:val="18"/>
      </w:rPr>
      <w:t>VUvereniging</w:t>
    </w:r>
  </w:p>
  <w:p w:rsidR="000F5794" w:rsidRPr="007038BC" w:rsidRDefault="000F5794" w:rsidP="0099748A">
    <w:pPr>
      <w:pStyle w:val="Footer"/>
      <w:tabs>
        <w:tab w:val="clear" w:pos="4536"/>
        <w:tab w:val="clear" w:pos="9072"/>
        <w:tab w:val="right" w:pos="-126"/>
        <w:tab w:val="left" w:pos="0"/>
        <w:tab w:val="left" w:pos="1559"/>
        <w:tab w:val="left" w:pos="4320"/>
      </w:tabs>
      <w:ind w:left="-1134"/>
      <w:jc w:val="righ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94" w:rsidRPr="00606C4F" w:rsidRDefault="00B117B2" w:rsidP="00007DD1">
    <w:pPr>
      <w:pStyle w:val="Voettekst"/>
    </w:pPr>
    <w:r>
      <w:rPr>
        <w:noProof/>
        <w:lang w:val="en-US" w:eastAsia="en-US"/>
      </w:rPr>
      <w:drawing>
        <wp:anchor distT="0" distB="0" distL="114300" distR="114300" simplePos="0" relativeHeight="251676672" behindDoc="1" locked="0" layoutInCell="1" allowOverlap="1" wp14:anchorId="4DD4E3E2" wp14:editId="7B3727D2">
          <wp:simplePos x="0" y="0"/>
          <wp:positionH relativeFrom="page">
            <wp:posOffset>1078230</wp:posOffset>
          </wp:positionH>
          <wp:positionV relativeFrom="page">
            <wp:posOffset>10111740</wp:posOffset>
          </wp:positionV>
          <wp:extent cx="2228850" cy="361950"/>
          <wp:effectExtent l="0" t="0" r="0" b="0"/>
          <wp:wrapNone/>
          <wp:docPr id="17" name="logoVereniging" descr="C:\Projecten\VU\Word\Ontwerp\logo\VUverenigin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Word\Ontwerp\logo\VUvereniging_rgb.png"/>
                  <pic:cNvPicPr>
                    <a:picLocks noChangeAspect="1" noChangeArrowheads="1"/>
                  </pic:cNvPicPr>
                </pic:nvPicPr>
                <pic:blipFill>
                  <a:blip r:embed="rId1"/>
                  <a:srcRect/>
                  <a:stretch>
                    <a:fillRect/>
                  </a:stretch>
                </pic:blipFill>
                <pic:spPr bwMode="auto">
                  <a:xfrm>
                    <a:off x="0" y="0"/>
                    <a:ext cx="2228850" cy="361950"/>
                  </a:xfrm>
                  <a:prstGeom prst="rect">
                    <a:avLst/>
                  </a:prstGeom>
                  <a:noFill/>
                  <a:ln w="9525">
                    <a:noFill/>
                    <a:miter lim="800000"/>
                    <a:headEnd/>
                    <a:tailEnd/>
                  </a:ln>
                </pic:spPr>
              </pic:pic>
            </a:graphicData>
          </a:graphic>
        </wp:anchor>
      </w:drawing>
    </w:r>
    <w:r w:rsidR="000F5794">
      <w:rPr>
        <w:noProof/>
        <w:lang w:val="en-US" w:eastAsia="en-US"/>
      </w:rPr>
      <w:drawing>
        <wp:anchor distT="0" distB="0" distL="114300" distR="114300" simplePos="0" relativeHeight="251664384" behindDoc="1" locked="0" layoutInCell="1" allowOverlap="1" wp14:anchorId="0DFF9183" wp14:editId="207E0990">
          <wp:simplePos x="0" y="0"/>
          <wp:positionH relativeFrom="column">
            <wp:posOffset>-97790</wp:posOffset>
          </wp:positionH>
          <wp:positionV relativeFrom="paragraph">
            <wp:posOffset>-210457</wp:posOffset>
          </wp:positionV>
          <wp:extent cx="1741805" cy="532765"/>
          <wp:effectExtent l="0" t="0" r="0" b="635"/>
          <wp:wrapNone/>
          <wp:docPr id="18"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2"/>
                  <a:srcRect/>
                  <a:stretch>
                    <a:fillRect/>
                  </a:stretch>
                </pic:blipFill>
                <pic:spPr bwMode="auto">
                  <a:xfrm>
                    <a:off x="0" y="0"/>
                    <a:ext cx="1741805" cy="532765"/>
                  </a:xfrm>
                  <a:prstGeom prst="rect">
                    <a:avLst/>
                  </a:prstGeom>
                  <a:noFill/>
                  <a:ln w="9525">
                    <a:noFill/>
                    <a:miter lim="800000"/>
                    <a:headEnd/>
                    <a:tailEnd/>
                  </a:ln>
                </pic:spPr>
              </pic:pic>
            </a:graphicData>
          </a:graphic>
        </wp:anchor>
      </w:drawing>
    </w:r>
    <w:r w:rsidR="000F5794" w:rsidRPr="00606C4F">
      <w:rPr>
        <w:i/>
        <w:noProof/>
      </w:rPr>
      <w:tab/>
    </w:r>
    <w:r w:rsidR="000F5794" w:rsidRPr="00606C4F">
      <w:rPr>
        <w:i/>
        <w:noProof/>
      </w:rPr>
      <w:tab/>
    </w:r>
    <w:r w:rsidR="000F5794" w:rsidRPr="00606C4F">
      <w:rPr>
        <w:i/>
        <w:noProof/>
      </w:rPr>
      <w:tab/>
    </w:r>
    <w:r w:rsidR="000F5794" w:rsidRPr="00606C4F">
      <w:t xml:space="preserve">© </w:t>
    </w:r>
    <w:r w:rsidR="000F5794">
      <w:fldChar w:fldCharType="begin"/>
    </w:r>
    <w:r w:rsidR="000F5794">
      <w:instrText xml:space="preserve"> DATE  \@ "yyyy" \* MERGEFORMAT </w:instrText>
    </w:r>
    <w:r w:rsidR="000F5794">
      <w:fldChar w:fldCharType="separate"/>
    </w:r>
    <w:r w:rsidR="008C679F">
      <w:rPr>
        <w:noProof/>
      </w:rPr>
      <w:t>2020</w:t>
    </w:r>
    <w:r w:rsidR="000F5794">
      <w:rPr>
        <w:noProof/>
      </w:rPr>
      <w:fldChar w:fldCharType="end"/>
    </w:r>
    <w:r w:rsidR="000F5794" w:rsidRPr="00606C4F">
      <w:t xml:space="preserve"> </w:t>
    </w:r>
    <w:r w:rsidR="000F5794">
      <w:t>VUvereniging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206" w:rsidRDefault="00EE1206">
      <w:r>
        <w:separator/>
      </w:r>
    </w:p>
  </w:footnote>
  <w:footnote w:type="continuationSeparator" w:id="0">
    <w:p w:rsidR="00EE1206" w:rsidRDefault="00EE1206">
      <w:r>
        <w:continuationSeparator/>
      </w:r>
    </w:p>
  </w:footnote>
  <w:footnote w:id="1">
    <w:p w:rsidR="000F5794" w:rsidRPr="00E3607D" w:rsidRDefault="000F5794">
      <w:pPr>
        <w:pStyle w:val="FootnoteText"/>
        <w:rPr>
          <w:rFonts w:asciiTheme="minorHAnsi" w:hAnsiTheme="minorHAnsi"/>
          <w:sz w:val="16"/>
          <w:szCs w:val="16"/>
        </w:rPr>
      </w:pPr>
      <w:r w:rsidRPr="00E3607D">
        <w:rPr>
          <w:rStyle w:val="FootnoteReference"/>
          <w:rFonts w:asciiTheme="minorHAnsi" w:hAnsiTheme="minorHAnsi"/>
          <w:sz w:val="16"/>
          <w:szCs w:val="16"/>
        </w:rPr>
        <w:footnoteRef/>
      </w:r>
      <w:r w:rsidRPr="00E3607D">
        <w:rPr>
          <w:rFonts w:asciiTheme="minorHAnsi" w:hAnsiTheme="minorHAnsi"/>
          <w:sz w:val="16"/>
          <w:szCs w:val="16"/>
        </w:rPr>
        <w:t xml:space="preserve"> </w:t>
      </w:r>
      <w:r w:rsidR="004D18E3" w:rsidRPr="00E3607D">
        <w:rPr>
          <w:rFonts w:asciiTheme="minorHAnsi" w:hAnsiTheme="minorHAnsi"/>
          <w:sz w:val="16"/>
          <w:szCs w:val="16"/>
        </w:rPr>
        <w:t xml:space="preserve">Het al dan niet subsidiëren van vast personeel is afhankelijk van de aard van de subsidieaanvraag en de subsidievoorwaarden van het betreffende fonds. Verkregen cofinanciering maakt de kans op verkrijging van subsidie voor personele lasten voor het uitvoeren van </w:t>
      </w:r>
      <w:r w:rsidR="00442F1F">
        <w:rPr>
          <w:rFonts w:asciiTheme="minorHAnsi" w:hAnsiTheme="minorHAnsi"/>
          <w:sz w:val="16"/>
          <w:szCs w:val="16"/>
        </w:rPr>
        <w:t>het project</w:t>
      </w:r>
      <w:r w:rsidR="004D18E3" w:rsidRPr="00E3607D">
        <w:rPr>
          <w:rFonts w:asciiTheme="minorHAnsi" w:hAnsiTheme="minorHAnsi"/>
          <w:sz w:val="16"/>
          <w:szCs w:val="16"/>
        </w:rPr>
        <w:t>significant groter.</w:t>
      </w:r>
    </w:p>
  </w:footnote>
  <w:footnote w:id="2">
    <w:p w:rsidR="000F5794" w:rsidRPr="00E3607D" w:rsidRDefault="000F5794" w:rsidP="004D18E3">
      <w:pPr>
        <w:pStyle w:val="FootnoteText"/>
        <w:rPr>
          <w:rFonts w:asciiTheme="minorHAnsi" w:hAnsiTheme="minorHAnsi"/>
        </w:rPr>
      </w:pPr>
      <w:r w:rsidRPr="00E3607D">
        <w:rPr>
          <w:rStyle w:val="FootnoteReference"/>
          <w:rFonts w:asciiTheme="minorHAnsi" w:hAnsiTheme="minorHAnsi"/>
          <w:sz w:val="16"/>
          <w:szCs w:val="16"/>
        </w:rPr>
        <w:footnoteRef/>
      </w:r>
      <w:r w:rsidRPr="00E3607D">
        <w:rPr>
          <w:rFonts w:asciiTheme="minorHAnsi" w:hAnsiTheme="minorHAnsi"/>
          <w:sz w:val="16"/>
          <w:szCs w:val="16"/>
        </w:rPr>
        <w:t xml:space="preserve"> </w:t>
      </w:r>
      <w:r w:rsidR="004D18E3" w:rsidRPr="00E3607D">
        <w:rPr>
          <w:rFonts w:asciiTheme="minorHAnsi" w:hAnsiTheme="minorHAnsi"/>
          <w:sz w:val="16"/>
          <w:szCs w:val="16"/>
        </w:rPr>
        <w:t>Bij het aanvragen van subsidies bij VUvereniging is het in principe niet de bedoeling inhuur van externen in de aanvraag op te nemen.</w:t>
      </w:r>
      <w:r w:rsidR="00E65947">
        <w:rPr>
          <w:rFonts w:asciiTheme="minorHAnsi" w:hAnsiTheme="minorHAnsi"/>
          <w:sz w:val="16"/>
          <w:szCs w:val="16"/>
        </w:rPr>
        <w:t xml:space="preserve"> Alleen bij hoge uitzondering komen dez</w:t>
      </w:r>
      <w:bookmarkStart w:id="121" w:name="_GoBack"/>
      <w:bookmarkEnd w:id="121"/>
      <w:r w:rsidR="00E65947">
        <w:rPr>
          <w:rFonts w:asciiTheme="minorHAnsi" w:hAnsiTheme="minorHAnsi"/>
          <w:sz w:val="16"/>
          <w:szCs w:val="16"/>
        </w:rPr>
        <w:t>e  lasten in aanmerking voor subsidiëring.</w:t>
      </w:r>
      <w:r w:rsidR="00E65947" w:rsidRPr="00E3607D" w:rsidDel="00E65947">
        <w:rPr>
          <w:rFonts w:asciiTheme="minorHAnsi" w:hAnsi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94" w:rsidRDefault="000F5794" w:rsidP="006218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5794" w:rsidRDefault="000F5794">
    <w:pPr>
      <w:pStyle w:val="Header"/>
      <w:ind w:right="360"/>
      <w:rPr>
        <w:rFonts w:ascii="LucidaSansEF" w:hAnsi="LucidaSansEF"/>
      </w:rPr>
    </w:pPr>
    <w:r>
      <w:rPr>
        <w:rFonts w:ascii="LucidaSansEF" w:hAnsi="LucidaSansEF"/>
      </w:rPr>
      <w:t>Memo</w:t>
    </w:r>
  </w:p>
  <w:p w:rsidR="000F5794" w:rsidRDefault="000F5794">
    <w:pPr>
      <w:pStyle w:val="Header"/>
      <w:rPr>
        <w:rFonts w:ascii="LucidaSansEF" w:hAnsi="LucidaSansEF"/>
      </w:rPr>
    </w:pPr>
  </w:p>
  <w:p w:rsidR="000F5794" w:rsidRDefault="000F5794">
    <w:pPr>
      <w:pStyle w:val="Header"/>
      <w:rPr>
        <w:rFonts w:ascii="LucidaSansEF" w:hAnsi="LucidaSansEF"/>
      </w:rPr>
    </w:pPr>
  </w:p>
  <w:p w:rsidR="000F5794" w:rsidRDefault="000F5794">
    <w:pPr>
      <w:pStyle w:val="Header"/>
      <w:rPr>
        <w:rFonts w:ascii="LucidaSansEF" w:hAnsi="LucidaSansE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94" w:rsidRPr="00AB5B3D" w:rsidRDefault="000F5794" w:rsidP="00007DD1">
    <w:pPr>
      <w:pStyle w:val="Koptekst"/>
    </w:pPr>
    <w:bookmarkStart w:id="122" w:name="bmTitelHeader"/>
    <w:r w:rsidRPr="008F1D6C">
      <w:rPr>
        <w:rStyle w:val="PageNumber"/>
        <w:rFonts w:asciiTheme="minorHAnsi" w:hAnsiTheme="minorHAnsi"/>
      </w:rPr>
      <w:t xml:space="preserve">SUBSIDIEAANVRAAG </w:t>
    </w:r>
    <w:r>
      <w:rPr>
        <w:rStyle w:val="PageNumber"/>
        <w:rFonts w:asciiTheme="minorHAnsi" w:hAnsiTheme="minorHAnsi"/>
      </w:rPr>
      <w:t>[</w:t>
    </w:r>
    <w:r w:rsidRPr="008F1D6C">
      <w:rPr>
        <w:rStyle w:val="PageNumber"/>
        <w:rFonts w:asciiTheme="minorHAnsi" w:hAnsiTheme="minorHAnsi"/>
      </w:rPr>
      <w:t>titel</w:t>
    </w:r>
    <w:bookmarkEnd w:id="122"/>
    <w:r>
      <w:rPr>
        <w:rStyle w:val="PageNumber"/>
        <w:rFonts w:asciiTheme="minorHAnsi" w:hAnsiTheme="minorHAnsi"/>
      </w:rPr>
      <w:t>]</w:t>
    </w:r>
    <w:r>
      <w:rPr>
        <w:rStyle w:val="PageNumber"/>
      </w:rPr>
      <w:tab/>
    </w:r>
    <w:r w:rsidRPr="00007DD1">
      <w:rPr>
        <w:rStyle w:val="PageNumber"/>
      </w:rPr>
      <w:fldChar w:fldCharType="begin"/>
    </w:r>
    <w:r w:rsidRPr="00007DD1">
      <w:rPr>
        <w:rStyle w:val="PageNumber"/>
      </w:rPr>
      <w:instrText>PAGE   \* MERGEFORMAT</w:instrText>
    </w:r>
    <w:r w:rsidRPr="00007DD1">
      <w:rPr>
        <w:rStyle w:val="PageNumber"/>
      </w:rPr>
      <w:fldChar w:fldCharType="separate"/>
    </w:r>
    <w:r w:rsidR="00042D30">
      <w:rPr>
        <w:rStyle w:val="PageNumber"/>
        <w:noProof/>
      </w:rPr>
      <w:t>5</w:t>
    </w:r>
    <w:r w:rsidRPr="00007DD1">
      <w:rPr>
        <w:rStyle w:val="PageNumber"/>
      </w:rPr>
      <w:fldChar w:fldCharType="end"/>
    </w:r>
    <w:r>
      <w:rPr>
        <w:rStyle w:val="PageNumber"/>
      </w:rPr>
      <w:t>/</w:t>
    </w:r>
    <w:fldSimple w:instr=" NUMPAGES   \* MERGEFORMAT ">
      <w:r w:rsidR="00042D30" w:rsidRPr="00042D30">
        <w:rPr>
          <w:rStyle w:val="PageNumber"/>
          <w:noProof/>
        </w:rPr>
        <w:t>5</w:t>
      </w:r>
    </w:fldSimple>
  </w:p>
  <w:p w:rsidR="000F5794" w:rsidRPr="00621845" w:rsidRDefault="000F5794">
    <w:pPr>
      <w:pStyle w:val="Header"/>
      <w:ind w:right="360"/>
      <w:rPr>
        <w:rFonts w:ascii="LucidaSansEF" w:hAnsi="LucidaSansE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94" w:rsidRDefault="000F5794" w:rsidP="00B37894">
    <w:pPr>
      <w:pStyle w:val="Header"/>
      <w:spacing w:after="3360"/>
    </w:pPr>
    <w:r>
      <w:rPr>
        <w:rFonts w:ascii="Arial Narrow" w:hAnsi="Arial Narrow"/>
        <w:b/>
        <w:sz w:val="24"/>
      </w:rPr>
      <w:br w:type="pag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227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25D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40E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45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927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C67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8A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74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580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8F8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4BFA"/>
    <w:multiLevelType w:val="hybridMultilevel"/>
    <w:tmpl w:val="FD3217E6"/>
    <w:lvl w:ilvl="0" w:tplc="0413000F">
      <w:start w:val="1"/>
      <w:numFmt w:val="decimal"/>
      <w:lvlText w:val="%1."/>
      <w:lvlJc w:val="left"/>
      <w:pPr>
        <w:ind w:left="1494" w:hanging="360"/>
      </w:p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11" w15:restartNumberingAfterBreak="0">
    <w:nsid w:val="07C1202C"/>
    <w:multiLevelType w:val="hybridMultilevel"/>
    <w:tmpl w:val="A1A4B632"/>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start w:val="1"/>
      <w:numFmt w:val="lowerRoman"/>
      <w:lvlText w:val="%3."/>
      <w:lvlJc w:val="right"/>
      <w:pPr>
        <w:ind w:left="2727" w:hanging="180"/>
      </w:pPr>
    </w:lvl>
    <w:lvl w:ilvl="3" w:tplc="0413000F">
      <w:start w:val="1"/>
      <w:numFmt w:val="decimal"/>
      <w:lvlText w:val="%4."/>
      <w:lvlJc w:val="left"/>
      <w:pPr>
        <w:ind w:left="3447" w:hanging="360"/>
      </w:pPr>
    </w:lvl>
    <w:lvl w:ilvl="4" w:tplc="04130019">
      <w:start w:val="1"/>
      <w:numFmt w:val="lowerLetter"/>
      <w:lvlText w:val="%5."/>
      <w:lvlJc w:val="left"/>
      <w:pPr>
        <w:ind w:left="4167" w:hanging="360"/>
      </w:pPr>
    </w:lvl>
    <w:lvl w:ilvl="5" w:tplc="0413001B">
      <w:start w:val="1"/>
      <w:numFmt w:val="lowerRoman"/>
      <w:lvlText w:val="%6."/>
      <w:lvlJc w:val="right"/>
      <w:pPr>
        <w:ind w:left="4887" w:hanging="180"/>
      </w:pPr>
    </w:lvl>
    <w:lvl w:ilvl="6" w:tplc="0413000F">
      <w:start w:val="1"/>
      <w:numFmt w:val="decimal"/>
      <w:lvlText w:val="%7."/>
      <w:lvlJc w:val="left"/>
      <w:pPr>
        <w:ind w:left="5607" w:hanging="360"/>
      </w:pPr>
    </w:lvl>
    <w:lvl w:ilvl="7" w:tplc="04130019">
      <w:start w:val="1"/>
      <w:numFmt w:val="lowerLetter"/>
      <w:lvlText w:val="%8."/>
      <w:lvlJc w:val="left"/>
      <w:pPr>
        <w:ind w:left="6327" w:hanging="360"/>
      </w:pPr>
    </w:lvl>
    <w:lvl w:ilvl="8" w:tplc="0413001B">
      <w:start w:val="1"/>
      <w:numFmt w:val="lowerRoman"/>
      <w:lvlText w:val="%9."/>
      <w:lvlJc w:val="right"/>
      <w:pPr>
        <w:ind w:left="7047" w:hanging="180"/>
      </w:pPr>
    </w:lvl>
  </w:abstractNum>
  <w:abstractNum w:abstractNumId="12" w15:restartNumberingAfterBreak="0">
    <w:nsid w:val="0B625C3B"/>
    <w:multiLevelType w:val="hybridMultilevel"/>
    <w:tmpl w:val="E410B6CC"/>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start w:val="1"/>
      <w:numFmt w:val="lowerRoman"/>
      <w:lvlText w:val="%3."/>
      <w:lvlJc w:val="right"/>
      <w:pPr>
        <w:ind w:left="2727" w:hanging="180"/>
      </w:pPr>
    </w:lvl>
    <w:lvl w:ilvl="3" w:tplc="0413000F">
      <w:start w:val="1"/>
      <w:numFmt w:val="decimal"/>
      <w:lvlText w:val="%4."/>
      <w:lvlJc w:val="left"/>
      <w:pPr>
        <w:ind w:left="3447" w:hanging="360"/>
      </w:pPr>
    </w:lvl>
    <w:lvl w:ilvl="4" w:tplc="04130019">
      <w:start w:val="1"/>
      <w:numFmt w:val="lowerLetter"/>
      <w:lvlText w:val="%5."/>
      <w:lvlJc w:val="left"/>
      <w:pPr>
        <w:ind w:left="4167" w:hanging="360"/>
      </w:pPr>
    </w:lvl>
    <w:lvl w:ilvl="5" w:tplc="0413001B">
      <w:start w:val="1"/>
      <w:numFmt w:val="lowerRoman"/>
      <w:lvlText w:val="%6."/>
      <w:lvlJc w:val="right"/>
      <w:pPr>
        <w:ind w:left="4887" w:hanging="180"/>
      </w:pPr>
    </w:lvl>
    <w:lvl w:ilvl="6" w:tplc="0413000F">
      <w:start w:val="1"/>
      <w:numFmt w:val="decimal"/>
      <w:lvlText w:val="%7."/>
      <w:lvlJc w:val="left"/>
      <w:pPr>
        <w:ind w:left="5607" w:hanging="360"/>
      </w:pPr>
    </w:lvl>
    <w:lvl w:ilvl="7" w:tplc="04130019">
      <w:start w:val="1"/>
      <w:numFmt w:val="lowerLetter"/>
      <w:lvlText w:val="%8."/>
      <w:lvlJc w:val="left"/>
      <w:pPr>
        <w:ind w:left="6327" w:hanging="360"/>
      </w:pPr>
    </w:lvl>
    <w:lvl w:ilvl="8" w:tplc="0413001B">
      <w:start w:val="1"/>
      <w:numFmt w:val="lowerRoman"/>
      <w:lvlText w:val="%9."/>
      <w:lvlJc w:val="right"/>
      <w:pPr>
        <w:ind w:left="7047" w:hanging="180"/>
      </w:pPr>
    </w:lvl>
  </w:abstractNum>
  <w:abstractNum w:abstractNumId="13" w15:restartNumberingAfterBreak="0">
    <w:nsid w:val="0C891429"/>
    <w:multiLevelType w:val="multilevel"/>
    <w:tmpl w:val="0CB82F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1CE36FFE"/>
    <w:multiLevelType w:val="hybridMultilevel"/>
    <w:tmpl w:val="5DE47A0A"/>
    <w:lvl w:ilvl="0" w:tplc="3180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B6C82"/>
    <w:multiLevelType w:val="hybridMultilevel"/>
    <w:tmpl w:val="30324552"/>
    <w:lvl w:ilvl="0" w:tplc="1B3C0E88">
      <w:start w:val="7"/>
      <w:numFmt w:val="bullet"/>
      <w:lvlText w:val="-"/>
      <w:lvlJc w:val="left"/>
      <w:pPr>
        <w:ind w:left="360" w:hanging="360"/>
      </w:pPr>
      <w:rPr>
        <w:rFonts w:ascii="Calibri" w:eastAsia="Times New Roman" w:hAnsi="Calibri" w:cs="Calibri" w:hint="default"/>
      </w:rPr>
    </w:lvl>
    <w:lvl w:ilvl="1" w:tplc="1B3C0E88">
      <w:start w:val="7"/>
      <w:numFmt w:val="bullet"/>
      <w:lvlText w:val="-"/>
      <w:lvlJc w:val="left"/>
      <w:pPr>
        <w:ind w:left="873" w:hanging="360"/>
      </w:pPr>
      <w:rPr>
        <w:rFonts w:ascii="Calibri" w:eastAsia="Times New Roman" w:hAnsi="Calibri" w:cs="Calibri" w:hint="default"/>
      </w:rPr>
    </w:lvl>
    <w:lvl w:ilvl="2" w:tplc="565EDA7C">
      <w:numFmt w:val="bullet"/>
      <w:lvlText w:val="–"/>
      <w:lvlJc w:val="left"/>
      <w:pPr>
        <w:ind w:left="1593" w:hanging="360"/>
      </w:pPr>
      <w:rPr>
        <w:rFonts w:ascii="Calibri" w:eastAsia="Times New Roman" w:hAnsi="Calibri" w:cs="Calibri" w:hint="default"/>
        <w:sz w:val="22"/>
      </w:rPr>
    </w:lvl>
    <w:lvl w:ilvl="3" w:tplc="04130001">
      <w:start w:val="1"/>
      <w:numFmt w:val="bullet"/>
      <w:lvlText w:val=""/>
      <w:lvlJc w:val="left"/>
      <w:pPr>
        <w:ind w:left="2313" w:hanging="360"/>
      </w:pPr>
      <w:rPr>
        <w:rFonts w:ascii="Symbol" w:hAnsi="Symbol" w:hint="default"/>
      </w:rPr>
    </w:lvl>
    <w:lvl w:ilvl="4" w:tplc="04130003">
      <w:start w:val="1"/>
      <w:numFmt w:val="bullet"/>
      <w:lvlText w:val="o"/>
      <w:lvlJc w:val="left"/>
      <w:pPr>
        <w:ind w:left="3033" w:hanging="360"/>
      </w:pPr>
      <w:rPr>
        <w:rFonts w:ascii="Courier New" w:hAnsi="Courier New" w:cs="Courier New" w:hint="default"/>
      </w:rPr>
    </w:lvl>
    <w:lvl w:ilvl="5" w:tplc="04130005">
      <w:start w:val="1"/>
      <w:numFmt w:val="bullet"/>
      <w:lvlText w:val=""/>
      <w:lvlJc w:val="left"/>
      <w:pPr>
        <w:ind w:left="3753" w:hanging="360"/>
      </w:pPr>
      <w:rPr>
        <w:rFonts w:ascii="Wingdings" w:hAnsi="Wingdings" w:hint="default"/>
      </w:rPr>
    </w:lvl>
    <w:lvl w:ilvl="6" w:tplc="04130001">
      <w:start w:val="1"/>
      <w:numFmt w:val="bullet"/>
      <w:lvlText w:val=""/>
      <w:lvlJc w:val="left"/>
      <w:pPr>
        <w:ind w:left="4473" w:hanging="360"/>
      </w:pPr>
      <w:rPr>
        <w:rFonts w:ascii="Symbol" w:hAnsi="Symbol" w:hint="default"/>
      </w:rPr>
    </w:lvl>
    <w:lvl w:ilvl="7" w:tplc="04130003">
      <w:start w:val="1"/>
      <w:numFmt w:val="bullet"/>
      <w:lvlText w:val="o"/>
      <w:lvlJc w:val="left"/>
      <w:pPr>
        <w:ind w:left="5193" w:hanging="360"/>
      </w:pPr>
      <w:rPr>
        <w:rFonts w:ascii="Courier New" w:hAnsi="Courier New" w:cs="Courier New" w:hint="default"/>
      </w:rPr>
    </w:lvl>
    <w:lvl w:ilvl="8" w:tplc="04130005">
      <w:start w:val="1"/>
      <w:numFmt w:val="bullet"/>
      <w:lvlText w:val=""/>
      <w:lvlJc w:val="left"/>
      <w:pPr>
        <w:ind w:left="5913" w:hanging="360"/>
      </w:pPr>
      <w:rPr>
        <w:rFonts w:ascii="Wingdings" w:hAnsi="Wingdings" w:hint="default"/>
      </w:rPr>
    </w:lvl>
  </w:abstractNum>
  <w:abstractNum w:abstractNumId="16" w15:restartNumberingAfterBreak="0">
    <w:nsid w:val="2FD6680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446B2B"/>
    <w:multiLevelType w:val="hybridMultilevel"/>
    <w:tmpl w:val="C4B27020"/>
    <w:lvl w:ilvl="0" w:tplc="0409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0C575D"/>
    <w:multiLevelType w:val="hybridMultilevel"/>
    <w:tmpl w:val="C0005878"/>
    <w:lvl w:ilvl="0" w:tplc="1B3C0E88">
      <w:start w:val="7"/>
      <w:numFmt w:val="bullet"/>
      <w:lvlText w:val="-"/>
      <w:lvlJc w:val="left"/>
      <w:pPr>
        <w:ind w:left="1494" w:hanging="360"/>
      </w:pPr>
      <w:rPr>
        <w:rFonts w:ascii="Calibri" w:eastAsia="Times New Roman" w:hAnsi="Calibri" w:cs="Calibri"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19" w15:restartNumberingAfterBreak="0">
    <w:nsid w:val="40163B12"/>
    <w:multiLevelType w:val="hybridMultilevel"/>
    <w:tmpl w:val="DC3219AA"/>
    <w:lvl w:ilvl="0" w:tplc="1B3C0E88">
      <w:start w:val="7"/>
      <w:numFmt w:val="bullet"/>
      <w:lvlText w:val="-"/>
      <w:lvlJc w:val="left"/>
      <w:pPr>
        <w:ind w:left="1494" w:hanging="360"/>
      </w:pPr>
      <w:rPr>
        <w:rFonts w:ascii="Calibri" w:eastAsia="Times New Roman" w:hAnsi="Calibri" w:cs="Calibri"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20" w15:restartNumberingAfterBreak="0">
    <w:nsid w:val="40F408E7"/>
    <w:multiLevelType w:val="hybridMultilevel"/>
    <w:tmpl w:val="50E4C9CC"/>
    <w:lvl w:ilvl="0" w:tplc="1B3C0E88">
      <w:start w:val="7"/>
      <w:numFmt w:val="bullet"/>
      <w:lvlText w:val="-"/>
      <w:lvlJc w:val="left"/>
      <w:pPr>
        <w:ind w:left="1494" w:hanging="360"/>
      </w:pPr>
      <w:rPr>
        <w:rFonts w:ascii="Calibri" w:eastAsia="Times New Roman" w:hAnsi="Calibri" w:cs="Calibri" w:hint="default"/>
      </w:rPr>
    </w:lvl>
    <w:lvl w:ilvl="1" w:tplc="1B3C0E88">
      <w:start w:val="7"/>
      <w:numFmt w:val="bullet"/>
      <w:lvlText w:val="-"/>
      <w:lvlJc w:val="left"/>
      <w:pPr>
        <w:ind w:left="360" w:hanging="360"/>
      </w:pPr>
      <w:rPr>
        <w:rFonts w:ascii="Calibri" w:eastAsia="Times New Roman" w:hAnsi="Calibri" w:cs="Calibri" w:hint="default"/>
      </w:rPr>
    </w:lvl>
    <w:lvl w:ilvl="2" w:tplc="565EDA7C">
      <w:numFmt w:val="bullet"/>
      <w:lvlText w:val="–"/>
      <w:lvlJc w:val="left"/>
      <w:pPr>
        <w:ind w:left="2727" w:hanging="360"/>
      </w:pPr>
      <w:rPr>
        <w:rFonts w:ascii="Calibri" w:eastAsia="Times New Roman" w:hAnsi="Calibri" w:cs="Calibri" w:hint="default"/>
        <w:sz w:val="22"/>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21"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2BA261F"/>
    <w:multiLevelType w:val="multilevel"/>
    <w:tmpl w:val="46F0FD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8F400E9"/>
    <w:multiLevelType w:val="multilevel"/>
    <w:tmpl w:val="88300A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1C108D"/>
    <w:multiLevelType w:val="multilevel"/>
    <w:tmpl w:val="DA1873B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3D7E85"/>
    <w:multiLevelType w:val="hybridMultilevel"/>
    <w:tmpl w:val="EBB2BC18"/>
    <w:lvl w:ilvl="0" w:tplc="1B3C0E88">
      <w:start w:val="7"/>
      <w:numFmt w:val="bullet"/>
      <w:lvlText w:val="-"/>
      <w:lvlJc w:val="left"/>
      <w:pPr>
        <w:ind w:left="360" w:hanging="360"/>
      </w:pPr>
      <w:rPr>
        <w:rFonts w:ascii="Calibri" w:eastAsia="Times New Roman" w:hAnsi="Calibri" w:cs="Calibri" w:hint="default"/>
      </w:rPr>
    </w:lvl>
    <w:lvl w:ilvl="1" w:tplc="1B3C0E88">
      <w:start w:val="7"/>
      <w:numFmt w:val="bullet"/>
      <w:lvlText w:val="-"/>
      <w:lvlJc w:val="left"/>
      <w:pPr>
        <w:ind w:left="873" w:hanging="360"/>
      </w:pPr>
      <w:rPr>
        <w:rFonts w:ascii="Calibri" w:eastAsia="Times New Roman" w:hAnsi="Calibri" w:cs="Calibri" w:hint="default"/>
      </w:rPr>
    </w:lvl>
    <w:lvl w:ilvl="2" w:tplc="565EDA7C">
      <w:numFmt w:val="bullet"/>
      <w:lvlText w:val="–"/>
      <w:lvlJc w:val="left"/>
      <w:pPr>
        <w:ind w:left="1593" w:hanging="360"/>
      </w:pPr>
      <w:rPr>
        <w:rFonts w:ascii="Calibri" w:eastAsia="Times New Roman" w:hAnsi="Calibri" w:cs="Calibri" w:hint="default"/>
        <w:sz w:val="22"/>
      </w:rPr>
    </w:lvl>
    <w:lvl w:ilvl="3" w:tplc="04130001">
      <w:start w:val="1"/>
      <w:numFmt w:val="bullet"/>
      <w:lvlText w:val=""/>
      <w:lvlJc w:val="left"/>
      <w:pPr>
        <w:ind w:left="2313" w:hanging="360"/>
      </w:pPr>
      <w:rPr>
        <w:rFonts w:ascii="Symbol" w:hAnsi="Symbol" w:hint="default"/>
      </w:rPr>
    </w:lvl>
    <w:lvl w:ilvl="4" w:tplc="04130003">
      <w:start w:val="1"/>
      <w:numFmt w:val="bullet"/>
      <w:lvlText w:val="o"/>
      <w:lvlJc w:val="left"/>
      <w:pPr>
        <w:ind w:left="3033" w:hanging="360"/>
      </w:pPr>
      <w:rPr>
        <w:rFonts w:ascii="Courier New" w:hAnsi="Courier New" w:cs="Courier New" w:hint="default"/>
      </w:rPr>
    </w:lvl>
    <w:lvl w:ilvl="5" w:tplc="04130005">
      <w:start w:val="1"/>
      <w:numFmt w:val="bullet"/>
      <w:lvlText w:val=""/>
      <w:lvlJc w:val="left"/>
      <w:pPr>
        <w:ind w:left="3753" w:hanging="360"/>
      </w:pPr>
      <w:rPr>
        <w:rFonts w:ascii="Wingdings" w:hAnsi="Wingdings" w:hint="default"/>
      </w:rPr>
    </w:lvl>
    <w:lvl w:ilvl="6" w:tplc="04130001">
      <w:start w:val="1"/>
      <w:numFmt w:val="bullet"/>
      <w:lvlText w:val=""/>
      <w:lvlJc w:val="left"/>
      <w:pPr>
        <w:ind w:left="4473" w:hanging="360"/>
      </w:pPr>
      <w:rPr>
        <w:rFonts w:ascii="Symbol" w:hAnsi="Symbol" w:hint="default"/>
      </w:rPr>
    </w:lvl>
    <w:lvl w:ilvl="7" w:tplc="04130003">
      <w:start w:val="1"/>
      <w:numFmt w:val="bullet"/>
      <w:lvlText w:val="o"/>
      <w:lvlJc w:val="left"/>
      <w:pPr>
        <w:ind w:left="5193" w:hanging="360"/>
      </w:pPr>
      <w:rPr>
        <w:rFonts w:ascii="Courier New" w:hAnsi="Courier New" w:cs="Courier New" w:hint="default"/>
      </w:rPr>
    </w:lvl>
    <w:lvl w:ilvl="8" w:tplc="04130005">
      <w:start w:val="1"/>
      <w:numFmt w:val="bullet"/>
      <w:lvlText w:val=""/>
      <w:lvlJc w:val="left"/>
      <w:pPr>
        <w:ind w:left="5913" w:hanging="360"/>
      </w:pPr>
      <w:rPr>
        <w:rFonts w:ascii="Wingdings" w:hAnsi="Wingdings" w:hint="default"/>
      </w:rPr>
    </w:lvl>
  </w:abstractNum>
  <w:abstractNum w:abstractNumId="27" w15:restartNumberingAfterBreak="0">
    <w:nsid w:val="54EF17B6"/>
    <w:multiLevelType w:val="hybridMultilevel"/>
    <w:tmpl w:val="4B4AB244"/>
    <w:lvl w:ilvl="0" w:tplc="1B3C0E88">
      <w:start w:val="7"/>
      <w:numFmt w:val="bullet"/>
      <w:lvlText w:val="-"/>
      <w:lvlJc w:val="left"/>
      <w:pPr>
        <w:ind w:left="1494" w:hanging="360"/>
      </w:pPr>
      <w:rPr>
        <w:rFonts w:ascii="Calibri" w:eastAsia="Times New Roman" w:hAnsi="Calibri" w:cs="Calibri" w:hint="default"/>
      </w:rPr>
    </w:lvl>
    <w:lvl w:ilvl="1" w:tplc="04130003">
      <w:start w:val="1"/>
      <w:numFmt w:val="bullet"/>
      <w:lvlText w:val="o"/>
      <w:lvlJc w:val="left"/>
      <w:pPr>
        <w:ind w:left="2007" w:hanging="360"/>
      </w:pPr>
      <w:rPr>
        <w:rFonts w:ascii="Courier New" w:hAnsi="Courier New" w:cs="Courier New" w:hint="default"/>
      </w:rPr>
    </w:lvl>
    <w:lvl w:ilvl="2" w:tplc="565EDA7C">
      <w:numFmt w:val="bullet"/>
      <w:lvlText w:val="–"/>
      <w:lvlJc w:val="left"/>
      <w:pPr>
        <w:ind w:left="2727" w:hanging="360"/>
      </w:pPr>
      <w:rPr>
        <w:rFonts w:ascii="Calibri" w:eastAsia="Times New Roman" w:hAnsi="Calibri" w:cs="Calibri" w:hint="default"/>
        <w:sz w:val="22"/>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28" w15:restartNumberingAfterBreak="0">
    <w:nsid w:val="72CA7EBF"/>
    <w:multiLevelType w:val="hybridMultilevel"/>
    <w:tmpl w:val="6E90293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29" w15:restartNumberingAfterBreak="0">
    <w:nsid w:val="7F286B8C"/>
    <w:multiLevelType w:val="hybridMultilevel"/>
    <w:tmpl w:val="C4B27020"/>
    <w:lvl w:ilvl="0" w:tplc="0409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6"/>
  </w:num>
  <w:num w:numId="14">
    <w:abstractNumId w:val="25"/>
  </w:num>
  <w:num w:numId="15">
    <w:abstractNumId w:val="25"/>
  </w:num>
  <w:num w:numId="16">
    <w:abstractNumId w:val="25"/>
  </w:num>
  <w:num w:numId="17">
    <w:abstractNumId w:val="25"/>
  </w:num>
  <w:num w:numId="18">
    <w:abstractNumId w:val="25"/>
  </w:num>
  <w:num w:numId="19">
    <w:abstractNumId w:val="24"/>
  </w:num>
  <w:num w:numId="20">
    <w:abstractNumId w:val="23"/>
  </w:num>
  <w:num w:numId="21">
    <w:abstractNumId w:val="14"/>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7"/>
  </w:num>
  <w:num w:numId="28">
    <w:abstractNumId w:val="19"/>
  </w:num>
  <w:num w:numId="29">
    <w:abstractNumId w:val="18"/>
  </w:num>
  <w:num w:numId="30">
    <w:abstractNumId w:val="28"/>
  </w:num>
  <w:num w:numId="31">
    <w:abstractNumId w:val="11"/>
  </w:num>
  <w:num w:numId="32">
    <w:abstractNumId w:val="10"/>
  </w:num>
  <w:num w:numId="33">
    <w:abstractNumId w:val="11"/>
  </w:num>
  <w:num w:numId="34">
    <w:abstractNumId w:val="12"/>
  </w:num>
  <w:num w:numId="35">
    <w:abstractNumId w:val="15"/>
  </w:num>
  <w:num w:numId="36">
    <w:abstractNumId w:val="20"/>
  </w:num>
  <w:num w:numId="37">
    <w:abstractNumId w:val="26"/>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9" w:dllVersion="512" w:checkStyle="1"/>
  <w:activeWritingStyle w:appName="MSWord" w:lang="nl-NL" w:vendorID="1" w:dllVersion="512" w:checkStyle="1"/>
  <w:proofState w:spelling="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cumentProtection w:edit="readOnly" w:formatting="1" w:enforcement="0"/>
  <w:defaultTabStop w:val="357"/>
  <w:hyphenationZone w:val="425"/>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jnhorizontaal" w:val="cm"/>
    <w:docVar w:name="lijnverticaal" w:val="cm"/>
  </w:docVars>
  <w:rsids>
    <w:rsidRoot w:val="009D45D8"/>
    <w:rsid w:val="00000A78"/>
    <w:rsid w:val="00007DD1"/>
    <w:rsid w:val="00032115"/>
    <w:rsid w:val="00042D30"/>
    <w:rsid w:val="00054DC6"/>
    <w:rsid w:val="00060CF8"/>
    <w:rsid w:val="00064155"/>
    <w:rsid w:val="00065602"/>
    <w:rsid w:val="00066302"/>
    <w:rsid w:val="00074301"/>
    <w:rsid w:val="00091A26"/>
    <w:rsid w:val="00094F87"/>
    <w:rsid w:val="000A33F7"/>
    <w:rsid w:val="000A7330"/>
    <w:rsid w:val="000B49D5"/>
    <w:rsid w:val="000B6D15"/>
    <w:rsid w:val="000B75DC"/>
    <w:rsid w:val="000D0FFA"/>
    <w:rsid w:val="000D3B81"/>
    <w:rsid w:val="000F5794"/>
    <w:rsid w:val="001115BB"/>
    <w:rsid w:val="00114DA8"/>
    <w:rsid w:val="00115AAB"/>
    <w:rsid w:val="00171B9B"/>
    <w:rsid w:val="00172DEC"/>
    <w:rsid w:val="0017579A"/>
    <w:rsid w:val="00186AEA"/>
    <w:rsid w:val="00197D0D"/>
    <w:rsid w:val="001A6C09"/>
    <w:rsid w:val="001A7991"/>
    <w:rsid w:val="001B5E37"/>
    <w:rsid w:val="001D1208"/>
    <w:rsid w:val="001D2CF3"/>
    <w:rsid w:val="001D5381"/>
    <w:rsid w:val="001E16F2"/>
    <w:rsid w:val="001F1259"/>
    <w:rsid w:val="002160D1"/>
    <w:rsid w:val="0024726F"/>
    <w:rsid w:val="00262493"/>
    <w:rsid w:val="00263828"/>
    <w:rsid w:val="00271A8C"/>
    <w:rsid w:val="00285DE1"/>
    <w:rsid w:val="00286BAA"/>
    <w:rsid w:val="0029302A"/>
    <w:rsid w:val="00297471"/>
    <w:rsid w:val="002A6491"/>
    <w:rsid w:val="002C4790"/>
    <w:rsid w:val="002E0CDD"/>
    <w:rsid w:val="002E2B77"/>
    <w:rsid w:val="002F1C85"/>
    <w:rsid w:val="00301169"/>
    <w:rsid w:val="00302FED"/>
    <w:rsid w:val="00304687"/>
    <w:rsid w:val="0032250E"/>
    <w:rsid w:val="00333944"/>
    <w:rsid w:val="00337F1C"/>
    <w:rsid w:val="00342D9D"/>
    <w:rsid w:val="00361C50"/>
    <w:rsid w:val="003642CE"/>
    <w:rsid w:val="0039156F"/>
    <w:rsid w:val="0039302B"/>
    <w:rsid w:val="003961D9"/>
    <w:rsid w:val="003A7DB1"/>
    <w:rsid w:val="003B2281"/>
    <w:rsid w:val="003B694F"/>
    <w:rsid w:val="003D0ED7"/>
    <w:rsid w:val="003F495F"/>
    <w:rsid w:val="00413F0F"/>
    <w:rsid w:val="00436A2F"/>
    <w:rsid w:val="00437DA9"/>
    <w:rsid w:val="004425F5"/>
    <w:rsid w:val="00442F1F"/>
    <w:rsid w:val="0045343A"/>
    <w:rsid w:val="00475282"/>
    <w:rsid w:val="00477A28"/>
    <w:rsid w:val="004814D9"/>
    <w:rsid w:val="004851C0"/>
    <w:rsid w:val="00494D14"/>
    <w:rsid w:val="00497343"/>
    <w:rsid w:val="004A2977"/>
    <w:rsid w:val="004A5262"/>
    <w:rsid w:val="004B2E98"/>
    <w:rsid w:val="004D18E3"/>
    <w:rsid w:val="004E2D06"/>
    <w:rsid w:val="0050151B"/>
    <w:rsid w:val="005033AE"/>
    <w:rsid w:val="00514C82"/>
    <w:rsid w:val="00542DC7"/>
    <w:rsid w:val="005436BE"/>
    <w:rsid w:val="00547E89"/>
    <w:rsid w:val="00550DD0"/>
    <w:rsid w:val="00553A1E"/>
    <w:rsid w:val="00554E5E"/>
    <w:rsid w:val="00563A5F"/>
    <w:rsid w:val="0057116A"/>
    <w:rsid w:val="00571226"/>
    <w:rsid w:val="00577387"/>
    <w:rsid w:val="00583083"/>
    <w:rsid w:val="00590D74"/>
    <w:rsid w:val="005A02D0"/>
    <w:rsid w:val="005A2EA8"/>
    <w:rsid w:val="005D0CB6"/>
    <w:rsid w:val="005E1A45"/>
    <w:rsid w:val="005E3730"/>
    <w:rsid w:val="005F6FBA"/>
    <w:rsid w:val="00606C4F"/>
    <w:rsid w:val="00612D1C"/>
    <w:rsid w:val="00621845"/>
    <w:rsid w:val="00642E65"/>
    <w:rsid w:val="00657346"/>
    <w:rsid w:val="00680CB7"/>
    <w:rsid w:val="00685340"/>
    <w:rsid w:val="00693F5D"/>
    <w:rsid w:val="006B0848"/>
    <w:rsid w:val="006B4562"/>
    <w:rsid w:val="006C39C2"/>
    <w:rsid w:val="006C6E88"/>
    <w:rsid w:val="006D3577"/>
    <w:rsid w:val="006F3082"/>
    <w:rsid w:val="00702063"/>
    <w:rsid w:val="007038BC"/>
    <w:rsid w:val="007059BB"/>
    <w:rsid w:val="00711ECD"/>
    <w:rsid w:val="007226BA"/>
    <w:rsid w:val="0073531E"/>
    <w:rsid w:val="00742785"/>
    <w:rsid w:val="0075078C"/>
    <w:rsid w:val="00751705"/>
    <w:rsid w:val="007768C6"/>
    <w:rsid w:val="007939EA"/>
    <w:rsid w:val="00794B9F"/>
    <w:rsid w:val="007A1B48"/>
    <w:rsid w:val="007B025B"/>
    <w:rsid w:val="007B067D"/>
    <w:rsid w:val="007B635E"/>
    <w:rsid w:val="007C240A"/>
    <w:rsid w:val="007E0458"/>
    <w:rsid w:val="007F65B6"/>
    <w:rsid w:val="00805040"/>
    <w:rsid w:val="00820E32"/>
    <w:rsid w:val="008225BE"/>
    <w:rsid w:val="008466D5"/>
    <w:rsid w:val="00857C17"/>
    <w:rsid w:val="00862EF0"/>
    <w:rsid w:val="008717C4"/>
    <w:rsid w:val="00871FB3"/>
    <w:rsid w:val="00877AE9"/>
    <w:rsid w:val="008B1DA3"/>
    <w:rsid w:val="008B7FAF"/>
    <w:rsid w:val="008C679F"/>
    <w:rsid w:val="008C6B97"/>
    <w:rsid w:val="008E02D9"/>
    <w:rsid w:val="008F1D6C"/>
    <w:rsid w:val="0090079A"/>
    <w:rsid w:val="009013F9"/>
    <w:rsid w:val="00906D6D"/>
    <w:rsid w:val="00921846"/>
    <w:rsid w:val="0092295D"/>
    <w:rsid w:val="00925251"/>
    <w:rsid w:val="00933DC9"/>
    <w:rsid w:val="00936222"/>
    <w:rsid w:val="0094228F"/>
    <w:rsid w:val="0095401D"/>
    <w:rsid w:val="00954110"/>
    <w:rsid w:val="00956B6C"/>
    <w:rsid w:val="00960EFE"/>
    <w:rsid w:val="00964515"/>
    <w:rsid w:val="00964D97"/>
    <w:rsid w:val="009657D7"/>
    <w:rsid w:val="00975AD5"/>
    <w:rsid w:val="0099748A"/>
    <w:rsid w:val="009A35DA"/>
    <w:rsid w:val="009A6054"/>
    <w:rsid w:val="009C2996"/>
    <w:rsid w:val="009D3C20"/>
    <w:rsid w:val="009D45D8"/>
    <w:rsid w:val="009D6E44"/>
    <w:rsid w:val="009D75D5"/>
    <w:rsid w:val="009D7AB2"/>
    <w:rsid w:val="009E2F89"/>
    <w:rsid w:val="009F24E4"/>
    <w:rsid w:val="009F4873"/>
    <w:rsid w:val="00A12E28"/>
    <w:rsid w:val="00A15972"/>
    <w:rsid w:val="00A36521"/>
    <w:rsid w:val="00A40D05"/>
    <w:rsid w:val="00A574C2"/>
    <w:rsid w:val="00A63DC2"/>
    <w:rsid w:val="00A66B1E"/>
    <w:rsid w:val="00A706D7"/>
    <w:rsid w:val="00A72449"/>
    <w:rsid w:val="00A82E9F"/>
    <w:rsid w:val="00A90C30"/>
    <w:rsid w:val="00A95BB7"/>
    <w:rsid w:val="00AB5B3D"/>
    <w:rsid w:val="00AC7ECD"/>
    <w:rsid w:val="00AD14BB"/>
    <w:rsid w:val="00AE4200"/>
    <w:rsid w:val="00AE4D41"/>
    <w:rsid w:val="00AF05BF"/>
    <w:rsid w:val="00AF232C"/>
    <w:rsid w:val="00B008A0"/>
    <w:rsid w:val="00B117B2"/>
    <w:rsid w:val="00B226F1"/>
    <w:rsid w:val="00B37383"/>
    <w:rsid w:val="00B37894"/>
    <w:rsid w:val="00B46B56"/>
    <w:rsid w:val="00B47BCF"/>
    <w:rsid w:val="00B54CDF"/>
    <w:rsid w:val="00B54DAC"/>
    <w:rsid w:val="00B571F4"/>
    <w:rsid w:val="00B672AC"/>
    <w:rsid w:val="00B71E30"/>
    <w:rsid w:val="00B87DE2"/>
    <w:rsid w:val="00B92664"/>
    <w:rsid w:val="00BA43C6"/>
    <w:rsid w:val="00BB0613"/>
    <w:rsid w:val="00BB370A"/>
    <w:rsid w:val="00BB3821"/>
    <w:rsid w:val="00BC6BD9"/>
    <w:rsid w:val="00BD4E13"/>
    <w:rsid w:val="00BD6EF3"/>
    <w:rsid w:val="00BE21C0"/>
    <w:rsid w:val="00BE7EF5"/>
    <w:rsid w:val="00BF5A35"/>
    <w:rsid w:val="00BF6DFD"/>
    <w:rsid w:val="00C021F2"/>
    <w:rsid w:val="00C02578"/>
    <w:rsid w:val="00C32AE9"/>
    <w:rsid w:val="00C32D3E"/>
    <w:rsid w:val="00C415F9"/>
    <w:rsid w:val="00C51459"/>
    <w:rsid w:val="00C52D32"/>
    <w:rsid w:val="00C556DD"/>
    <w:rsid w:val="00C557F5"/>
    <w:rsid w:val="00C55D0A"/>
    <w:rsid w:val="00C64E89"/>
    <w:rsid w:val="00C6626F"/>
    <w:rsid w:val="00C863ED"/>
    <w:rsid w:val="00CA1E25"/>
    <w:rsid w:val="00CD6D3E"/>
    <w:rsid w:val="00CF6770"/>
    <w:rsid w:val="00D1246F"/>
    <w:rsid w:val="00D15814"/>
    <w:rsid w:val="00D16948"/>
    <w:rsid w:val="00D26FC2"/>
    <w:rsid w:val="00D33509"/>
    <w:rsid w:val="00D63A92"/>
    <w:rsid w:val="00D63E72"/>
    <w:rsid w:val="00D70F93"/>
    <w:rsid w:val="00D74A74"/>
    <w:rsid w:val="00D74C25"/>
    <w:rsid w:val="00D7602C"/>
    <w:rsid w:val="00D825D9"/>
    <w:rsid w:val="00D84B5F"/>
    <w:rsid w:val="00D91A33"/>
    <w:rsid w:val="00D93AB9"/>
    <w:rsid w:val="00DA4F9C"/>
    <w:rsid w:val="00DC0F2C"/>
    <w:rsid w:val="00DC5135"/>
    <w:rsid w:val="00DC6008"/>
    <w:rsid w:val="00DD0DAF"/>
    <w:rsid w:val="00DD4794"/>
    <w:rsid w:val="00E0791D"/>
    <w:rsid w:val="00E13255"/>
    <w:rsid w:val="00E16CBE"/>
    <w:rsid w:val="00E21945"/>
    <w:rsid w:val="00E30019"/>
    <w:rsid w:val="00E3386D"/>
    <w:rsid w:val="00E3607D"/>
    <w:rsid w:val="00E3627A"/>
    <w:rsid w:val="00E42AA4"/>
    <w:rsid w:val="00E44F16"/>
    <w:rsid w:val="00E548CC"/>
    <w:rsid w:val="00E60D5F"/>
    <w:rsid w:val="00E65947"/>
    <w:rsid w:val="00E66C6B"/>
    <w:rsid w:val="00E713B7"/>
    <w:rsid w:val="00E818DF"/>
    <w:rsid w:val="00E85633"/>
    <w:rsid w:val="00E85CAE"/>
    <w:rsid w:val="00E9691D"/>
    <w:rsid w:val="00EA6A43"/>
    <w:rsid w:val="00EE1206"/>
    <w:rsid w:val="00F24705"/>
    <w:rsid w:val="00F3060F"/>
    <w:rsid w:val="00F43AFA"/>
    <w:rsid w:val="00F54C1F"/>
    <w:rsid w:val="00F73014"/>
    <w:rsid w:val="00F81B5B"/>
    <w:rsid w:val="00F84B7E"/>
    <w:rsid w:val="00FA4442"/>
    <w:rsid w:val="00FA6AAD"/>
    <w:rsid w:val="00FB0E6A"/>
    <w:rsid w:val="00FB7EDF"/>
    <w:rsid w:val="00FD3424"/>
    <w:rsid w:val="00FE3E6B"/>
    <w:rsid w:val="00FE572B"/>
    <w:rsid w:val="00FE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9878606-7330-45EA-85FE-7BAD4FB8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A2F"/>
    <w:pPr>
      <w:widowControl w:val="0"/>
      <w:spacing w:line="240" w:lineRule="atLeast"/>
    </w:pPr>
    <w:rPr>
      <w:rFonts w:ascii="Arial" w:hAnsi="Arial"/>
      <w:sz w:val="18"/>
      <w:lang w:val="nl-NL" w:eastAsia="nl-NL"/>
    </w:rPr>
  </w:style>
  <w:style w:type="paragraph" w:styleId="Heading1">
    <w:name w:val="heading 1"/>
    <w:basedOn w:val="Normal"/>
    <w:next w:val="Normal"/>
    <w:qFormat/>
    <w:rsid w:val="003B2281"/>
    <w:pPr>
      <w:keepNext/>
      <w:numPr>
        <w:numId w:val="18"/>
      </w:numPr>
      <w:spacing w:after="240"/>
      <w:outlineLvl w:val="0"/>
    </w:pPr>
    <w:rPr>
      <w:rFonts w:ascii="Arial Narrow" w:hAnsi="Arial Narrow" w:cs="Arial"/>
      <w:b/>
      <w:bCs/>
      <w:caps/>
      <w:kern w:val="32"/>
      <w:sz w:val="24"/>
      <w:szCs w:val="24"/>
      <w:lang w:val="en-US"/>
    </w:rPr>
  </w:style>
  <w:style w:type="paragraph" w:styleId="Heading2">
    <w:name w:val="heading 2"/>
    <w:basedOn w:val="Normal"/>
    <w:next w:val="Normal"/>
    <w:autoRedefine/>
    <w:qFormat/>
    <w:rsid w:val="00442F1F"/>
    <w:pPr>
      <w:keepNext/>
      <w:numPr>
        <w:ilvl w:val="1"/>
        <w:numId w:val="18"/>
      </w:numPr>
      <w:tabs>
        <w:tab w:val="clear" w:pos="3978"/>
        <w:tab w:val="num" w:pos="567"/>
      </w:tabs>
      <w:spacing w:before="120" w:after="120"/>
      <w:ind w:left="567"/>
      <w:outlineLvl w:val="1"/>
    </w:pPr>
    <w:rPr>
      <w:rFonts w:asciiTheme="minorHAnsi" w:hAnsiTheme="minorHAnsi" w:cs="Calibri"/>
      <w:b/>
      <w:bCs/>
      <w:iCs/>
      <w:caps/>
      <w:szCs w:val="28"/>
    </w:rPr>
  </w:style>
  <w:style w:type="paragraph" w:styleId="Heading3">
    <w:name w:val="heading 3"/>
    <w:basedOn w:val="Normal"/>
    <w:next w:val="Normal"/>
    <w:qFormat/>
    <w:rsid w:val="00DC5135"/>
    <w:pPr>
      <w:keepNext/>
      <w:numPr>
        <w:ilvl w:val="2"/>
        <w:numId w:val="18"/>
      </w:numPr>
      <w:spacing w:before="240" w:after="240"/>
      <w:outlineLvl w:val="2"/>
    </w:pPr>
    <w:rPr>
      <w:rFonts w:ascii="Arial Narrow" w:hAnsi="Arial Narrow" w:cs="Arial"/>
      <w:b/>
      <w:bCs/>
      <w:szCs w:val="18"/>
    </w:rPr>
  </w:style>
  <w:style w:type="paragraph" w:styleId="Heading4">
    <w:name w:val="heading 4"/>
    <w:basedOn w:val="Normal"/>
    <w:next w:val="Normal"/>
    <w:qFormat/>
    <w:rsid w:val="00436A2F"/>
    <w:pPr>
      <w:keepNext/>
      <w:numPr>
        <w:ilvl w:val="3"/>
        <w:numId w:val="18"/>
      </w:numPr>
      <w:spacing w:before="240" w:after="240"/>
      <w:outlineLvl w:val="3"/>
    </w:pPr>
    <w:rPr>
      <w:rFonts w:ascii="Arial Narrow" w:hAnsi="Arial Narrow"/>
      <w:bCs/>
      <w:caps/>
      <w:szCs w:val="18"/>
    </w:rPr>
  </w:style>
  <w:style w:type="paragraph" w:styleId="Heading5">
    <w:name w:val="heading 5"/>
    <w:basedOn w:val="Normal"/>
    <w:next w:val="Normal"/>
    <w:qFormat/>
    <w:rsid w:val="00437DA9"/>
    <w:pPr>
      <w:numPr>
        <w:ilvl w:val="4"/>
        <w:numId w:val="12"/>
      </w:numPr>
      <w:spacing w:before="240" w:after="60"/>
      <w:outlineLvl w:val="4"/>
    </w:pPr>
    <w:rPr>
      <w:b/>
      <w:bCs/>
      <w:i/>
      <w:iCs/>
      <w:sz w:val="26"/>
      <w:szCs w:val="26"/>
    </w:rPr>
  </w:style>
  <w:style w:type="paragraph" w:styleId="Heading6">
    <w:name w:val="heading 6"/>
    <w:basedOn w:val="Normal"/>
    <w:next w:val="Normal"/>
    <w:qFormat/>
    <w:rsid w:val="00437DA9"/>
    <w:pPr>
      <w:numPr>
        <w:ilvl w:val="5"/>
        <w:numId w:val="12"/>
      </w:numPr>
      <w:spacing w:before="240" w:after="60"/>
      <w:outlineLvl w:val="5"/>
    </w:pPr>
    <w:rPr>
      <w:b/>
      <w:bCs/>
      <w:szCs w:val="22"/>
    </w:rPr>
  </w:style>
  <w:style w:type="paragraph" w:styleId="Heading7">
    <w:name w:val="heading 7"/>
    <w:basedOn w:val="Normal"/>
    <w:next w:val="Normal"/>
    <w:qFormat/>
    <w:rsid w:val="00437DA9"/>
    <w:pPr>
      <w:numPr>
        <w:ilvl w:val="6"/>
        <w:numId w:val="12"/>
      </w:numPr>
      <w:spacing w:before="240" w:after="60"/>
      <w:outlineLvl w:val="6"/>
    </w:pPr>
    <w:rPr>
      <w:sz w:val="24"/>
      <w:szCs w:val="24"/>
    </w:rPr>
  </w:style>
  <w:style w:type="paragraph" w:styleId="Heading8">
    <w:name w:val="heading 8"/>
    <w:basedOn w:val="Normal"/>
    <w:next w:val="Normal"/>
    <w:qFormat/>
    <w:rsid w:val="00437DA9"/>
    <w:pPr>
      <w:numPr>
        <w:ilvl w:val="7"/>
        <w:numId w:val="12"/>
      </w:numPr>
      <w:spacing w:before="240" w:after="60"/>
      <w:outlineLvl w:val="7"/>
    </w:pPr>
    <w:rPr>
      <w:i/>
      <w:iCs/>
      <w:sz w:val="24"/>
      <w:szCs w:val="24"/>
    </w:rPr>
  </w:style>
  <w:style w:type="paragraph" w:styleId="Heading9">
    <w:name w:val="heading 9"/>
    <w:basedOn w:val="Normal"/>
    <w:next w:val="Normal"/>
    <w:qFormat/>
    <w:rsid w:val="00437DA9"/>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26F1"/>
    <w:pPr>
      <w:tabs>
        <w:tab w:val="center" w:pos="4536"/>
        <w:tab w:val="right" w:pos="9072"/>
      </w:tabs>
    </w:pPr>
  </w:style>
  <w:style w:type="paragraph" w:styleId="Footer">
    <w:name w:val="footer"/>
    <w:basedOn w:val="Normal"/>
    <w:rsid w:val="00B226F1"/>
    <w:pPr>
      <w:tabs>
        <w:tab w:val="center" w:pos="4536"/>
        <w:tab w:val="right" w:pos="9072"/>
      </w:tabs>
    </w:pPr>
  </w:style>
  <w:style w:type="character" w:styleId="PageNumber">
    <w:name w:val="page number"/>
    <w:basedOn w:val="DefaultParagraphFont"/>
    <w:rsid w:val="00B226F1"/>
  </w:style>
  <w:style w:type="table" w:styleId="TableGrid">
    <w:name w:val="Table Grid"/>
    <w:basedOn w:val="TableNormal"/>
    <w:uiPriority w:val="59"/>
    <w:rsid w:val="0055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BF6DFD"/>
    <w:pPr>
      <w:spacing w:before="240" w:after="120" w:line="240" w:lineRule="auto"/>
    </w:pPr>
    <w:rPr>
      <w:rFonts w:cs="Arial"/>
      <w:bCs/>
      <w:kern w:val="28"/>
      <w:sz w:val="32"/>
      <w:szCs w:val="32"/>
    </w:rPr>
  </w:style>
  <w:style w:type="paragraph" w:styleId="Subtitle">
    <w:name w:val="Subtitle"/>
    <w:basedOn w:val="Normal"/>
    <w:next w:val="Normal"/>
    <w:qFormat/>
    <w:rsid w:val="00960EFE"/>
    <w:pPr>
      <w:spacing w:after="60"/>
    </w:pPr>
    <w:rPr>
      <w:rFonts w:cs="Arial"/>
      <w:szCs w:val="24"/>
    </w:rPr>
  </w:style>
  <w:style w:type="paragraph" w:styleId="TOC1">
    <w:name w:val="toc 1"/>
    <w:basedOn w:val="Normal"/>
    <w:next w:val="Normal"/>
    <w:autoRedefine/>
    <w:uiPriority w:val="39"/>
    <w:rsid w:val="00657346"/>
    <w:pPr>
      <w:tabs>
        <w:tab w:val="left" w:pos="480"/>
        <w:tab w:val="right" w:leader="dot" w:pos="8536"/>
      </w:tabs>
    </w:pPr>
    <w:rPr>
      <w:noProof/>
    </w:rPr>
  </w:style>
  <w:style w:type="paragraph" w:styleId="TOC2">
    <w:name w:val="toc 2"/>
    <w:basedOn w:val="Normal"/>
    <w:next w:val="Normal"/>
    <w:autoRedefine/>
    <w:uiPriority w:val="39"/>
    <w:rsid w:val="00657346"/>
    <w:pPr>
      <w:tabs>
        <w:tab w:val="left" w:pos="680"/>
        <w:tab w:val="right" w:leader="dot" w:pos="8536"/>
      </w:tabs>
    </w:pPr>
    <w:rPr>
      <w:noProof/>
    </w:rPr>
  </w:style>
  <w:style w:type="paragraph" w:styleId="TOC3">
    <w:name w:val="toc 3"/>
    <w:basedOn w:val="Normal"/>
    <w:next w:val="Normal"/>
    <w:autoRedefine/>
    <w:uiPriority w:val="39"/>
    <w:rsid w:val="00657346"/>
    <w:pPr>
      <w:tabs>
        <w:tab w:val="left" w:pos="851"/>
        <w:tab w:val="right" w:leader="dot" w:pos="8536"/>
      </w:tabs>
    </w:pPr>
    <w:rPr>
      <w:noProof/>
    </w:rPr>
  </w:style>
  <w:style w:type="character" w:styleId="Hyperlink">
    <w:name w:val="Hyperlink"/>
    <w:basedOn w:val="DefaultParagraphFont"/>
    <w:uiPriority w:val="99"/>
    <w:rsid w:val="00BE7EF5"/>
    <w:rPr>
      <w:color w:val="0000FF"/>
      <w:u w:val="single"/>
    </w:rPr>
  </w:style>
  <w:style w:type="paragraph" w:styleId="BalloonText">
    <w:name w:val="Balloon Text"/>
    <w:basedOn w:val="Normal"/>
    <w:link w:val="BalloonTextChar"/>
    <w:rsid w:val="00621845"/>
    <w:pPr>
      <w:spacing w:line="240" w:lineRule="auto"/>
    </w:pPr>
    <w:rPr>
      <w:rFonts w:ascii="Tahoma" w:hAnsi="Tahoma" w:cs="Tahoma"/>
      <w:sz w:val="16"/>
      <w:szCs w:val="16"/>
    </w:rPr>
  </w:style>
  <w:style w:type="paragraph" w:styleId="TOC4">
    <w:name w:val="toc 4"/>
    <w:basedOn w:val="Normal"/>
    <w:next w:val="Normal"/>
    <w:autoRedefine/>
    <w:uiPriority w:val="39"/>
    <w:rsid w:val="00657346"/>
    <w:pPr>
      <w:tabs>
        <w:tab w:val="left" w:pos="1021"/>
        <w:tab w:val="right" w:leader="dot" w:pos="8533"/>
      </w:tabs>
    </w:pPr>
    <w:rPr>
      <w:noProof/>
    </w:rPr>
  </w:style>
  <w:style w:type="character" w:customStyle="1" w:styleId="BalloonTextChar">
    <w:name w:val="Balloon Text Char"/>
    <w:basedOn w:val="DefaultParagraphFont"/>
    <w:link w:val="BalloonText"/>
    <w:rsid w:val="00621845"/>
    <w:rPr>
      <w:rFonts w:ascii="Tahoma" w:hAnsi="Tahoma" w:cs="Tahoma"/>
      <w:sz w:val="16"/>
      <w:szCs w:val="16"/>
      <w:lang w:val="nl-NL" w:eastAsia="nl-NL"/>
    </w:rPr>
  </w:style>
  <w:style w:type="paragraph" w:styleId="ListParagraph">
    <w:name w:val="List Paragraph"/>
    <w:basedOn w:val="Normal"/>
    <w:link w:val="ListParagraphChar"/>
    <w:uiPriority w:val="34"/>
    <w:qFormat/>
    <w:rsid w:val="00D70F93"/>
    <w:pPr>
      <w:ind w:left="720"/>
      <w:contextualSpacing/>
    </w:pPr>
  </w:style>
  <w:style w:type="paragraph" w:customStyle="1" w:styleId="Opsommingbullet">
    <w:name w:val="_Opsomming bullet"/>
    <w:basedOn w:val="ListParagraph"/>
    <w:link w:val="OpsommingbulletChar"/>
    <w:qFormat/>
    <w:rsid w:val="00E66C6B"/>
    <w:pPr>
      <w:numPr>
        <w:numId w:val="22"/>
      </w:numPr>
    </w:pPr>
    <w:rPr>
      <w:rFonts w:cs="Arial"/>
      <w:szCs w:val="18"/>
    </w:rPr>
  </w:style>
  <w:style w:type="paragraph" w:customStyle="1" w:styleId="Tussenkop">
    <w:name w:val="_Tussenkop"/>
    <w:basedOn w:val="Normal"/>
    <w:link w:val="TussenkopChar"/>
    <w:qFormat/>
    <w:rsid w:val="00D70F93"/>
    <w:rPr>
      <w:rFonts w:cs="Arial"/>
      <w:b/>
      <w:szCs w:val="18"/>
    </w:rPr>
  </w:style>
  <w:style w:type="character" w:customStyle="1" w:styleId="ListParagraphChar">
    <w:name w:val="List Paragraph Char"/>
    <w:basedOn w:val="DefaultParagraphFont"/>
    <w:link w:val="ListParagraph"/>
    <w:uiPriority w:val="34"/>
    <w:rsid w:val="00D70F93"/>
    <w:rPr>
      <w:rFonts w:ascii="Arial" w:hAnsi="Arial"/>
      <w:lang w:val="nl-NL" w:eastAsia="nl-NL"/>
    </w:rPr>
  </w:style>
  <w:style w:type="character" w:customStyle="1" w:styleId="OpsommingbulletChar">
    <w:name w:val="_Opsomming bullet Char"/>
    <w:basedOn w:val="ListParagraphChar"/>
    <w:link w:val="Opsommingbullet"/>
    <w:rsid w:val="00D70F93"/>
    <w:rPr>
      <w:rFonts w:ascii="Arial" w:hAnsi="Arial" w:cs="Arial"/>
      <w:sz w:val="18"/>
      <w:szCs w:val="18"/>
      <w:lang w:val="nl-NL" w:eastAsia="nl-NL"/>
    </w:rPr>
  </w:style>
  <w:style w:type="character" w:customStyle="1" w:styleId="TussenkopChar">
    <w:name w:val="_Tussenkop Char"/>
    <w:basedOn w:val="DefaultParagraphFont"/>
    <w:link w:val="Tussenkop"/>
    <w:rsid w:val="00D70F93"/>
    <w:rPr>
      <w:rFonts w:ascii="Arial" w:hAnsi="Arial" w:cs="Arial"/>
      <w:b/>
      <w:sz w:val="18"/>
      <w:szCs w:val="18"/>
      <w:lang w:val="nl-NL" w:eastAsia="nl-NL"/>
    </w:rPr>
  </w:style>
  <w:style w:type="paragraph" w:customStyle="1" w:styleId="Koptekst">
    <w:name w:val="_Koptekst"/>
    <w:basedOn w:val="Header"/>
    <w:qFormat/>
    <w:rsid w:val="00007DD1"/>
    <w:pPr>
      <w:tabs>
        <w:tab w:val="clear" w:pos="4536"/>
        <w:tab w:val="clear" w:pos="9072"/>
        <w:tab w:val="right" w:pos="8505"/>
      </w:tabs>
      <w:ind w:right="41"/>
    </w:pPr>
    <w:rPr>
      <w:rFonts w:cs="Arial"/>
      <w:caps/>
      <w:sz w:val="16"/>
      <w:szCs w:val="16"/>
    </w:rPr>
  </w:style>
  <w:style w:type="paragraph" w:customStyle="1" w:styleId="VUeenheid">
    <w:name w:val="_VUeenheid"/>
    <w:basedOn w:val="Subtitle"/>
    <w:qFormat/>
    <w:rsid w:val="00007DD1"/>
    <w:rPr>
      <w:sz w:val="16"/>
      <w:szCs w:val="16"/>
    </w:rPr>
  </w:style>
  <w:style w:type="paragraph" w:customStyle="1" w:styleId="Titel">
    <w:name w:val="_Titel"/>
    <w:basedOn w:val="Title"/>
    <w:qFormat/>
    <w:rsid w:val="00007DD1"/>
    <w:rPr>
      <w:caps/>
      <w:sz w:val="28"/>
      <w:szCs w:val="28"/>
    </w:rPr>
  </w:style>
  <w:style w:type="paragraph" w:customStyle="1" w:styleId="Voettekst">
    <w:name w:val="_Voettekst"/>
    <w:basedOn w:val="Footer"/>
    <w:qFormat/>
    <w:rsid w:val="00007DD1"/>
    <w:pPr>
      <w:tabs>
        <w:tab w:val="clear" w:pos="4536"/>
        <w:tab w:val="clear" w:pos="9072"/>
      </w:tabs>
      <w:spacing w:before="140"/>
      <w:ind w:left="-1134"/>
      <w:jc w:val="right"/>
    </w:pPr>
    <w:rPr>
      <w:rFonts w:cs="Arial"/>
      <w:sz w:val="16"/>
      <w:szCs w:val="16"/>
    </w:rPr>
  </w:style>
  <w:style w:type="paragraph" w:customStyle="1" w:styleId="Opsomminggenummerd">
    <w:name w:val="_Opsomming genummerd"/>
    <w:basedOn w:val="Opsommingbullet"/>
    <w:qFormat/>
    <w:rsid w:val="00436A2F"/>
    <w:pPr>
      <w:numPr>
        <w:numId w:val="24"/>
      </w:numPr>
    </w:pPr>
  </w:style>
  <w:style w:type="paragraph" w:customStyle="1" w:styleId="Subtitel">
    <w:name w:val="_Subtitel"/>
    <w:basedOn w:val="Normal"/>
    <w:next w:val="Normal"/>
    <w:qFormat/>
    <w:rsid w:val="00B37894"/>
    <w:rPr>
      <w:rFonts w:cs="Arial"/>
      <w:sz w:val="20"/>
    </w:rPr>
  </w:style>
  <w:style w:type="paragraph" w:customStyle="1" w:styleId="Status">
    <w:name w:val="_Status"/>
    <w:basedOn w:val="TOC1"/>
    <w:next w:val="Normal"/>
    <w:qFormat/>
    <w:rsid w:val="00B37894"/>
    <w:rPr>
      <w:sz w:val="28"/>
    </w:rPr>
  </w:style>
  <w:style w:type="paragraph" w:customStyle="1" w:styleId="Kopjes">
    <w:name w:val="_Kopjes"/>
    <w:basedOn w:val="Normal"/>
    <w:qFormat/>
    <w:rsid w:val="007B067D"/>
    <w:pPr>
      <w:framePr w:hSpace="142" w:wrap="around" w:vAnchor="text" w:hAnchor="page" w:x="398" w:y="-61"/>
      <w:jc w:val="right"/>
    </w:pPr>
    <w:rPr>
      <w:rFonts w:cs="Arial"/>
      <w:caps/>
      <w:sz w:val="12"/>
      <w:szCs w:val="12"/>
    </w:rPr>
  </w:style>
  <w:style w:type="paragraph" w:customStyle="1" w:styleId="BasistekstVU">
    <w:name w:val="Basistekst VU"/>
    <w:basedOn w:val="Normal"/>
    <w:rsid w:val="005E1A45"/>
    <w:pPr>
      <w:widowControl/>
      <w:spacing w:line="220" w:lineRule="atLeast"/>
    </w:pPr>
    <w:rPr>
      <w:rFonts w:ascii="Times New Roman" w:hAnsi="Times New Roman" w:cs="Maiandra GD"/>
      <w:sz w:val="20"/>
      <w:szCs w:val="18"/>
    </w:rPr>
  </w:style>
  <w:style w:type="paragraph" w:customStyle="1" w:styleId="Kop1zondernummerVU">
    <w:name w:val="Kop 1 zonder nummer VU"/>
    <w:basedOn w:val="Normal"/>
    <w:next w:val="Normal"/>
    <w:rsid w:val="005E1A45"/>
    <w:pPr>
      <w:keepNext/>
      <w:widowControl/>
      <w:pBdr>
        <w:top w:val="single" w:sz="8" w:space="1" w:color="C0C0C0"/>
        <w:left w:val="single" w:sz="36" w:space="4" w:color="C0C0C0"/>
        <w:bottom w:val="single" w:sz="8" w:space="1" w:color="C0C0C0"/>
      </w:pBdr>
      <w:shd w:val="clear" w:color="auto" w:fill="C0C0C0"/>
      <w:tabs>
        <w:tab w:val="right" w:pos="8505"/>
      </w:tabs>
      <w:spacing w:after="120" w:line="300" w:lineRule="exact"/>
      <w:ind w:left="170"/>
    </w:pPr>
    <w:rPr>
      <w:rFonts w:ascii="Times New Roman" w:hAnsi="Times New Roman" w:cs="Maiandra GD"/>
      <w:b/>
      <w:color w:val="000000"/>
      <w:sz w:val="24"/>
      <w:szCs w:val="24"/>
    </w:rPr>
  </w:style>
  <w:style w:type="paragraph" w:customStyle="1" w:styleId="ZsysframeversiepagVU">
    <w:name w:val="Zsysframe versiepag VU"/>
    <w:basedOn w:val="Normal"/>
    <w:rsid w:val="005E1A45"/>
    <w:pPr>
      <w:framePr w:w="10206" w:h="737" w:hRule="exact" w:wrap="around" w:vAnchor="page" w:hAnchor="page" w:x="1702" w:yAlign="bottom"/>
      <w:widowControl/>
      <w:spacing w:line="20" w:lineRule="exact"/>
    </w:pPr>
    <w:rPr>
      <w:rFonts w:ascii="Times New Roman" w:hAnsi="Times New Roman" w:cs="Maiandra GD"/>
      <w:sz w:val="2"/>
      <w:szCs w:val="18"/>
    </w:rPr>
  </w:style>
  <w:style w:type="character" w:customStyle="1" w:styleId="HeaderChar">
    <w:name w:val="Header Char"/>
    <w:link w:val="Header"/>
    <w:uiPriority w:val="99"/>
    <w:locked/>
    <w:rsid w:val="005E1A45"/>
    <w:rPr>
      <w:rFonts w:ascii="Arial" w:hAnsi="Arial"/>
      <w:sz w:val="18"/>
      <w:lang w:val="nl-NL" w:eastAsia="nl-NL"/>
    </w:rPr>
  </w:style>
  <w:style w:type="paragraph" w:styleId="Caption">
    <w:name w:val="caption"/>
    <w:basedOn w:val="Normal"/>
    <w:next w:val="Normal"/>
    <w:unhideWhenUsed/>
    <w:qFormat/>
    <w:rsid w:val="005E1A45"/>
    <w:pPr>
      <w:widowControl/>
      <w:spacing w:line="220" w:lineRule="atLeast"/>
    </w:pPr>
    <w:rPr>
      <w:rFonts w:ascii="Times New Roman" w:hAnsi="Times New Roman" w:cs="Maiandra GD"/>
      <w:b/>
      <w:bCs/>
      <w:sz w:val="20"/>
    </w:rPr>
  </w:style>
  <w:style w:type="character" w:styleId="BookTitle">
    <w:name w:val="Book Title"/>
    <w:uiPriority w:val="33"/>
    <w:qFormat/>
    <w:rsid w:val="00A63DC2"/>
    <w:rPr>
      <w:b/>
      <w:bCs/>
      <w:smallCaps/>
      <w:spacing w:val="5"/>
    </w:rPr>
  </w:style>
  <w:style w:type="paragraph" w:styleId="NoSpacing">
    <w:name w:val="No Spacing"/>
    <w:uiPriority w:val="1"/>
    <w:qFormat/>
    <w:rsid w:val="002A6491"/>
    <w:pPr>
      <w:widowControl w:val="0"/>
    </w:pPr>
    <w:rPr>
      <w:rFonts w:ascii="Arial" w:hAnsi="Arial"/>
      <w:sz w:val="18"/>
      <w:lang w:val="nl-NL" w:eastAsia="nl-NL"/>
    </w:rPr>
  </w:style>
  <w:style w:type="character" w:styleId="CommentReference">
    <w:name w:val="annotation reference"/>
    <w:basedOn w:val="DefaultParagraphFont"/>
    <w:rsid w:val="00B008A0"/>
    <w:rPr>
      <w:sz w:val="16"/>
      <w:szCs w:val="16"/>
    </w:rPr>
  </w:style>
  <w:style w:type="paragraph" w:styleId="CommentText">
    <w:name w:val="annotation text"/>
    <w:basedOn w:val="Normal"/>
    <w:link w:val="CommentTextChar"/>
    <w:rsid w:val="00B008A0"/>
    <w:pPr>
      <w:spacing w:line="240" w:lineRule="auto"/>
    </w:pPr>
    <w:rPr>
      <w:sz w:val="20"/>
    </w:rPr>
  </w:style>
  <w:style w:type="character" w:customStyle="1" w:styleId="CommentTextChar">
    <w:name w:val="Comment Text Char"/>
    <w:basedOn w:val="DefaultParagraphFont"/>
    <w:link w:val="CommentText"/>
    <w:rsid w:val="00B008A0"/>
    <w:rPr>
      <w:rFonts w:ascii="Arial" w:hAnsi="Arial"/>
      <w:lang w:val="nl-NL" w:eastAsia="nl-NL"/>
    </w:rPr>
  </w:style>
  <w:style w:type="paragraph" w:styleId="CommentSubject">
    <w:name w:val="annotation subject"/>
    <w:basedOn w:val="CommentText"/>
    <w:next w:val="CommentText"/>
    <w:link w:val="CommentSubjectChar"/>
    <w:rsid w:val="00B008A0"/>
    <w:rPr>
      <w:b/>
      <w:bCs/>
    </w:rPr>
  </w:style>
  <w:style w:type="character" w:customStyle="1" w:styleId="CommentSubjectChar">
    <w:name w:val="Comment Subject Char"/>
    <w:basedOn w:val="CommentTextChar"/>
    <w:link w:val="CommentSubject"/>
    <w:rsid w:val="00B008A0"/>
    <w:rPr>
      <w:rFonts w:ascii="Arial" w:hAnsi="Arial"/>
      <w:b/>
      <w:bCs/>
      <w:lang w:val="nl-NL" w:eastAsia="nl-NL"/>
    </w:rPr>
  </w:style>
  <w:style w:type="paragraph" w:customStyle="1" w:styleId="Default">
    <w:name w:val="Default"/>
    <w:rsid w:val="00BA43C6"/>
    <w:pPr>
      <w:autoSpaceDE w:val="0"/>
      <w:autoSpaceDN w:val="0"/>
      <w:adjustRightInd w:val="0"/>
    </w:pPr>
    <w:rPr>
      <w:rFonts w:ascii="Calibri" w:eastAsiaTheme="minorHAnsi" w:hAnsi="Calibri" w:cs="Calibri"/>
      <w:color w:val="000000"/>
      <w:sz w:val="24"/>
      <w:szCs w:val="24"/>
      <w:lang w:val="nl-NL"/>
    </w:rPr>
  </w:style>
  <w:style w:type="paragraph" w:styleId="FootnoteText">
    <w:name w:val="footnote text"/>
    <w:basedOn w:val="Normal"/>
    <w:link w:val="FootnoteTextChar"/>
    <w:rsid w:val="00975AD5"/>
    <w:pPr>
      <w:spacing w:line="240" w:lineRule="auto"/>
    </w:pPr>
    <w:rPr>
      <w:sz w:val="20"/>
    </w:rPr>
  </w:style>
  <w:style w:type="character" w:customStyle="1" w:styleId="FootnoteTextChar">
    <w:name w:val="Footnote Text Char"/>
    <w:basedOn w:val="DefaultParagraphFont"/>
    <w:link w:val="FootnoteText"/>
    <w:rsid w:val="00975AD5"/>
    <w:rPr>
      <w:rFonts w:ascii="Arial" w:hAnsi="Arial"/>
      <w:lang w:val="nl-NL" w:eastAsia="nl-NL"/>
    </w:rPr>
  </w:style>
  <w:style w:type="character" w:styleId="FootnoteReference">
    <w:name w:val="footnote reference"/>
    <w:basedOn w:val="DefaultParagraphFont"/>
    <w:rsid w:val="00975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eniging@vu.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ic\vu-huisstijl-2-0-nl\Rapport-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1EF7-39ED-4FBA-9BA9-27E9B53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Rapport-Report</Template>
  <TotalTime>2</TotalTime>
  <Pages>5</Pages>
  <Words>889</Words>
  <Characters>6977</Characters>
  <Application>Microsoft Office Word</Application>
  <DocSecurity>0</DocSecurity>
  <Lines>58</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Rapport</vt:lpstr>
      <vt:lpstr>Rapport</vt:lpstr>
    </vt:vector>
  </TitlesOfParts>
  <Company>VU Amsterdam</Company>
  <LinksUpToDate>false</LinksUpToDate>
  <CharactersWithSpaces>7851</CharactersWithSpaces>
  <SharedDoc>false</SharedDoc>
  <HLinks>
    <vt:vector size="24" baseType="variant">
      <vt:variant>
        <vt:i4>1048637</vt:i4>
      </vt:variant>
      <vt:variant>
        <vt:i4>20</vt:i4>
      </vt:variant>
      <vt:variant>
        <vt:i4>0</vt:i4>
      </vt:variant>
      <vt:variant>
        <vt:i4>5</vt:i4>
      </vt:variant>
      <vt:variant>
        <vt:lpwstr/>
      </vt:variant>
      <vt:variant>
        <vt:lpwstr>_Toc96854581</vt:lpwstr>
      </vt:variant>
      <vt:variant>
        <vt:i4>1114173</vt:i4>
      </vt:variant>
      <vt:variant>
        <vt:i4>14</vt:i4>
      </vt:variant>
      <vt:variant>
        <vt:i4>0</vt:i4>
      </vt:variant>
      <vt:variant>
        <vt:i4>5</vt:i4>
      </vt:variant>
      <vt:variant>
        <vt:lpwstr/>
      </vt:variant>
      <vt:variant>
        <vt:lpwstr>_Toc96854580</vt:lpwstr>
      </vt:variant>
      <vt:variant>
        <vt:i4>1572914</vt:i4>
      </vt:variant>
      <vt:variant>
        <vt:i4>8</vt:i4>
      </vt:variant>
      <vt:variant>
        <vt:i4>0</vt:i4>
      </vt:variant>
      <vt:variant>
        <vt:i4>5</vt:i4>
      </vt:variant>
      <vt:variant>
        <vt:lpwstr/>
      </vt:variant>
      <vt:variant>
        <vt:lpwstr>_Toc96854579</vt:lpwstr>
      </vt:variant>
      <vt:variant>
        <vt:i4>1638450</vt:i4>
      </vt:variant>
      <vt:variant>
        <vt:i4>2</vt:i4>
      </vt:variant>
      <vt:variant>
        <vt:i4>0</vt:i4>
      </vt:variant>
      <vt:variant>
        <vt:i4>5</vt:i4>
      </vt:variant>
      <vt:variant>
        <vt:lpwstr/>
      </vt:variant>
      <vt:variant>
        <vt:lpwstr>_Toc96854578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Nick Henning</dc:creator>
  <cp:lastModifiedBy>Maas, F.G.T.</cp:lastModifiedBy>
  <cp:revision>3</cp:revision>
  <cp:lastPrinted>2013-09-05T14:56:00Z</cp:lastPrinted>
  <dcterms:created xsi:type="dcterms:W3CDTF">2020-06-11T10:12:00Z</dcterms:created>
  <dcterms:modified xsi:type="dcterms:W3CDTF">2020-06-11T10:14:00Z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2011-09-18T22:00:00Z</vt:filetime>
  </property>
  <property fmtid="{D5CDD505-2E9C-101B-9397-08002B2CF9AE}" pid="3" name="txtDatum">
    <vt:lpwstr>06.11.2012</vt:lpwstr>
  </property>
  <property fmtid="{D5CDD505-2E9C-101B-9397-08002B2CF9AE}" pid="4" name="txtTitel">
    <vt:lpwstr>Projectvoorstel titel</vt:lpwstr>
  </property>
  <property fmtid="{D5CDD505-2E9C-101B-9397-08002B2CF9AE}" pid="5" name="txtSubtitel">
    <vt:lpwstr>Eventueel subtitel</vt:lpwstr>
  </property>
  <property fmtid="{D5CDD505-2E9C-101B-9397-08002B2CF9AE}" pid="6" name="txtVerspreiding">
    <vt:lpwstr>Namen opgeven van ontvangers</vt:lpwstr>
  </property>
  <property fmtid="{D5CDD505-2E9C-101B-9397-08002B2CF9AE}" pid="7" name="txtVersie">
    <vt:lpwstr>Titel en versienummer</vt:lpwstr>
  </property>
  <property fmtid="{D5CDD505-2E9C-101B-9397-08002B2CF9AE}" pid="8" name="txtOpdrachtgever">
    <vt:lpwstr/>
  </property>
  <property fmtid="{D5CDD505-2E9C-101B-9397-08002B2CF9AE}" pid="9" name="txtNaam">
    <vt:lpwstr>Naam opsteller</vt:lpwstr>
  </property>
  <property fmtid="{D5CDD505-2E9C-101B-9397-08002B2CF9AE}" pid="10" name="optNederlands">
    <vt:lpwstr>checked</vt:lpwstr>
  </property>
  <property fmtid="{D5CDD505-2E9C-101B-9397-08002B2CF9AE}" pid="11" name="optEngels">
    <vt:lpwstr>unchecked</vt:lpwstr>
  </property>
  <property fmtid="{D5CDD505-2E9C-101B-9397-08002B2CF9AE}" pid="12" name="txtStatus">
    <vt:lpwstr>Concept of definitief</vt:lpwstr>
  </property>
  <property fmtid="{D5CDD505-2E9C-101B-9397-08002B2CF9AE}" pid="13" name="txtBezoekadres">
    <vt:lpwstr/>
  </property>
  <property fmtid="{D5CDD505-2E9C-101B-9397-08002B2CF9AE}" pid="14" name="txtBezoekPCPlaats">
    <vt:lpwstr/>
  </property>
  <property fmtid="{D5CDD505-2E9C-101B-9397-08002B2CF9AE}" pid="15" name="txtPostadres">
    <vt:lpwstr/>
  </property>
  <property fmtid="{D5CDD505-2E9C-101B-9397-08002B2CF9AE}" pid="16" name="txtPostadresPCPlaats">
    <vt:lpwstr/>
  </property>
  <property fmtid="{D5CDD505-2E9C-101B-9397-08002B2CF9AE}" pid="17" name="txtWebsite">
    <vt:lpwstr/>
  </property>
  <property fmtid="{D5CDD505-2E9C-101B-9397-08002B2CF9AE}" pid="18" name="txtAfdelingEngels">
    <vt:lpwstr/>
  </property>
  <property fmtid="{D5CDD505-2E9C-101B-9397-08002B2CF9AE}" pid="19" name="txtVUeenheid">
    <vt:lpwstr>Afzender / opsteller</vt:lpwstr>
  </property>
  <property fmtid="{D5CDD505-2E9C-101B-9397-08002B2CF9AE}" pid="20" name="txtVUeenheidNL">
    <vt:lpwstr>Dienst Marketing &amp; Communicatie</vt:lpwstr>
  </property>
  <property fmtid="{D5CDD505-2E9C-101B-9397-08002B2CF9AE}" pid="21" name="txtAfdelingNL">
    <vt:lpwstr/>
  </property>
  <property fmtid="{D5CDD505-2E9C-101B-9397-08002B2CF9AE}" pid="22" name="chkVertrouwelijk">
    <vt:lpwstr>unchecked</vt:lpwstr>
  </property>
  <property fmtid="{D5CDD505-2E9C-101B-9397-08002B2CF9AE}" pid="23" name="txtVUeenheidEngels">
    <vt:lpwstr>Department of Marketing &amp; Communications</vt:lpwstr>
  </property>
</Properties>
</file>