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C20C" w14:textId="2C805D19" w:rsidR="00492EF4" w:rsidRDefault="00116372" w:rsidP="00492EF4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CFD64FB" wp14:editId="3017DAAF">
            <wp:extent cx="5760720" cy="1101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EFA10" w14:textId="77777777" w:rsidR="00492EF4" w:rsidRDefault="00492EF4" w:rsidP="00492EF4">
      <w:pPr>
        <w:pStyle w:val="Heading4"/>
        <w:spacing w:before="0" w:line="240" w:lineRule="auto"/>
        <w:rPr>
          <w:rFonts w:eastAsia="Calibri" w:cstheme="minorHAnsi"/>
          <w:b w:val="0"/>
          <w:bCs w:val="0"/>
          <w:i w:val="0"/>
          <w:iCs w:val="0"/>
          <w:color w:val="auto"/>
        </w:rPr>
      </w:pPr>
    </w:p>
    <w:p w14:paraId="351BF807" w14:textId="1FEBEB69" w:rsidR="00492EF4" w:rsidRDefault="00492EF4" w:rsidP="00492EF4">
      <w:pPr>
        <w:pStyle w:val="Heading4"/>
        <w:spacing w:before="0" w:line="240" w:lineRule="auto"/>
        <w:rPr>
          <w:rFonts w:eastAsia="Calibri" w:cstheme="minorHAnsi"/>
          <w:b w:val="0"/>
          <w:bCs w:val="0"/>
          <w:i w:val="0"/>
          <w:iCs w:val="0"/>
          <w:color w:val="auto"/>
        </w:rPr>
      </w:pPr>
      <w:r>
        <w:rPr>
          <w:rFonts w:eastAsia="Calibri" w:cstheme="minorHAnsi"/>
          <w:i w:val="0"/>
          <w:iCs w:val="0"/>
          <w:color w:val="auto"/>
        </w:rPr>
        <w:t xml:space="preserve">Request for information on degree ceremony by chair, to be provided by the first supervisor </w:t>
      </w:r>
      <w:r>
        <w:rPr>
          <w:rFonts w:eastAsia="Calibri" w:cstheme="minorHAnsi"/>
          <w:b w:val="0"/>
          <w:bCs w:val="0"/>
          <w:i w:val="0"/>
          <w:iCs w:val="0"/>
          <w:color w:val="auto"/>
        </w:rPr>
        <w:br/>
      </w:r>
      <w:r w:rsidRPr="009946C9">
        <w:rPr>
          <w:rFonts w:eastAsia="Calibri" w:cstheme="minorHAnsi"/>
          <w:b w:val="0"/>
          <w:bCs w:val="0"/>
          <w:i w:val="0"/>
          <w:iCs w:val="0"/>
          <w:color w:val="auto"/>
        </w:rPr>
        <w:t xml:space="preserve">This version is from </w:t>
      </w:r>
      <w:r w:rsidR="008D2724">
        <w:rPr>
          <w:rFonts w:eastAsia="Calibri" w:cstheme="minorHAnsi"/>
          <w:b w:val="0"/>
          <w:bCs w:val="0"/>
          <w:i w:val="0"/>
          <w:iCs w:val="0"/>
          <w:color w:val="auto"/>
        </w:rPr>
        <w:t>December 21</w:t>
      </w:r>
      <w:r w:rsidRPr="009946C9">
        <w:rPr>
          <w:rFonts w:eastAsia="Calibri" w:cstheme="minorHAnsi"/>
          <w:b w:val="0"/>
          <w:bCs w:val="0"/>
          <w:i w:val="0"/>
          <w:iCs w:val="0"/>
          <w:color w:val="auto"/>
        </w:rPr>
        <w:t>, 2021</w:t>
      </w:r>
    </w:p>
    <w:p w14:paraId="55DD0FE3" w14:textId="77777777" w:rsidR="00492EF4" w:rsidRPr="00060CC6" w:rsidRDefault="00492EF4" w:rsidP="00F225A2">
      <w:pPr>
        <w:spacing w:after="0" w:line="240" w:lineRule="auto"/>
      </w:pPr>
    </w:p>
    <w:p w14:paraId="1212C9FA" w14:textId="77777777" w:rsidR="00060CC6" w:rsidRPr="00060CC6" w:rsidRDefault="00060CC6" w:rsidP="00060CC6">
      <w:pPr>
        <w:spacing w:after="0" w:line="240" w:lineRule="auto"/>
      </w:pPr>
      <w:r w:rsidRPr="00060CC6">
        <w:t>Subject promotion of XXXX, dated XXXX</w:t>
      </w:r>
    </w:p>
    <w:p w14:paraId="75DB452C" w14:textId="77777777" w:rsidR="00060CC6" w:rsidRPr="00060CC6" w:rsidRDefault="00060CC6" w:rsidP="00060CC6">
      <w:pPr>
        <w:spacing w:after="0" w:line="240" w:lineRule="auto"/>
      </w:pPr>
    </w:p>
    <w:p w14:paraId="77F9A284" w14:textId="77777777" w:rsidR="00060CC6" w:rsidRPr="00060CC6" w:rsidRDefault="00060CC6" w:rsidP="00060CC6">
      <w:pPr>
        <w:spacing w:after="0" w:line="240" w:lineRule="auto"/>
      </w:pPr>
      <w:r w:rsidRPr="00060CC6">
        <w:t>Dear XXXX,</w:t>
      </w:r>
    </w:p>
    <w:p w14:paraId="3EDC93C5" w14:textId="77777777" w:rsidR="00060CC6" w:rsidRPr="00060CC6" w:rsidRDefault="00060CC6" w:rsidP="00060CC6">
      <w:pPr>
        <w:spacing w:after="0" w:line="240" w:lineRule="auto"/>
      </w:pPr>
    </w:p>
    <w:p w14:paraId="2F1DC31C" w14:textId="77777777" w:rsidR="00060CC6" w:rsidRPr="00060CC6" w:rsidRDefault="00060CC6" w:rsidP="00060CC6">
      <w:pPr>
        <w:spacing w:after="0" w:line="240" w:lineRule="auto"/>
      </w:pPr>
      <w:r w:rsidRPr="00060CC6">
        <w:t>I am chairing this promotion. In preparation for the promotion, I have a number of questions for the promoter. Some questions are intended to help the promoter; I will hear the answers in due course as far as they are relevant to the promotion. For other questions (marked in red) I would like to hear the answers prior to the promotion. A few days in advance is sufficient.</w:t>
      </w:r>
    </w:p>
    <w:p w14:paraId="23D2DB25" w14:textId="77777777" w:rsidR="00060CC6" w:rsidRPr="00060CC6" w:rsidRDefault="00060CC6" w:rsidP="00060CC6">
      <w:pPr>
        <w:spacing w:after="0" w:line="240" w:lineRule="auto"/>
      </w:pPr>
    </w:p>
    <w:p w14:paraId="6B2DE957" w14:textId="77777777" w:rsidR="00060CC6" w:rsidRPr="00060CC6" w:rsidRDefault="00060CC6" w:rsidP="00060CC6">
      <w:pPr>
        <w:spacing w:after="0" w:line="240" w:lineRule="auto"/>
      </w:pPr>
      <w:r w:rsidRPr="00060CC6">
        <w:t>The promoters</w:t>
      </w:r>
    </w:p>
    <w:p w14:paraId="5B5D92B5" w14:textId="77777777" w:rsidR="00060CC6" w:rsidRPr="00060CC6" w:rsidRDefault="00060CC6" w:rsidP="00060CC6">
      <w:pPr>
        <w:spacing w:after="0" w:line="240" w:lineRule="auto"/>
        <w:ind w:left="709" w:hanging="709"/>
        <w:rPr>
          <w:color w:val="FF0000"/>
        </w:rPr>
      </w:pPr>
      <w:r w:rsidRPr="00060CC6">
        <w:rPr>
          <w:color w:val="FF0000"/>
        </w:rPr>
        <w:t>1.</w:t>
      </w:r>
      <w:r w:rsidRPr="00060CC6">
        <w:rPr>
          <w:color w:val="FF0000"/>
        </w:rPr>
        <w:tab/>
        <w:t>Who are the promoters?</w:t>
      </w:r>
    </w:p>
    <w:p w14:paraId="2ABD8367" w14:textId="27EED5C5" w:rsidR="00060CC6" w:rsidRPr="00060CC6" w:rsidRDefault="00060CC6" w:rsidP="00060CC6">
      <w:pPr>
        <w:spacing w:after="0" w:line="240" w:lineRule="auto"/>
        <w:ind w:left="709" w:hanging="709"/>
      </w:pPr>
      <w:r w:rsidRPr="00060CC6">
        <w:t>2.</w:t>
      </w:r>
      <w:r w:rsidRPr="00060CC6">
        <w:tab/>
        <w:t xml:space="preserve">Who among the promoters performs the promotion? </w:t>
      </w:r>
      <w:r w:rsidRPr="00060CC6">
        <w:rPr>
          <w:color w:val="FF0000"/>
        </w:rPr>
        <w:t xml:space="preserve">Who will do the </w:t>
      </w:r>
      <w:proofErr w:type="spellStart"/>
      <w:r w:rsidRPr="00060CC6">
        <w:rPr>
          <w:color w:val="FF0000"/>
        </w:rPr>
        <w:t>laudatio</w:t>
      </w:r>
      <w:proofErr w:type="spellEnd"/>
      <w:r w:rsidRPr="00060CC6">
        <w:rPr>
          <w:color w:val="FF0000"/>
        </w:rPr>
        <w:t>?</w:t>
      </w:r>
      <w:r>
        <w:rPr>
          <w:color w:val="FF0000"/>
        </w:rPr>
        <w:br/>
      </w:r>
      <w:r w:rsidRPr="00060CC6">
        <w:t>N</w:t>
      </w:r>
      <w:r>
        <w:t>ote</w:t>
      </w:r>
      <w:r w:rsidRPr="00060CC6">
        <w:t xml:space="preserve">. The </w:t>
      </w:r>
      <w:proofErr w:type="spellStart"/>
      <w:r w:rsidRPr="00060CC6">
        <w:t>laudatio</w:t>
      </w:r>
      <w:proofErr w:type="spellEnd"/>
      <w:r w:rsidRPr="00060CC6">
        <w:t xml:space="preserve"> is a maximum of five minutes</w:t>
      </w:r>
    </w:p>
    <w:p w14:paraId="4366E19B" w14:textId="73CD3689" w:rsidR="00060CC6" w:rsidRPr="00060CC6" w:rsidRDefault="00060CC6" w:rsidP="00060CC6">
      <w:pPr>
        <w:spacing w:after="0" w:line="240" w:lineRule="auto"/>
        <w:ind w:left="709" w:hanging="709"/>
      </w:pPr>
      <w:r w:rsidRPr="00060CC6">
        <w:t>3.</w:t>
      </w:r>
      <w:r w:rsidRPr="00060CC6">
        <w:tab/>
        <w:t>Is the task of secretary (= promoter) of the meeting of the doctoral committee known?</w:t>
      </w:r>
      <w:r w:rsidR="00FD2333">
        <w:br/>
        <w:t>F</w:t>
      </w:r>
      <w:r w:rsidRPr="00060CC6">
        <w:t>ill in one page of the book; after the decision, sign this page</w:t>
      </w:r>
      <w:r w:rsidR="00FD2333">
        <w:t>.</w:t>
      </w:r>
    </w:p>
    <w:p w14:paraId="5CE9D352" w14:textId="77777777" w:rsidR="00060CC6" w:rsidRPr="00060CC6" w:rsidRDefault="00060CC6" w:rsidP="00060CC6">
      <w:pPr>
        <w:spacing w:after="0" w:line="240" w:lineRule="auto"/>
      </w:pPr>
    </w:p>
    <w:p w14:paraId="115CCCBB" w14:textId="5F025A47" w:rsidR="00060CC6" w:rsidRPr="00060CC6" w:rsidRDefault="00060CC6" w:rsidP="00060CC6">
      <w:pPr>
        <w:spacing w:after="0" w:line="240" w:lineRule="auto"/>
      </w:pPr>
      <w:r w:rsidRPr="00060CC6">
        <w:t xml:space="preserve">The </w:t>
      </w:r>
      <w:r w:rsidR="008D2724">
        <w:t>PhD candidate</w:t>
      </w:r>
    </w:p>
    <w:p w14:paraId="3026D08A" w14:textId="6414CB37" w:rsidR="00060CC6" w:rsidRPr="00060CC6" w:rsidRDefault="00060CC6" w:rsidP="00060CC6">
      <w:pPr>
        <w:spacing w:after="0" w:line="240" w:lineRule="auto"/>
        <w:ind w:left="709" w:hanging="709"/>
      </w:pPr>
      <w:r w:rsidRPr="00060CC6">
        <w:t>4.</w:t>
      </w:r>
      <w:r w:rsidRPr="00060CC6">
        <w:tab/>
        <w:t xml:space="preserve">Has the </w:t>
      </w:r>
      <w:r w:rsidR="00406DA0">
        <w:t xml:space="preserve">PhD candidate </w:t>
      </w:r>
      <w:r w:rsidRPr="00060CC6">
        <w:t>sent copies of the dissertation to the opposition</w:t>
      </w:r>
      <w:r w:rsidR="00FD2333">
        <w:t>?</w:t>
      </w:r>
      <w:r w:rsidR="00FD2333">
        <w:br/>
      </w:r>
      <w:r w:rsidR="008D2724">
        <w:t>Note.</w:t>
      </w:r>
      <w:r w:rsidRPr="00060CC6">
        <w:t xml:space="preserve"> The opposition will bring their own copy; there are no copies ready in the meeting room</w:t>
      </w:r>
      <w:r w:rsidR="00FD2333">
        <w:t>.</w:t>
      </w:r>
    </w:p>
    <w:p w14:paraId="5C1B1739" w14:textId="77777777" w:rsidR="00060CC6" w:rsidRPr="00060CC6" w:rsidRDefault="00060CC6" w:rsidP="00060CC6">
      <w:pPr>
        <w:spacing w:after="0" w:line="240" w:lineRule="auto"/>
        <w:ind w:left="709" w:hanging="709"/>
      </w:pPr>
      <w:r w:rsidRPr="00060CC6">
        <w:t>5.</w:t>
      </w:r>
      <w:r w:rsidRPr="00060CC6">
        <w:tab/>
      </w:r>
      <w:r w:rsidRPr="008D2724">
        <w:rPr>
          <w:color w:val="FF0000"/>
        </w:rPr>
        <w:t>What is the language of the doctoral ceremony?</w:t>
      </w:r>
    </w:p>
    <w:p w14:paraId="1656BE6D" w14:textId="57D4FBD4" w:rsidR="00060CC6" w:rsidRPr="00060CC6" w:rsidRDefault="00060CC6" w:rsidP="00060CC6">
      <w:pPr>
        <w:pStyle w:val="ListParagraph"/>
        <w:numPr>
          <w:ilvl w:val="0"/>
          <w:numId w:val="4"/>
        </w:numPr>
        <w:spacing w:after="0" w:line="240" w:lineRule="auto"/>
      </w:pPr>
      <w:r w:rsidRPr="00060CC6">
        <w:t>English</w:t>
      </w:r>
    </w:p>
    <w:p w14:paraId="18D41179" w14:textId="15365B84" w:rsidR="00060CC6" w:rsidRPr="00060CC6" w:rsidRDefault="00060CC6" w:rsidP="00060CC6">
      <w:pPr>
        <w:pStyle w:val="ListParagraph"/>
        <w:numPr>
          <w:ilvl w:val="0"/>
          <w:numId w:val="4"/>
        </w:numPr>
        <w:spacing w:after="0" w:line="240" w:lineRule="auto"/>
      </w:pPr>
      <w:r w:rsidRPr="00060CC6">
        <w:t>Dutch</w:t>
      </w:r>
    </w:p>
    <w:p w14:paraId="1AAF1970" w14:textId="74F19C2D" w:rsidR="00060CC6" w:rsidRPr="00060CC6" w:rsidRDefault="00060CC6" w:rsidP="00060CC6">
      <w:pPr>
        <w:pStyle w:val="ListParagraph"/>
        <w:numPr>
          <w:ilvl w:val="0"/>
          <w:numId w:val="4"/>
        </w:numPr>
        <w:spacing w:after="0" w:line="240" w:lineRule="auto"/>
      </w:pPr>
      <w:r w:rsidRPr="00060CC6">
        <w:t>Mixed or other, namely:</w:t>
      </w:r>
    </w:p>
    <w:p w14:paraId="4A6FA64B" w14:textId="54E13D7D" w:rsidR="00060CC6" w:rsidRPr="00060CC6" w:rsidRDefault="00060CC6" w:rsidP="00060CC6">
      <w:pPr>
        <w:spacing w:after="0" w:line="240" w:lineRule="auto"/>
        <w:ind w:left="709" w:hanging="709"/>
      </w:pPr>
      <w:r w:rsidRPr="00060CC6">
        <w:t>6.</w:t>
      </w:r>
      <w:r w:rsidRPr="00060CC6">
        <w:tab/>
        <w:t xml:space="preserve">Will the </w:t>
      </w:r>
      <w:r w:rsidR="00406DA0">
        <w:t xml:space="preserve">PhD candidate </w:t>
      </w:r>
      <w:r w:rsidRPr="00060CC6">
        <w:t>give a presentation of the dissertation?</w:t>
      </w:r>
    </w:p>
    <w:p w14:paraId="384B6576" w14:textId="1E47AE6C" w:rsidR="00060CC6" w:rsidRPr="00060CC6" w:rsidRDefault="00060CC6" w:rsidP="00060CC6">
      <w:pPr>
        <w:pStyle w:val="ListParagraph"/>
        <w:numPr>
          <w:ilvl w:val="0"/>
          <w:numId w:val="5"/>
        </w:numPr>
        <w:spacing w:after="0" w:line="240" w:lineRule="auto"/>
      </w:pPr>
      <w:r w:rsidRPr="00060CC6">
        <w:t xml:space="preserve">Yes, with </w:t>
      </w:r>
      <w:proofErr w:type="spellStart"/>
      <w:r w:rsidRPr="00060CC6">
        <w:t>powerpoint</w:t>
      </w:r>
      <w:proofErr w:type="spellEnd"/>
      <w:r w:rsidRPr="00060CC6">
        <w:t xml:space="preserve"> or </w:t>
      </w:r>
      <w:r w:rsidR="008D2724">
        <w:t>similar</w:t>
      </w:r>
    </w:p>
    <w:p w14:paraId="3F802E05" w14:textId="7784D484" w:rsidR="00060CC6" w:rsidRPr="00060CC6" w:rsidRDefault="00060CC6" w:rsidP="00060CC6">
      <w:pPr>
        <w:pStyle w:val="ListParagraph"/>
        <w:numPr>
          <w:ilvl w:val="0"/>
          <w:numId w:val="5"/>
        </w:numPr>
        <w:spacing w:after="0" w:line="240" w:lineRule="auto"/>
      </w:pPr>
      <w:r w:rsidRPr="00060CC6">
        <w:t xml:space="preserve">Yes, without </w:t>
      </w:r>
      <w:proofErr w:type="spellStart"/>
      <w:r w:rsidR="008D2724" w:rsidRPr="00060CC6">
        <w:t>powerpoint</w:t>
      </w:r>
      <w:proofErr w:type="spellEnd"/>
      <w:r w:rsidR="008D2724" w:rsidRPr="00060CC6">
        <w:t xml:space="preserve"> or </w:t>
      </w:r>
      <w:r w:rsidR="008D2724">
        <w:t>similar</w:t>
      </w:r>
    </w:p>
    <w:p w14:paraId="33723A9A" w14:textId="464AAEFB" w:rsidR="00060CC6" w:rsidRPr="00060CC6" w:rsidRDefault="00060CC6" w:rsidP="00060CC6">
      <w:pPr>
        <w:pStyle w:val="ListParagraph"/>
        <w:numPr>
          <w:ilvl w:val="0"/>
          <w:numId w:val="5"/>
        </w:numPr>
        <w:spacing w:after="0" w:line="240" w:lineRule="auto"/>
      </w:pPr>
      <w:r w:rsidRPr="00060CC6">
        <w:t>No</w:t>
      </w:r>
    </w:p>
    <w:p w14:paraId="403EF60B" w14:textId="1A967BBF" w:rsidR="00060CC6" w:rsidRPr="00060CC6" w:rsidRDefault="00060CC6" w:rsidP="00060CC6">
      <w:pPr>
        <w:spacing w:after="0" w:line="240" w:lineRule="auto"/>
        <w:ind w:left="709" w:hanging="709"/>
      </w:pPr>
      <w:r w:rsidRPr="00060CC6">
        <w:t>7.</w:t>
      </w:r>
      <w:r w:rsidRPr="00060CC6">
        <w:tab/>
        <w:t xml:space="preserve">(If presentation): Does the </w:t>
      </w:r>
      <w:r w:rsidR="00406DA0">
        <w:t xml:space="preserve">PhD candidate </w:t>
      </w:r>
      <w:r w:rsidRPr="00060CC6">
        <w:t>know that it is 10 minutes maximum?</w:t>
      </w:r>
    </w:p>
    <w:p w14:paraId="4A71E481" w14:textId="5977AB46" w:rsidR="00060CC6" w:rsidRPr="00060CC6" w:rsidRDefault="00060CC6" w:rsidP="00060CC6">
      <w:pPr>
        <w:spacing w:after="0" w:line="240" w:lineRule="auto"/>
        <w:ind w:left="709" w:hanging="709"/>
      </w:pPr>
      <w:r w:rsidRPr="00060CC6">
        <w:t>8.</w:t>
      </w:r>
      <w:r w:rsidRPr="00060CC6">
        <w:tab/>
        <w:t xml:space="preserve">Has the </w:t>
      </w:r>
      <w:r w:rsidR="00406DA0">
        <w:t xml:space="preserve">PhD candidate </w:t>
      </w:r>
      <w:r w:rsidRPr="00060CC6">
        <w:t xml:space="preserve">held a trial promotion? </w:t>
      </w:r>
    </w:p>
    <w:p w14:paraId="0E5800E8" w14:textId="0CC4EA9B" w:rsidR="00060CC6" w:rsidRPr="00060CC6" w:rsidRDefault="00060CC6" w:rsidP="00060CC6">
      <w:pPr>
        <w:spacing w:after="0" w:line="240" w:lineRule="auto"/>
        <w:ind w:left="709" w:hanging="709"/>
      </w:pPr>
      <w:r w:rsidRPr="00060CC6">
        <w:t>9.</w:t>
      </w:r>
      <w:r w:rsidRPr="00060CC6">
        <w:tab/>
        <w:t xml:space="preserve">Does the </w:t>
      </w:r>
      <w:r w:rsidR="00406DA0">
        <w:t xml:space="preserve">PhD candidate </w:t>
      </w:r>
      <w:r w:rsidRPr="00060CC6">
        <w:t xml:space="preserve">know that the opposition is addressed as </w:t>
      </w:r>
      <w:r w:rsidR="0070200B">
        <w:t>“</w:t>
      </w:r>
      <w:r w:rsidRPr="00060CC6">
        <w:t>learned opponent</w:t>
      </w:r>
      <w:r w:rsidR="0070200B">
        <w:t>”</w:t>
      </w:r>
      <w:r w:rsidRPr="00060CC6">
        <w:t>?</w:t>
      </w:r>
    </w:p>
    <w:p w14:paraId="6127882A" w14:textId="7968E5D1" w:rsidR="00060CC6" w:rsidRPr="00060CC6" w:rsidRDefault="00060CC6" w:rsidP="00060CC6">
      <w:pPr>
        <w:spacing w:after="0" w:line="240" w:lineRule="auto"/>
        <w:ind w:left="709" w:hanging="709"/>
      </w:pPr>
      <w:r w:rsidRPr="00060CC6">
        <w:t>10.</w:t>
      </w:r>
      <w:r w:rsidRPr="00060CC6">
        <w:tab/>
        <w:t>Is there a reception in an adjacent room</w:t>
      </w:r>
      <w:r w:rsidR="00406DA0">
        <w:t>?</w:t>
      </w:r>
      <w:r w:rsidR="00406DA0">
        <w:br/>
        <w:t>I</w:t>
      </w:r>
      <w:r w:rsidRPr="00060CC6">
        <w:t xml:space="preserve">f not: the </w:t>
      </w:r>
      <w:r w:rsidR="00406DA0">
        <w:t xml:space="preserve">PhD candidate </w:t>
      </w:r>
      <w:r w:rsidRPr="00060CC6">
        <w:t>can be congratulated at the bust of Kuyper</w:t>
      </w:r>
      <w:r w:rsidR="00FD2333">
        <w:t>.</w:t>
      </w:r>
    </w:p>
    <w:p w14:paraId="449FA2D3" w14:textId="6BA02F67" w:rsidR="00060CC6" w:rsidRPr="00060CC6" w:rsidRDefault="00060CC6" w:rsidP="00060CC6">
      <w:pPr>
        <w:spacing w:after="0" w:line="240" w:lineRule="auto"/>
        <w:ind w:left="709" w:hanging="709"/>
      </w:pPr>
      <w:r w:rsidRPr="00060CC6">
        <w:t>11.</w:t>
      </w:r>
      <w:r w:rsidRPr="00060CC6">
        <w:tab/>
      </w:r>
      <w:r w:rsidRPr="008D2724">
        <w:rPr>
          <w:color w:val="FF0000"/>
        </w:rPr>
        <w:t xml:space="preserve">Are there any details about the </w:t>
      </w:r>
      <w:r w:rsidR="00406DA0">
        <w:rPr>
          <w:color w:val="FF0000"/>
        </w:rPr>
        <w:t xml:space="preserve">PhD candidate </w:t>
      </w:r>
      <w:r w:rsidRPr="008D2724">
        <w:rPr>
          <w:color w:val="FF0000"/>
        </w:rPr>
        <w:t>or the dissertation that are important for the smooth running of the ceremony?</w:t>
      </w:r>
    </w:p>
    <w:p w14:paraId="3B366440" w14:textId="77777777" w:rsidR="00060CC6" w:rsidRPr="00060CC6" w:rsidRDefault="00060CC6" w:rsidP="00060CC6">
      <w:pPr>
        <w:spacing w:after="0" w:line="240" w:lineRule="auto"/>
      </w:pPr>
    </w:p>
    <w:p w14:paraId="30B0BECC" w14:textId="77777777" w:rsidR="00060CC6" w:rsidRPr="00060CC6" w:rsidRDefault="00060CC6" w:rsidP="00060CC6">
      <w:pPr>
        <w:spacing w:after="0" w:line="240" w:lineRule="auto"/>
      </w:pPr>
      <w:r w:rsidRPr="00060CC6">
        <w:t>The composition of the doctoral committee and opposition</w:t>
      </w:r>
    </w:p>
    <w:p w14:paraId="622F881D" w14:textId="5682419E" w:rsidR="00060CC6" w:rsidRPr="00060CC6" w:rsidRDefault="00060CC6" w:rsidP="00060CC6">
      <w:pPr>
        <w:spacing w:after="0" w:line="240" w:lineRule="auto"/>
        <w:ind w:left="709" w:hanging="709"/>
      </w:pPr>
      <w:r w:rsidRPr="00060CC6">
        <w:t>12.</w:t>
      </w:r>
      <w:r w:rsidRPr="00060CC6">
        <w:tab/>
      </w:r>
      <w:r w:rsidRPr="008D2724">
        <w:rPr>
          <w:color w:val="FF0000"/>
        </w:rPr>
        <w:t>Do all members of the dissertation committee oppose?</w:t>
      </w:r>
      <w:r w:rsidR="008D2724">
        <w:br/>
        <w:t>Note.</w:t>
      </w:r>
      <w:r w:rsidRPr="00060CC6">
        <w:t xml:space="preserve"> </w:t>
      </w:r>
      <w:r w:rsidR="00406DA0">
        <w:t>A</w:t>
      </w:r>
      <w:r w:rsidRPr="00060CC6">
        <w:t>t least three members must be present. They have a decision-making vote.</w:t>
      </w:r>
    </w:p>
    <w:p w14:paraId="298ACC7B" w14:textId="2BA2334F" w:rsidR="00060CC6" w:rsidRPr="00060CC6" w:rsidRDefault="00060CC6" w:rsidP="00060CC6">
      <w:pPr>
        <w:spacing w:after="0" w:line="240" w:lineRule="auto"/>
        <w:ind w:left="709" w:hanging="709"/>
      </w:pPr>
      <w:r w:rsidRPr="00060CC6">
        <w:lastRenderedPageBreak/>
        <w:t>13.</w:t>
      </w:r>
      <w:r w:rsidRPr="00060CC6">
        <w:tab/>
      </w:r>
      <w:r w:rsidRPr="008D2724">
        <w:rPr>
          <w:color w:val="FF0000"/>
        </w:rPr>
        <w:t>Are there other opponents, who were not members of the promotion committee?</w:t>
      </w:r>
      <w:r>
        <w:br/>
      </w:r>
      <w:r w:rsidR="008D2724">
        <w:t>Note.</w:t>
      </w:r>
      <w:r w:rsidRPr="00060CC6">
        <w:t xml:space="preserve"> </w:t>
      </w:r>
      <w:r w:rsidR="00FD2333">
        <w:t>A</w:t>
      </w:r>
      <w:r w:rsidRPr="00060CC6">
        <w:t xml:space="preserve"> total of at least five members of the opposition are present. </w:t>
      </w:r>
      <w:r w:rsidR="0070200B">
        <w:t>‘</w:t>
      </w:r>
      <w:r w:rsidRPr="00060CC6">
        <w:t>Other</w:t>
      </w:r>
      <w:r w:rsidR="0070200B">
        <w:t>’</w:t>
      </w:r>
      <w:r w:rsidRPr="00060CC6">
        <w:t xml:space="preserve"> opponents only have an advisory vote.</w:t>
      </w:r>
    </w:p>
    <w:p w14:paraId="126B44B3" w14:textId="4719EECA" w:rsidR="00060CC6" w:rsidRDefault="00060CC6" w:rsidP="00060CC6">
      <w:pPr>
        <w:spacing w:after="0" w:line="240" w:lineRule="auto"/>
        <w:ind w:left="709" w:hanging="709"/>
      </w:pPr>
      <w:r w:rsidRPr="00060CC6">
        <w:t>14.</w:t>
      </w:r>
      <w:r w:rsidRPr="00060CC6">
        <w:tab/>
      </w:r>
      <w:r w:rsidRPr="008D2724">
        <w:rPr>
          <w:color w:val="FF0000"/>
        </w:rPr>
        <w:t>What is the order of the opposition?</w:t>
      </w:r>
      <w:r>
        <w:br/>
      </w:r>
      <w:r w:rsidRPr="00060CC6">
        <w:t xml:space="preserve">Please list the names in order of opposition, indicating for each member (if applicable:) the teaching assignment </w:t>
      </w:r>
      <w:r w:rsidR="00FD2333">
        <w:t>(‘</w:t>
      </w:r>
      <w:proofErr w:type="spellStart"/>
      <w:r w:rsidR="00FD2333">
        <w:t>leeropdracht</w:t>
      </w:r>
      <w:proofErr w:type="spellEnd"/>
      <w:r w:rsidR="00FD2333">
        <w:t xml:space="preserve">’) </w:t>
      </w:r>
      <w:r w:rsidRPr="00060CC6">
        <w:t>and affiliation (university and if not obvious: town, country)</w:t>
      </w:r>
      <w:r w:rsidR="00FD2333">
        <w:t>.</w:t>
      </w:r>
    </w:p>
    <w:p w14:paraId="38C6A44E" w14:textId="48EA936C" w:rsidR="00060CC6" w:rsidRDefault="00060CC6" w:rsidP="00060CC6">
      <w:pPr>
        <w:pStyle w:val="ListParagraph"/>
        <w:numPr>
          <w:ilvl w:val="0"/>
          <w:numId w:val="6"/>
        </w:numPr>
        <w:spacing w:after="0" w:line="240" w:lineRule="auto"/>
      </w:pPr>
      <w:r w:rsidRPr="00060CC6">
        <w:t xml:space="preserve">If a member of the </w:t>
      </w:r>
      <w:r w:rsidR="008D2724">
        <w:t>Doctorate Committee</w:t>
      </w:r>
      <w:r w:rsidRPr="00060CC6">
        <w:t xml:space="preserve"> cannot be present, he or she will be replaced</w:t>
      </w:r>
      <w:r w:rsidR="00FD2333">
        <w:t>.</w:t>
      </w:r>
    </w:p>
    <w:p w14:paraId="2D28A5AB" w14:textId="6C8030F9" w:rsidR="00060CC6" w:rsidRDefault="00060CC6" w:rsidP="00060CC6">
      <w:pPr>
        <w:pStyle w:val="ListParagraph"/>
        <w:numPr>
          <w:ilvl w:val="0"/>
          <w:numId w:val="6"/>
        </w:numPr>
        <w:spacing w:after="0" w:line="240" w:lineRule="auto"/>
      </w:pPr>
      <w:r w:rsidRPr="00060CC6">
        <w:t xml:space="preserve">The </w:t>
      </w:r>
      <w:r w:rsidR="0070200B">
        <w:t>‘</w:t>
      </w:r>
      <w:r w:rsidRPr="00060CC6">
        <w:t>other</w:t>
      </w:r>
      <w:r w:rsidR="0070200B">
        <w:t>’</w:t>
      </w:r>
      <w:r w:rsidRPr="00060CC6">
        <w:t xml:space="preserve"> members of opposition </w:t>
      </w:r>
      <w:r w:rsidR="00FD2333">
        <w:t xml:space="preserve">have </w:t>
      </w:r>
      <w:r w:rsidRPr="00060CC6">
        <w:t>PhD. Their participation in the opposition requires approval by the chairperson of th</w:t>
      </w:r>
      <w:r w:rsidR="00FD2333">
        <w:t xml:space="preserve">is meeting </w:t>
      </w:r>
      <w:r w:rsidRPr="00060CC6">
        <w:t xml:space="preserve">(i.e. </w:t>
      </w:r>
      <w:r w:rsidR="00FD2333">
        <w:t>,</w:t>
      </w:r>
      <w:r w:rsidRPr="00060CC6">
        <w:t>the rector, the dean or her/his replacement).</w:t>
      </w:r>
    </w:p>
    <w:p w14:paraId="3FC811F2" w14:textId="77777777" w:rsidR="00060CC6" w:rsidRDefault="00060CC6" w:rsidP="00060CC6">
      <w:pPr>
        <w:pStyle w:val="ListParagraph"/>
        <w:numPr>
          <w:ilvl w:val="0"/>
          <w:numId w:val="6"/>
        </w:numPr>
        <w:spacing w:after="0" w:line="240" w:lineRule="auto"/>
      </w:pPr>
      <w:r w:rsidRPr="00060CC6">
        <w:t xml:space="preserve">The (co-)promoters are excluded from the opposition. </w:t>
      </w:r>
    </w:p>
    <w:p w14:paraId="0D5FE398" w14:textId="77777777" w:rsidR="00C9459F" w:rsidRDefault="00060CC6" w:rsidP="00BC1671">
      <w:pPr>
        <w:pStyle w:val="ListParagraph"/>
        <w:numPr>
          <w:ilvl w:val="0"/>
          <w:numId w:val="6"/>
        </w:numPr>
        <w:spacing w:after="0" w:line="240" w:lineRule="auto"/>
      </w:pPr>
      <w:r w:rsidRPr="00060CC6">
        <w:t xml:space="preserve">The </w:t>
      </w:r>
      <w:r w:rsidR="0070200B">
        <w:t>‘</w:t>
      </w:r>
      <w:r w:rsidRPr="00060CC6">
        <w:t>other</w:t>
      </w:r>
      <w:r w:rsidR="0070200B">
        <w:t>’</w:t>
      </w:r>
      <w:r w:rsidRPr="00060CC6">
        <w:t xml:space="preserve"> members of the opposition are capable </w:t>
      </w:r>
    </w:p>
    <w:p w14:paraId="6368C6F0" w14:textId="77777777" w:rsidR="00C9459F" w:rsidRDefault="00060CC6" w:rsidP="00C9459F">
      <w:pPr>
        <w:pStyle w:val="ListParagraph"/>
        <w:numPr>
          <w:ilvl w:val="1"/>
          <w:numId w:val="6"/>
        </w:numPr>
        <w:spacing w:after="0" w:line="240" w:lineRule="auto"/>
      </w:pPr>
      <w:r w:rsidRPr="00060CC6">
        <w:t xml:space="preserve">of assessing (possibly a specific part of) the dissertation, </w:t>
      </w:r>
    </w:p>
    <w:p w14:paraId="5E2FAAF8" w14:textId="77777777" w:rsidR="00C9459F" w:rsidRDefault="00060CC6" w:rsidP="00C9459F">
      <w:pPr>
        <w:pStyle w:val="ListParagraph"/>
        <w:numPr>
          <w:ilvl w:val="1"/>
          <w:numId w:val="6"/>
        </w:numPr>
        <w:spacing w:after="0" w:line="240" w:lineRule="auto"/>
      </w:pPr>
      <w:r w:rsidRPr="00060CC6">
        <w:t xml:space="preserve">of mastering the question, </w:t>
      </w:r>
    </w:p>
    <w:p w14:paraId="65AD519C" w14:textId="77777777" w:rsidR="00C9459F" w:rsidRDefault="00060CC6" w:rsidP="00C9459F">
      <w:pPr>
        <w:pStyle w:val="ListParagraph"/>
        <w:numPr>
          <w:ilvl w:val="1"/>
          <w:numId w:val="6"/>
        </w:numPr>
        <w:spacing w:after="0" w:line="240" w:lineRule="auto"/>
      </w:pPr>
      <w:r w:rsidRPr="00060CC6">
        <w:t xml:space="preserve">of entering into a debate with the candidate as an opponent, and </w:t>
      </w:r>
    </w:p>
    <w:p w14:paraId="15A0E665" w14:textId="77777777" w:rsidR="00C9459F" w:rsidRDefault="00060CC6" w:rsidP="00C9459F">
      <w:pPr>
        <w:pStyle w:val="ListParagraph"/>
        <w:numPr>
          <w:ilvl w:val="1"/>
          <w:numId w:val="6"/>
        </w:numPr>
        <w:spacing w:after="0" w:line="240" w:lineRule="auto"/>
      </w:pPr>
      <w:r w:rsidRPr="00060CC6">
        <w:t>of independently assessing the quality of the candidate</w:t>
      </w:r>
      <w:r w:rsidR="0070200B">
        <w:t>’</w:t>
      </w:r>
      <w:r w:rsidRPr="00060CC6">
        <w:t>s answer (and also the answers to questions from other opposition members)</w:t>
      </w:r>
      <w:r w:rsidR="0070200B">
        <w:t xml:space="preserve">. </w:t>
      </w:r>
    </w:p>
    <w:p w14:paraId="3C7350FC" w14:textId="2F291D61" w:rsidR="00060CC6" w:rsidRDefault="0070200B" w:rsidP="00C9459F">
      <w:pPr>
        <w:spacing w:after="0" w:line="240" w:lineRule="auto"/>
        <w:ind w:left="709"/>
      </w:pPr>
      <w:r>
        <w:t>It</w:t>
      </w:r>
      <w:r w:rsidR="00060CC6" w:rsidRPr="00060CC6">
        <w:t xml:space="preserve"> is therefore not permitted that </w:t>
      </w:r>
      <w:r>
        <w:t>‘</w:t>
      </w:r>
      <w:r w:rsidR="00060CC6" w:rsidRPr="00060CC6">
        <w:t xml:space="preserve">the question of the absent member of the </w:t>
      </w:r>
      <w:r w:rsidR="008D2724">
        <w:t>Doctorate Committee</w:t>
      </w:r>
      <w:r w:rsidR="00060CC6" w:rsidRPr="00060CC6">
        <w:t xml:space="preserve"> is read out</w:t>
      </w:r>
      <w:r>
        <w:t>’</w:t>
      </w:r>
      <w:r w:rsidR="00C9459F">
        <w:t>. T</w:t>
      </w:r>
      <w:r w:rsidR="00060CC6" w:rsidRPr="00060CC6">
        <w:t>he idea for a question posed by the attending opponent may have been obtained from someone else.</w:t>
      </w:r>
    </w:p>
    <w:p w14:paraId="44E766EB" w14:textId="2EC822B4" w:rsidR="00060CC6" w:rsidRPr="00060CC6" w:rsidRDefault="00060CC6" w:rsidP="00060CC6">
      <w:pPr>
        <w:pStyle w:val="ListParagraph"/>
        <w:numPr>
          <w:ilvl w:val="0"/>
          <w:numId w:val="6"/>
        </w:numPr>
        <w:spacing w:after="0" w:line="240" w:lineRule="auto"/>
      </w:pPr>
      <w:r w:rsidRPr="00060CC6">
        <w:t xml:space="preserve">Professors are only required to state their affiliation with a university (because of the granting of the </w:t>
      </w:r>
      <w:r w:rsidR="0070200B">
        <w:t>‘</w:t>
      </w:r>
      <w:proofErr w:type="spellStart"/>
      <w:r w:rsidRPr="00060CC6">
        <w:t>ius</w:t>
      </w:r>
      <w:proofErr w:type="spellEnd"/>
      <w:r w:rsidRPr="00060CC6">
        <w:t xml:space="preserve"> </w:t>
      </w:r>
      <w:proofErr w:type="spellStart"/>
      <w:r w:rsidRPr="00060CC6">
        <w:t>promovendi</w:t>
      </w:r>
      <w:proofErr w:type="spellEnd"/>
      <w:r w:rsidR="0070200B">
        <w:t>’</w:t>
      </w:r>
      <w:r w:rsidRPr="00060CC6">
        <w:t>), even if they are emeritus. For all other opponents, one affiliation is mentioned (if they have more affiliations, preferably those at a university).</w:t>
      </w:r>
    </w:p>
    <w:p w14:paraId="7C641F82" w14:textId="77777777" w:rsidR="00060CC6" w:rsidRPr="00060CC6" w:rsidRDefault="00060CC6" w:rsidP="00060CC6">
      <w:pPr>
        <w:spacing w:after="0" w:line="240" w:lineRule="auto"/>
      </w:pPr>
    </w:p>
    <w:p w14:paraId="2819ABC6" w14:textId="77777777" w:rsidR="00060CC6" w:rsidRPr="00060CC6" w:rsidRDefault="00060CC6" w:rsidP="00060CC6">
      <w:pPr>
        <w:spacing w:after="0" w:line="240" w:lineRule="auto"/>
      </w:pPr>
      <w:r w:rsidRPr="00060CC6">
        <w:t>The organization of the doctoral committee and opposition</w:t>
      </w:r>
    </w:p>
    <w:p w14:paraId="7BDF93FB" w14:textId="70AAC78F" w:rsidR="00060CC6" w:rsidRPr="00060CC6" w:rsidRDefault="00060CC6" w:rsidP="008D2724">
      <w:pPr>
        <w:spacing w:after="0" w:line="240" w:lineRule="auto"/>
        <w:ind w:left="709" w:hanging="709"/>
      </w:pPr>
      <w:r w:rsidRPr="00060CC6">
        <w:t>15.</w:t>
      </w:r>
      <w:r w:rsidRPr="00060CC6">
        <w:tab/>
        <w:t xml:space="preserve">Have you invited the opposition? </w:t>
      </w:r>
      <w:r w:rsidR="008D2724">
        <w:t>Note.</w:t>
      </w:r>
      <w:r w:rsidRPr="00060CC6">
        <w:t xml:space="preserve"> The faculty office has no role here. The supervisor (in case of more supervisors, the first VU supervisor) arranges communication with the opposition</w:t>
      </w:r>
    </w:p>
    <w:p w14:paraId="4B3D0835" w14:textId="380B7C6C" w:rsidR="00060CC6" w:rsidRPr="00060CC6" w:rsidRDefault="00060CC6" w:rsidP="008D2724">
      <w:pPr>
        <w:spacing w:after="0" w:line="240" w:lineRule="auto"/>
        <w:ind w:left="709" w:hanging="709"/>
      </w:pPr>
      <w:r w:rsidRPr="00060CC6">
        <w:t>16.</w:t>
      </w:r>
      <w:r w:rsidRPr="00060CC6">
        <w:tab/>
        <w:t>Are the opposition</w:t>
      </w:r>
      <w:r w:rsidR="0070200B">
        <w:t>’</w:t>
      </w:r>
      <w:r w:rsidRPr="00060CC6">
        <w:t>s questions aligned?</w:t>
      </w:r>
    </w:p>
    <w:p w14:paraId="7F70B530" w14:textId="5BB70629" w:rsidR="00060CC6" w:rsidRPr="00060CC6" w:rsidRDefault="00060CC6" w:rsidP="008D2724">
      <w:pPr>
        <w:spacing w:after="0" w:line="240" w:lineRule="auto"/>
        <w:ind w:left="709" w:hanging="709"/>
      </w:pPr>
      <w:r w:rsidRPr="00060CC6">
        <w:t>17.</w:t>
      </w:r>
      <w:r w:rsidRPr="00060CC6">
        <w:tab/>
        <w:t>Has the opposition been instructed on how to oppose?</w:t>
      </w:r>
      <w:r w:rsidR="00FD2333">
        <w:br/>
        <w:t>S</w:t>
      </w:r>
      <w:r w:rsidRPr="00060CC6">
        <w:t xml:space="preserve">tart with </w:t>
      </w:r>
      <w:r w:rsidR="00FD2333" w:rsidRPr="00FD2333">
        <w:t xml:space="preserve">“By authority of the rector </w:t>
      </w:r>
      <w:proofErr w:type="spellStart"/>
      <w:r w:rsidR="00FD2333" w:rsidRPr="00FD2333">
        <w:t>magnificus</w:t>
      </w:r>
      <w:proofErr w:type="spellEnd"/>
      <w:r w:rsidR="00FD2333" w:rsidRPr="00FD2333">
        <w:t xml:space="preserve"> and in my own right, …”</w:t>
      </w:r>
      <w:r w:rsidRPr="00060CC6">
        <w:t xml:space="preserve"> or </w:t>
      </w:r>
      <w:r w:rsidR="00FD2333" w:rsidRPr="00FD2333">
        <w:t xml:space="preserve">“Op </w:t>
      </w:r>
      <w:proofErr w:type="spellStart"/>
      <w:r w:rsidR="00FD2333" w:rsidRPr="00FD2333">
        <w:t>gezag</w:t>
      </w:r>
      <w:proofErr w:type="spellEnd"/>
      <w:r w:rsidR="00FD2333" w:rsidRPr="00FD2333">
        <w:t xml:space="preserve"> van de rector </w:t>
      </w:r>
      <w:proofErr w:type="spellStart"/>
      <w:r w:rsidR="00FD2333" w:rsidRPr="00FD2333">
        <w:t>magnificus</w:t>
      </w:r>
      <w:proofErr w:type="spellEnd"/>
      <w:r w:rsidR="00FD2333" w:rsidRPr="00FD2333">
        <w:t xml:space="preserve"> </w:t>
      </w:r>
      <w:proofErr w:type="spellStart"/>
      <w:r w:rsidR="00FD2333" w:rsidRPr="00FD2333">
        <w:t>en</w:t>
      </w:r>
      <w:proofErr w:type="spellEnd"/>
      <w:r w:rsidR="00FD2333" w:rsidRPr="00FD2333">
        <w:t xml:space="preserve"> </w:t>
      </w:r>
      <w:proofErr w:type="spellStart"/>
      <w:r w:rsidR="00FD2333" w:rsidRPr="00FD2333">
        <w:t>krachtens</w:t>
      </w:r>
      <w:proofErr w:type="spellEnd"/>
      <w:r w:rsidR="00FD2333" w:rsidRPr="00FD2333">
        <w:t xml:space="preserve"> </w:t>
      </w:r>
      <w:proofErr w:type="spellStart"/>
      <w:r w:rsidR="00FD2333" w:rsidRPr="00FD2333">
        <w:t>mijn</w:t>
      </w:r>
      <w:proofErr w:type="spellEnd"/>
      <w:r w:rsidR="00FD2333" w:rsidRPr="00FD2333">
        <w:t xml:space="preserve"> </w:t>
      </w:r>
      <w:proofErr w:type="spellStart"/>
      <w:r w:rsidR="00FD2333" w:rsidRPr="00FD2333">
        <w:t>recht</w:t>
      </w:r>
      <w:proofErr w:type="spellEnd"/>
      <w:r w:rsidR="00FD2333" w:rsidRPr="00FD2333">
        <w:t>, …”</w:t>
      </w:r>
      <w:r w:rsidRPr="00060CC6">
        <w:t xml:space="preserve">; ask questions about 3 minutes; answer remaining time; interruption allowed, in good discussion style; please </w:t>
      </w:r>
      <w:r w:rsidR="00FD2333">
        <w:t xml:space="preserve">have </w:t>
      </w:r>
      <w:r w:rsidRPr="00060CC6">
        <w:t>reserve questions</w:t>
      </w:r>
      <w:r w:rsidR="00FD2333">
        <w:t>.</w:t>
      </w:r>
    </w:p>
    <w:p w14:paraId="21E3EDC6" w14:textId="1774483C" w:rsidR="00060CC6" w:rsidRPr="00060CC6" w:rsidRDefault="00060CC6" w:rsidP="008D2724">
      <w:pPr>
        <w:spacing w:after="0" w:line="240" w:lineRule="auto"/>
        <w:ind w:left="709" w:hanging="709"/>
      </w:pPr>
      <w:r w:rsidRPr="00060CC6">
        <w:t>18.</w:t>
      </w:r>
      <w:r w:rsidRPr="00060CC6">
        <w:tab/>
        <w:t xml:space="preserve">The candidate is addressed formally, i.e. </w:t>
      </w:r>
      <w:r w:rsidR="0070200B">
        <w:t>“</w:t>
      </w:r>
      <w:r w:rsidRPr="00060CC6">
        <w:t xml:space="preserve">esteemed </w:t>
      </w:r>
      <w:r w:rsidR="008D2724">
        <w:t>PhD candidate</w:t>
      </w:r>
      <w:r w:rsidR="0070200B">
        <w:t>”</w:t>
      </w:r>
      <w:r w:rsidRPr="00060CC6">
        <w:t xml:space="preserve"> or </w:t>
      </w:r>
      <w:r w:rsidR="0070200B">
        <w:t>“</w:t>
      </w:r>
      <w:r w:rsidRPr="00060CC6">
        <w:t>esteemed candidate</w:t>
      </w:r>
      <w:r w:rsidR="0070200B">
        <w:t>”</w:t>
      </w:r>
      <w:r w:rsidRPr="00060CC6">
        <w:t>.</w:t>
      </w:r>
    </w:p>
    <w:p w14:paraId="402577CE" w14:textId="77777777" w:rsidR="00060CC6" w:rsidRPr="00060CC6" w:rsidRDefault="00060CC6" w:rsidP="008D2724">
      <w:pPr>
        <w:spacing w:after="0" w:line="240" w:lineRule="auto"/>
        <w:ind w:left="709" w:hanging="709"/>
      </w:pPr>
      <w:r w:rsidRPr="00060CC6">
        <w:t>19.</w:t>
      </w:r>
      <w:r w:rsidRPr="00060CC6">
        <w:tab/>
        <w:t>Is the opposition familiar with the dress code?</w:t>
      </w:r>
    </w:p>
    <w:p w14:paraId="7872007C" w14:textId="77777777" w:rsidR="00060CC6" w:rsidRPr="00060CC6" w:rsidRDefault="00060CC6" w:rsidP="008D2724">
      <w:pPr>
        <w:pStyle w:val="ListParagraph"/>
        <w:numPr>
          <w:ilvl w:val="0"/>
          <w:numId w:val="7"/>
        </w:numPr>
        <w:spacing w:after="0" w:line="240" w:lineRule="auto"/>
      </w:pPr>
      <w:r w:rsidRPr="00060CC6">
        <w:t xml:space="preserve">Professors and promoters wear a toga and beret. Under the toga they wear dark socks/stocking, shoes and clothing. </w:t>
      </w:r>
      <w:proofErr w:type="spellStart"/>
      <w:r w:rsidRPr="00060CC6">
        <w:t>Copromoters</w:t>
      </w:r>
      <w:proofErr w:type="spellEnd"/>
      <w:r w:rsidRPr="00060CC6">
        <w:t xml:space="preserve"> and opponents who are not professors wear dark clothing appropriate for the occasion. That means no jeans, no sneakers. In the case of online promotions, wearing a toga and beret is not always possible, in which case professors also wear dark clothing appropriate to the occasion. That means shirt and tie, no sweaters and no T-shirts.</w:t>
      </w:r>
    </w:p>
    <w:p w14:paraId="48898F68" w14:textId="77777777" w:rsidR="00060CC6" w:rsidRPr="00060CC6" w:rsidRDefault="00060CC6" w:rsidP="008D2724">
      <w:pPr>
        <w:pStyle w:val="ListParagraph"/>
        <w:numPr>
          <w:ilvl w:val="0"/>
          <w:numId w:val="7"/>
        </w:numPr>
        <w:spacing w:after="0" w:line="240" w:lineRule="auto"/>
      </w:pPr>
      <w:r w:rsidRPr="00060CC6">
        <w:t xml:space="preserve">Professors and promoters wear a gown and beret, preferrable the gown of their university --otherwise Vrije Universiteit is able to provide you with one. Under the gown they wear dark socks/stocking, shoes and clothing. </w:t>
      </w:r>
      <w:proofErr w:type="spellStart"/>
      <w:r w:rsidRPr="00060CC6">
        <w:t>Copromoters</w:t>
      </w:r>
      <w:proofErr w:type="spellEnd"/>
      <w:r w:rsidRPr="00060CC6">
        <w:t xml:space="preserve"> and opponents who are not professors wear dark clothing appropriate for the occasion. That means that jeans and sneakers are not appreciated. </w:t>
      </w:r>
    </w:p>
    <w:p w14:paraId="604F5415" w14:textId="77777777" w:rsidR="00060CC6" w:rsidRPr="00060CC6" w:rsidRDefault="00060CC6" w:rsidP="008D2724">
      <w:pPr>
        <w:pStyle w:val="ListParagraph"/>
        <w:numPr>
          <w:ilvl w:val="0"/>
          <w:numId w:val="7"/>
        </w:numPr>
        <w:spacing w:after="0" w:line="240" w:lineRule="auto"/>
      </w:pPr>
      <w:r w:rsidRPr="00060CC6">
        <w:t>In the case of an online defense, wearing a gown and beret is not always possible, in which case professors also wear dark clothing appropriate to the occasion. That means shirt and (for men) tie; sweaters and t-shirts are not appreciated.</w:t>
      </w:r>
    </w:p>
    <w:p w14:paraId="5E599885" w14:textId="78C93716" w:rsidR="00060CC6" w:rsidRPr="00060CC6" w:rsidRDefault="00060CC6" w:rsidP="008D2724">
      <w:pPr>
        <w:spacing w:after="0" w:line="240" w:lineRule="auto"/>
        <w:ind w:left="709" w:hanging="709"/>
      </w:pPr>
      <w:r w:rsidRPr="00060CC6">
        <w:lastRenderedPageBreak/>
        <w:t>20.</w:t>
      </w:r>
      <w:r w:rsidRPr="00060CC6">
        <w:tab/>
        <w:t>Does the opposition know where they need to be at what time?</w:t>
      </w:r>
      <w:r w:rsidR="0070200B">
        <w:br/>
        <w:t>S</w:t>
      </w:r>
      <w:r w:rsidRPr="00060CC6">
        <w:t xml:space="preserve">tandard: the meeting of the </w:t>
      </w:r>
      <w:r w:rsidR="00FD2333">
        <w:t>Doctorate</w:t>
      </w:r>
      <w:r w:rsidRPr="00060CC6">
        <w:t xml:space="preserve"> Committee starts 25 minutes before the start of the ceremony in 2D-02 = Forum Room; gown and the like must be arranged for this</w:t>
      </w:r>
      <w:r w:rsidR="0070200B">
        <w:t>.</w:t>
      </w:r>
    </w:p>
    <w:p w14:paraId="2E3D1FED" w14:textId="77777777" w:rsidR="00060CC6" w:rsidRPr="00060CC6" w:rsidRDefault="00060CC6" w:rsidP="008D2724">
      <w:pPr>
        <w:spacing w:after="0" w:line="240" w:lineRule="auto"/>
        <w:ind w:left="709" w:hanging="709"/>
      </w:pPr>
    </w:p>
    <w:p w14:paraId="79FE995E" w14:textId="77777777" w:rsidR="00060CC6" w:rsidRPr="00060CC6" w:rsidRDefault="00060CC6" w:rsidP="00060CC6">
      <w:pPr>
        <w:spacing w:after="0" w:line="240" w:lineRule="auto"/>
        <w:rPr>
          <w:lang w:val="nl-NL"/>
        </w:rPr>
      </w:pPr>
      <w:r w:rsidRPr="00060CC6">
        <w:rPr>
          <w:lang w:val="nl-NL"/>
        </w:rPr>
        <w:t xml:space="preserve">Kind </w:t>
      </w:r>
      <w:proofErr w:type="spellStart"/>
      <w:r w:rsidRPr="00060CC6">
        <w:rPr>
          <w:lang w:val="nl-NL"/>
        </w:rPr>
        <w:t>regards</w:t>
      </w:r>
      <w:proofErr w:type="spellEnd"/>
      <w:r w:rsidRPr="00060CC6">
        <w:rPr>
          <w:lang w:val="nl-NL"/>
        </w:rPr>
        <w:t>,</w:t>
      </w:r>
    </w:p>
    <w:p w14:paraId="5CDA526E" w14:textId="77777777" w:rsidR="00060CC6" w:rsidRDefault="00060CC6" w:rsidP="00F225A2">
      <w:pPr>
        <w:spacing w:after="0" w:line="240" w:lineRule="auto"/>
        <w:rPr>
          <w:lang w:val="nl-NL"/>
        </w:rPr>
      </w:pPr>
    </w:p>
    <w:sectPr w:rsidR="00060CC6" w:rsidSect="005E36B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89D8" w14:textId="77777777" w:rsidR="00492EF4" w:rsidRDefault="00492EF4" w:rsidP="00492EF4">
      <w:pPr>
        <w:spacing w:after="0" w:line="240" w:lineRule="auto"/>
      </w:pPr>
      <w:r>
        <w:separator/>
      </w:r>
    </w:p>
  </w:endnote>
  <w:endnote w:type="continuationSeparator" w:id="0">
    <w:p w14:paraId="7CFB4A90" w14:textId="77777777" w:rsidR="00492EF4" w:rsidRDefault="00492EF4" w:rsidP="0049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872886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14:paraId="201A7863" w14:textId="0D892051" w:rsidR="00492EF4" w:rsidRPr="00492EF4" w:rsidRDefault="00492EF4" w:rsidP="00492EF4">
        <w:pPr>
          <w:pStyle w:val="Footer"/>
          <w:jc w:val="right"/>
          <w:rPr>
            <w:i/>
            <w:iCs/>
          </w:rPr>
        </w:pPr>
        <w:r w:rsidRPr="00492EF4">
          <w:rPr>
            <w:rFonts w:cstheme="minorHAnsi"/>
            <w:i/>
            <w:iCs/>
          </w:rPr>
          <w:t>Request for information on degree ceremony by chair, to be provided by the first supervisor</w:t>
        </w:r>
        <w:r w:rsidRPr="00492EF4">
          <w:rPr>
            <w:i/>
            <w:iCs/>
          </w:rPr>
          <w:t xml:space="preserve"> </w:t>
        </w:r>
        <w:r w:rsidRPr="00492EF4">
          <w:rPr>
            <w:i/>
            <w:iCs/>
          </w:rPr>
          <w:fldChar w:fldCharType="begin"/>
        </w:r>
        <w:r w:rsidRPr="00492EF4">
          <w:rPr>
            <w:i/>
            <w:iCs/>
          </w:rPr>
          <w:instrText>PAGE   \* MERGEFORMAT</w:instrText>
        </w:r>
        <w:r w:rsidRPr="00492EF4">
          <w:rPr>
            <w:i/>
            <w:iCs/>
          </w:rPr>
          <w:fldChar w:fldCharType="separate"/>
        </w:r>
        <w:r w:rsidRPr="00060CC6">
          <w:rPr>
            <w:i/>
            <w:iCs/>
          </w:rPr>
          <w:t>2</w:t>
        </w:r>
        <w:r w:rsidRPr="00492EF4">
          <w:rPr>
            <w:i/>
            <w:i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CEE6" w14:textId="77777777" w:rsidR="00492EF4" w:rsidRDefault="00492EF4" w:rsidP="00492EF4">
      <w:pPr>
        <w:spacing w:after="0" w:line="240" w:lineRule="auto"/>
      </w:pPr>
      <w:r>
        <w:separator/>
      </w:r>
    </w:p>
  </w:footnote>
  <w:footnote w:type="continuationSeparator" w:id="0">
    <w:p w14:paraId="5C62D85A" w14:textId="77777777" w:rsidR="00492EF4" w:rsidRDefault="00492EF4" w:rsidP="0049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DDD"/>
    <w:multiLevelType w:val="hybridMultilevel"/>
    <w:tmpl w:val="8DF2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49FE"/>
    <w:multiLevelType w:val="hybridMultilevel"/>
    <w:tmpl w:val="94DEB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148F"/>
    <w:multiLevelType w:val="hybridMultilevel"/>
    <w:tmpl w:val="D9923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20E8"/>
    <w:multiLevelType w:val="hybridMultilevel"/>
    <w:tmpl w:val="02469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068B6"/>
    <w:multiLevelType w:val="hybridMultilevel"/>
    <w:tmpl w:val="1D5234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13F29"/>
    <w:multiLevelType w:val="hybridMultilevel"/>
    <w:tmpl w:val="8DF2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D5"/>
    <w:rsid w:val="000045E2"/>
    <w:rsid w:val="0003779E"/>
    <w:rsid w:val="00057855"/>
    <w:rsid w:val="00057954"/>
    <w:rsid w:val="00060CC6"/>
    <w:rsid w:val="0006737B"/>
    <w:rsid w:val="000C68E3"/>
    <w:rsid w:val="00100B3D"/>
    <w:rsid w:val="00116372"/>
    <w:rsid w:val="001212A8"/>
    <w:rsid w:val="0012295D"/>
    <w:rsid w:val="00150267"/>
    <w:rsid w:val="001647B8"/>
    <w:rsid w:val="00177291"/>
    <w:rsid w:val="00187D33"/>
    <w:rsid w:val="001E447C"/>
    <w:rsid w:val="001F41B8"/>
    <w:rsid w:val="00221082"/>
    <w:rsid w:val="002268A4"/>
    <w:rsid w:val="00244141"/>
    <w:rsid w:val="00252D39"/>
    <w:rsid w:val="002530B2"/>
    <w:rsid w:val="00255210"/>
    <w:rsid w:val="00265425"/>
    <w:rsid w:val="00280630"/>
    <w:rsid w:val="0028387C"/>
    <w:rsid w:val="002A6DE4"/>
    <w:rsid w:val="002A703E"/>
    <w:rsid w:val="002E26C5"/>
    <w:rsid w:val="002E3BC4"/>
    <w:rsid w:val="0034360B"/>
    <w:rsid w:val="003541DA"/>
    <w:rsid w:val="00382697"/>
    <w:rsid w:val="00384631"/>
    <w:rsid w:val="003B1F26"/>
    <w:rsid w:val="003D562A"/>
    <w:rsid w:val="003F34FD"/>
    <w:rsid w:val="004050F4"/>
    <w:rsid w:val="00406DA0"/>
    <w:rsid w:val="00431EED"/>
    <w:rsid w:val="00432D43"/>
    <w:rsid w:val="0043774C"/>
    <w:rsid w:val="00452419"/>
    <w:rsid w:val="00492EF4"/>
    <w:rsid w:val="00495072"/>
    <w:rsid w:val="004A0FC2"/>
    <w:rsid w:val="004B3DBF"/>
    <w:rsid w:val="00500BC8"/>
    <w:rsid w:val="005129FE"/>
    <w:rsid w:val="005300F8"/>
    <w:rsid w:val="005574A4"/>
    <w:rsid w:val="005A7099"/>
    <w:rsid w:val="005B4B90"/>
    <w:rsid w:val="005E0153"/>
    <w:rsid w:val="005E36B2"/>
    <w:rsid w:val="0062402A"/>
    <w:rsid w:val="0064445F"/>
    <w:rsid w:val="00650C2A"/>
    <w:rsid w:val="00662B6F"/>
    <w:rsid w:val="00680AAF"/>
    <w:rsid w:val="006F397D"/>
    <w:rsid w:val="0070200B"/>
    <w:rsid w:val="00715ACD"/>
    <w:rsid w:val="007463DD"/>
    <w:rsid w:val="00770ADC"/>
    <w:rsid w:val="00775FC0"/>
    <w:rsid w:val="0079640F"/>
    <w:rsid w:val="007D165B"/>
    <w:rsid w:val="007D1E1D"/>
    <w:rsid w:val="007D3C8F"/>
    <w:rsid w:val="007D3D60"/>
    <w:rsid w:val="007E3841"/>
    <w:rsid w:val="008D1BD9"/>
    <w:rsid w:val="008D2724"/>
    <w:rsid w:val="008E56FA"/>
    <w:rsid w:val="00911D7C"/>
    <w:rsid w:val="0091213A"/>
    <w:rsid w:val="00975D4C"/>
    <w:rsid w:val="00987099"/>
    <w:rsid w:val="00997E79"/>
    <w:rsid w:val="009C096A"/>
    <w:rsid w:val="009D0C7A"/>
    <w:rsid w:val="009D4A63"/>
    <w:rsid w:val="009F58F9"/>
    <w:rsid w:val="00A46BAA"/>
    <w:rsid w:val="00A61E49"/>
    <w:rsid w:val="00A75FB2"/>
    <w:rsid w:val="00AB6797"/>
    <w:rsid w:val="00AC75D3"/>
    <w:rsid w:val="00AC78C1"/>
    <w:rsid w:val="00AE2F76"/>
    <w:rsid w:val="00B03745"/>
    <w:rsid w:val="00B1018E"/>
    <w:rsid w:val="00B109C7"/>
    <w:rsid w:val="00B471EA"/>
    <w:rsid w:val="00B5252F"/>
    <w:rsid w:val="00B56E38"/>
    <w:rsid w:val="00B860D1"/>
    <w:rsid w:val="00BA2218"/>
    <w:rsid w:val="00BC5129"/>
    <w:rsid w:val="00BD0103"/>
    <w:rsid w:val="00BF7BF7"/>
    <w:rsid w:val="00C029BE"/>
    <w:rsid w:val="00C24FFC"/>
    <w:rsid w:val="00C31503"/>
    <w:rsid w:val="00C33AAC"/>
    <w:rsid w:val="00C77301"/>
    <w:rsid w:val="00C83C99"/>
    <w:rsid w:val="00C90633"/>
    <w:rsid w:val="00C9459F"/>
    <w:rsid w:val="00C95B77"/>
    <w:rsid w:val="00CA2559"/>
    <w:rsid w:val="00CB3B3F"/>
    <w:rsid w:val="00CD3494"/>
    <w:rsid w:val="00CE2E73"/>
    <w:rsid w:val="00D14F60"/>
    <w:rsid w:val="00D30FE6"/>
    <w:rsid w:val="00D42943"/>
    <w:rsid w:val="00D512D5"/>
    <w:rsid w:val="00D751D6"/>
    <w:rsid w:val="00D755FA"/>
    <w:rsid w:val="00D80A90"/>
    <w:rsid w:val="00D866FF"/>
    <w:rsid w:val="00DB3608"/>
    <w:rsid w:val="00DB7D52"/>
    <w:rsid w:val="00DC177A"/>
    <w:rsid w:val="00DD2303"/>
    <w:rsid w:val="00DD366F"/>
    <w:rsid w:val="00DF1BAD"/>
    <w:rsid w:val="00E10417"/>
    <w:rsid w:val="00E1459C"/>
    <w:rsid w:val="00E3194E"/>
    <w:rsid w:val="00E80359"/>
    <w:rsid w:val="00EB197D"/>
    <w:rsid w:val="00EF6185"/>
    <w:rsid w:val="00F15A00"/>
    <w:rsid w:val="00F225A2"/>
    <w:rsid w:val="00F24C9B"/>
    <w:rsid w:val="00F31491"/>
    <w:rsid w:val="00F628D9"/>
    <w:rsid w:val="00F94C99"/>
    <w:rsid w:val="00FA234D"/>
    <w:rsid w:val="00FA3270"/>
    <w:rsid w:val="00FB3889"/>
    <w:rsid w:val="00FD2333"/>
    <w:rsid w:val="00FD310A"/>
    <w:rsid w:val="00FF1215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F85F"/>
  <w15:docId w15:val="{077B9D5C-D480-4F35-A34A-CE13B6A8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B2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EF4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5AC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2EF4"/>
    <w:rPr>
      <w:rFonts w:asciiTheme="minorHAnsi" w:eastAsiaTheme="majorEastAsia" w:hAnsiTheme="minorHAnsi" w:cstheme="majorBidi"/>
      <w:b/>
      <w:bCs/>
      <w:i/>
      <w:i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867</Words>
  <Characters>4772</Characters>
  <Application>Microsoft Office Word</Application>
  <DocSecurity>0</DocSecurity>
  <Lines>76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 van Tilburg</dc:creator>
  <cp:lastModifiedBy>TG van Tilburg</cp:lastModifiedBy>
  <cp:revision>6</cp:revision>
  <dcterms:created xsi:type="dcterms:W3CDTF">2021-11-26T15:31:00Z</dcterms:created>
  <dcterms:modified xsi:type="dcterms:W3CDTF">2022-01-14T10:27:00Z</dcterms:modified>
</cp:coreProperties>
</file>