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030F" w14:textId="60227D58" w:rsidR="00246204" w:rsidRDefault="002729B0">
      <w:pPr>
        <w:spacing w:after="0"/>
        <w:ind w:left="0" w:right="5111" w:firstLine="0"/>
        <w:jc w:val="right"/>
      </w:pPr>
      <w:r>
        <w:rPr>
          <w:noProof/>
        </w:rPr>
        <w:drawing>
          <wp:inline distT="0" distB="0" distL="0" distR="0" wp14:anchorId="352E55CE" wp14:editId="150AF33F">
            <wp:extent cx="2499360" cy="682625"/>
            <wp:effectExtent l="0" t="0" r="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36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8D4318" w14:textId="77777777" w:rsidR="00246204" w:rsidRDefault="002729B0">
      <w:pPr>
        <w:spacing w:after="0"/>
        <w:ind w:left="0" w:right="5162" w:firstLine="0"/>
      </w:pPr>
      <w:r>
        <w:rPr>
          <w:rFonts w:ascii="Times New Roman" w:eastAsia="Times New Roman" w:hAnsi="Times New Roman" w:cs="Times New Roman"/>
          <w:color w:val="000000"/>
          <w:u w:val="none" w:color="000000"/>
        </w:rPr>
        <w:t xml:space="preserve"> </w:t>
      </w:r>
    </w:p>
    <w:p w14:paraId="7553D817" w14:textId="77777777" w:rsidR="00246204" w:rsidRDefault="002729B0">
      <w:pPr>
        <w:spacing w:after="0"/>
        <w:ind w:left="0" w:firstLine="0"/>
      </w:pPr>
      <w:r>
        <w:rPr>
          <w:rFonts w:ascii="Times New Roman" w:eastAsia="Times New Roman" w:hAnsi="Times New Roman" w:cs="Times New Roman"/>
          <w:color w:val="000000"/>
          <w:u w:val="none" w:color="000000"/>
        </w:rPr>
        <w:t xml:space="preserve"> </w:t>
      </w:r>
    </w:p>
    <w:p w14:paraId="2C95EB9C" w14:textId="77777777" w:rsidR="00246204" w:rsidRDefault="002729B0">
      <w:pPr>
        <w:spacing w:after="26"/>
        <w:ind w:left="0" w:firstLine="0"/>
      </w:pPr>
      <w:r>
        <w:rPr>
          <w:rFonts w:ascii="Times New Roman" w:eastAsia="Times New Roman" w:hAnsi="Times New Roman" w:cs="Times New Roman"/>
          <w:b/>
          <w:color w:val="000000"/>
          <w:sz w:val="16"/>
          <w:u w:val="none" w:color="000000"/>
        </w:rPr>
        <w:t xml:space="preserve"> </w:t>
      </w:r>
    </w:p>
    <w:p w14:paraId="0E7C7FE4" w14:textId="0BEC2D16" w:rsidR="00246204" w:rsidRDefault="002729B0">
      <w:pPr>
        <w:spacing w:after="0"/>
        <w:ind w:left="0" w:firstLine="0"/>
      </w:pPr>
      <w:r>
        <w:rPr>
          <w:b/>
          <w:color w:val="000000"/>
          <w:u w:val="none" w:color="000000"/>
        </w:rPr>
        <w:t xml:space="preserve">RINGLEIDINGEN CAMPUS, versie 22-06-2022. </w:t>
      </w:r>
    </w:p>
    <w:p w14:paraId="5942F47D" w14:textId="77777777" w:rsidR="00246204" w:rsidRDefault="002729B0">
      <w:pPr>
        <w:spacing w:after="0"/>
        <w:ind w:left="0" w:firstLine="0"/>
      </w:pPr>
      <w:r>
        <w:rPr>
          <w:color w:val="000000"/>
          <w:u w:val="none" w:color="000000"/>
        </w:rPr>
        <w:t xml:space="preserve"> </w:t>
      </w:r>
    </w:p>
    <w:p w14:paraId="78AA551F" w14:textId="77777777" w:rsidR="00246204" w:rsidRDefault="0042541D">
      <w:pPr>
        <w:ind w:left="-5"/>
      </w:pPr>
      <w:hyperlink r:id="rId5">
        <w:r w:rsidR="002729B0">
          <w:t>OZW Collegezaal ‘EI’</w:t>
        </w:r>
      </w:hyperlink>
      <w:hyperlink r:id="rId6">
        <w:r w:rsidR="002729B0">
          <w:rPr>
            <w:color w:val="000000"/>
            <w:sz w:val="22"/>
            <w:u w:val="none" w:color="000000"/>
          </w:rPr>
          <w:t xml:space="preserve"> </w:t>
        </w:r>
      </w:hyperlink>
    </w:p>
    <w:p w14:paraId="39906DD0" w14:textId="77777777" w:rsidR="00246204" w:rsidRDefault="002729B0">
      <w:pPr>
        <w:spacing w:after="0"/>
        <w:ind w:left="0" w:firstLine="0"/>
      </w:pPr>
      <w:r>
        <w:rPr>
          <w:color w:val="000000"/>
          <w:sz w:val="22"/>
          <w:u w:val="none" w:color="000000"/>
        </w:rPr>
        <w:t xml:space="preserve">  </w:t>
      </w:r>
    </w:p>
    <w:p w14:paraId="74D19F99" w14:textId="77777777" w:rsidR="00246204" w:rsidRDefault="0042541D">
      <w:pPr>
        <w:ind w:left="-5"/>
      </w:pPr>
      <w:hyperlink r:id="rId7">
        <w:r w:rsidR="002729B0">
          <w:t>WN Collegezaal KC159</w:t>
        </w:r>
      </w:hyperlink>
      <w:hyperlink r:id="rId8">
        <w:r w:rsidR="002729B0">
          <w:rPr>
            <w:color w:val="000000"/>
            <w:sz w:val="22"/>
            <w:u w:val="none" w:color="000000"/>
          </w:rPr>
          <w:t xml:space="preserve"> </w:t>
        </w:r>
      </w:hyperlink>
      <w:r w:rsidR="002729B0">
        <w:rPr>
          <w:color w:val="000000"/>
          <w:sz w:val="22"/>
          <w:u w:val="none" w:color="000000"/>
        </w:rPr>
        <w:t xml:space="preserve"> </w:t>
      </w:r>
    </w:p>
    <w:p w14:paraId="28E4A506" w14:textId="77777777" w:rsidR="00246204" w:rsidRDefault="0042541D">
      <w:pPr>
        <w:ind w:left="-5"/>
      </w:pPr>
      <w:hyperlink r:id="rId9">
        <w:r w:rsidR="002729B0">
          <w:t>WN Collegezaal KC137</w:t>
        </w:r>
      </w:hyperlink>
      <w:hyperlink r:id="rId10">
        <w:r w:rsidR="002729B0">
          <w:rPr>
            <w:color w:val="000000"/>
            <w:sz w:val="22"/>
            <w:u w:val="none" w:color="000000"/>
          </w:rPr>
          <w:t xml:space="preserve"> </w:t>
        </w:r>
      </w:hyperlink>
      <w:r w:rsidR="002729B0">
        <w:rPr>
          <w:color w:val="000000"/>
          <w:sz w:val="22"/>
          <w:u w:val="none" w:color="000000"/>
        </w:rPr>
        <w:t xml:space="preserve"> </w:t>
      </w:r>
    </w:p>
    <w:p w14:paraId="669B9525" w14:textId="77777777" w:rsidR="00246204" w:rsidRDefault="0042541D">
      <w:pPr>
        <w:ind w:left="-5"/>
      </w:pPr>
      <w:hyperlink r:id="rId11">
        <w:r w:rsidR="002729B0">
          <w:t>WN Collegezaal Q105</w:t>
        </w:r>
      </w:hyperlink>
      <w:hyperlink r:id="rId12">
        <w:r w:rsidR="002729B0">
          <w:rPr>
            <w:color w:val="000000"/>
            <w:sz w:val="22"/>
            <w:u w:val="none" w:color="000000"/>
          </w:rPr>
          <w:t xml:space="preserve"> </w:t>
        </w:r>
      </w:hyperlink>
      <w:r w:rsidR="002729B0">
        <w:rPr>
          <w:color w:val="000000"/>
          <w:sz w:val="22"/>
          <w:u w:val="none" w:color="000000"/>
        </w:rPr>
        <w:t xml:space="preserve"> </w:t>
      </w:r>
    </w:p>
    <w:p w14:paraId="79B58E98" w14:textId="77777777" w:rsidR="00246204" w:rsidRDefault="0042541D">
      <w:pPr>
        <w:ind w:left="-5"/>
      </w:pPr>
      <w:hyperlink r:id="rId13">
        <w:r w:rsidR="002729B0">
          <w:t>WN Collegezaal K1B-74</w:t>
        </w:r>
      </w:hyperlink>
      <w:hyperlink r:id="rId14">
        <w:r w:rsidR="002729B0">
          <w:rPr>
            <w:b/>
            <w:color w:val="000000"/>
            <w:sz w:val="22"/>
            <w:u w:val="none" w:color="000000"/>
          </w:rPr>
          <w:t xml:space="preserve"> </w:t>
        </w:r>
      </w:hyperlink>
    </w:p>
    <w:p w14:paraId="452C5B79" w14:textId="77777777" w:rsidR="00246204" w:rsidRDefault="0042541D">
      <w:pPr>
        <w:ind w:left="-5"/>
      </w:pPr>
      <w:hyperlink r:id="rId15">
        <w:r w:rsidR="002729B0">
          <w:t>WN Collegezaal Q112</w:t>
        </w:r>
      </w:hyperlink>
      <w:hyperlink r:id="rId16">
        <w:r w:rsidR="002729B0">
          <w:rPr>
            <w:color w:val="000000"/>
            <w:sz w:val="22"/>
            <w:u w:val="none" w:color="000000"/>
          </w:rPr>
          <w:t xml:space="preserve"> </w:t>
        </w:r>
      </w:hyperlink>
      <w:r w:rsidR="002729B0">
        <w:rPr>
          <w:color w:val="000000"/>
          <w:sz w:val="22"/>
          <w:u w:val="none" w:color="000000"/>
        </w:rPr>
        <w:t xml:space="preserve"> </w:t>
      </w:r>
    </w:p>
    <w:p w14:paraId="51BE0D58" w14:textId="77777777" w:rsidR="00246204" w:rsidRDefault="0042541D">
      <w:pPr>
        <w:ind w:left="-5"/>
      </w:pPr>
      <w:hyperlink r:id="rId17">
        <w:r w:rsidR="002729B0">
          <w:t>WN Collegezaal D107</w:t>
        </w:r>
      </w:hyperlink>
      <w:hyperlink r:id="rId18">
        <w:r w:rsidR="002729B0">
          <w:rPr>
            <w:b/>
            <w:color w:val="000000"/>
            <w:sz w:val="22"/>
            <w:u w:val="none" w:color="000000"/>
          </w:rPr>
          <w:t xml:space="preserve"> </w:t>
        </w:r>
      </w:hyperlink>
    </w:p>
    <w:p w14:paraId="0191B355" w14:textId="262F816C" w:rsidR="00246204" w:rsidRDefault="00246204">
      <w:pPr>
        <w:spacing w:after="0"/>
        <w:ind w:left="0" w:firstLine="0"/>
      </w:pPr>
    </w:p>
    <w:p w14:paraId="13AFE4CA" w14:textId="77777777" w:rsidR="00246204" w:rsidRDefault="0042541D">
      <w:pPr>
        <w:ind w:left="-5"/>
      </w:pPr>
      <w:hyperlink r:id="rId19">
        <w:r w:rsidR="002729B0">
          <w:t>HG Aula</w:t>
        </w:r>
      </w:hyperlink>
      <w:hyperlink r:id="rId20">
        <w:r w:rsidR="002729B0">
          <w:rPr>
            <w:color w:val="000000"/>
            <w:sz w:val="22"/>
            <w:u w:val="none" w:color="000000"/>
          </w:rPr>
          <w:t xml:space="preserve"> </w:t>
        </w:r>
      </w:hyperlink>
      <w:r w:rsidR="002729B0">
        <w:rPr>
          <w:color w:val="000000"/>
          <w:sz w:val="22"/>
          <w:u w:val="none" w:color="000000"/>
        </w:rPr>
        <w:t xml:space="preserve"> </w:t>
      </w:r>
    </w:p>
    <w:p w14:paraId="5DE8E582" w14:textId="7635B9C3" w:rsidR="00246204" w:rsidRDefault="0042541D">
      <w:pPr>
        <w:ind w:left="-5"/>
        <w:rPr>
          <w:color w:val="000000"/>
          <w:sz w:val="22"/>
          <w:u w:val="none" w:color="000000"/>
        </w:rPr>
      </w:pPr>
      <w:hyperlink r:id="rId21">
        <w:r w:rsidR="002729B0">
          <w:t>HG Aurora</w:t>
        </w:r>
      </w:hyperlink>
      <w:hyperlink r:id="rId22">
        <w:r w:rsidR="002729B0">
          <w:rPr>
            <w:color w:val="000000"/>
            <w:sz w:val="22"/>
            <w:u w:val="none" w:color="000000"/>
          </w:rPr>
          <w:t xml:space="preserve"> </w:t>
        </w:r>
      </w:hyperlink>
      <w:r w:rsidR="002729B0">
        <w:rPr>
          <w:color w:val="000000"/>
          <w:sz w:val="22"/>
          <w:u w:val="none" w:color="000000"/>
        </w:rPr>
        <w:t xml:space="preserve"> </w:t>
      </w:r>
    </w:p>
    <w:p w14:paraId="06245D7D" w14:textId="210AD33C" w:rsidR="002729B0" w:rsidRPr="002729B0" w:rsidRDefault="0042541D">
      <w:pPr>
        <w:ind w:left="-5"/>
      </w:pPr>
      <w:hyperlink r:id="rId23" w:history="1">
        <w:r w:rsidR="002729B0" w:rsidRPr="002729B0">
          <w:t>HG Auditorium</w:t>
        </w:r>
      </w:hyperlink>
    </w:p>
    <w:p w14:paraId="4B617E43" w14:textId="77777777" w:rsidR="002729B0" w:rsidRDefault="0042541D" w:rsidP="002729B0">
      <w:pPr>
        <w:ind w:left="-5"/>
      </w:pPr>
      <w:hyperlink r:id="rId24">
        <w:r w:rsidR="002729B0">
          <w:t>HG Collegezaal KC-07</w:t>
        </w:r>
      </w:hyperlink>
      <w:hyperlink r:id="rId25">
        <w:r w:rsidR="002729B0">
          <w:rPr>
            <w:u w:val="none" w:color="000000"/>
          </w:rPr>
          <w:t xml:space="preserve"> </w:t>
        </w:r>
      </w:hyperlink>
    </w:p>
    <w:p w14:paraId="4AB99B0C" w14:textId="77777777" w:rsidR="00246204" w:rsidRDefault="0042541D">
      <w:pPr>
        <w:ind w:left="-5"/>
      </w:pPr>
      <w:hyperlink r:id="rId26">
        <w:r w:rsidR="002729B0">
          <w:t>HG Collegezaal 2A-00</w:t>
        </w:r>
      </w:hyperlink>
      <w:hyperlink r:id="rId27">
        <w:r w:rsidR="002729B0">
          <w:rPr>
            <w:u w:val="none" w:color="000000"/>
          </w:rPr>
          <w:t xml:space="preserve"> </w:t>
        </w:r>
      </w:hyperlink>
    </w:p>
    <w:p w14:paraId="4D7DE7A3" w14:textId="77777777" w:rsidR="00246204" w:rsidRDefault="0042541D">
      <w:pPr>
        <w:ind w:left="-5"/>
      </w:pPr>
      <w:hyperlink r:id="rId28">
        <w:r w:rsidR="002729B0">
          <w:t>HG Collegezaal</w:t>
        </w:r>
      </w:hyperlink>
      <w:hyperlink r:id="rId29">
        <w:r w:rsidR="002729B0">
          <w:rPr>
            <w:b/>
          </w:rPr>
          <w:t xml:space="preserve"> </w:t>
        </w:r>
      </w:hyperlink>
      <w:hyperlink r:id="rId30">
        <w:r w:rsidR="002729B0">
          <w:t>4A-00</w:t>
        </w:r>
      </w:hyperlink>
      <w:hyperlink r:id="rId31">
        <w:r w:rsidR="002729B0">
          <w:rPr>
            <w:color w:val="000000"/>
            <w:sz w:val="22"/>
            <w:u w:val="none" w:color="000000"/>
          </w:rPr>
          <w:t xml:space="preserve"> </w:t>
        </w:r>
      </w:hyperlink>
      <w:r w:rsidR="002729B0">
        <w:rPr>
          <w:color w:val="000000"/>
          <w:sz w:val="22"/>
          <w:u w:val="none" w:color="000000"/>
        </w:rPr>
        <w:t xml:space="preserve"> </w:t>
      </w:r>
    </w:p>
    <w:p w14:paraId="722C2E9B" w14:textId="77777777" w:rsidR="00246204" w:rsidRDefault="0042541D">
      <w:pPr>
        <w:ind w:left="-5"/>
      </w:pPr>
      <w:hyperlink r:id="rId32">
        <w:r w:rsidR="002729B0">
          <w:t>HG</w:t>
        </w:r>
      </w:hyperlink>
      <w:hyperlink r:id="rId33">
        <w:r w:rsidR="002729B0">
          <w:rPr>
            <w:b/>
          </w:rPr>
          <w:t xml:space="preserve"> </w:t>
        </w:r>
      </w:hyperlink>
      <w:hyperlink r:id="rId34">
        <w:r w:rsidR="002729B0">
          <w:t>Collegezaal 6A-00</w:t>
        </w:r>
      </w:hyperlink>
      <w:hyperlink r:id="rId35">
        <w:r w:rsidR="002729B0">
          <w:rPr>
            <w:color w:val="000000"/>
            <w:sz w:val="22"/>
            <w:u w:val="none" w:color="000000"/>
          </w:rPr>
          <w:t xml:space="preserve"> </w:t>
        </w:r>
      </w:hyperlink>
      <w:r w:rsidR="002729B0">
        <w:rPr>
          <w:color w:val="000000"/>
          <w:sz w:val="22"/>
          <w:u w:val="none" w:color="000000"/>
        </w:rPr>
        <w:t xml:space="preserve"> </w:t>
      </w:r>
    </w:p>
    <w:p w14:paraId="2404DAB5" w14:textId="77777777" w:rsidR="00246204" w:rsidRDefault="0042541D">
      <w:pPr>
        <w:ind w:left="-5"/>
      </w:pPr>
      <w:hyperlink r:id="rId36">
        <w:r w:rsidR="002729B0">
          <w:t>HG</w:t>
        </w:r>
      </w:hyperlink>
      <w:hyperlink r:id="rId37">
        <w:r w:rsidR="002729B0">
          <w:rPr>
            <w:b/>
          </w:rPr>
          <w:t xml:space="preserve"> </w:t>
        </w:r>
      </w:hyperlink>
      <w:hyperlink r:id="rId38">
        <w:r w:rsidR="002729B0">
          <w:t>Collegezaal 8A-00</w:t>
        </w:r>
      </w:hyperlink>
      <w:hyperlink r:id="rId39">
        <w:r w:rsidR="002729B0">
          <w:rPr>
            <w:color w:val="000000"/>
            <w:sz w:val="22"/>
            <w:u w:val="none" w:color="000000"/>
          </w:rPr>
          <w:t xml:space="preserve"> </w:t>
        </w:r>
      </w:hyperlink>
      <w:r w:rsidR="002729B0">
        <w:rPr>
          <w:color w:val="000000"/>
          <w:sz w:val="22"/>
          <w:u w:val="none" w:color="000000"/>
        </w:rPr>
        <w:t xml:space="preserve"> </w:t>
      </w:r>
    </w:p>
    <w:p w14:paraId="694728E5" w14:textId="77777777" w:rsidR="00246204" w:rsidRDefault="0042541D">
      <w:pPr>
        <w:ind w:left="-5"/>
      </w:pPr>
      <w:hyperlink r:id="rId40">
        <w:r w:rsidR="002729B0">
          <w:t>HG Collegezaal 10A-00</w:t>
        </w:r>
      </w:hyperlink>
      <w:hyperlink r:id="rId41">
        <w:r w:rsidR="002729B0">
          <w:rPr>
            <w:color w:val="000000"/>
            <w:sz w:val="22"/>
            <w:u w:val="none" w:color="000000"/>
          </w:rPr>
          <w:t xml:space="preserve"> </w:t>
        </w:r>
      </w:hyperlink>
    </w:p>
    <w:p w14:paraId="69F8BC8B" w14:textId="77777777" w:rsidR="00246204" w:rsidRDefault="0042541D">
      <w:pPr>
        <w:ind w:left="-5"/>
      </w:pPr>
      <w:hyperlink r:id="rId42">
        <w:r w:rsidR="002729B0">
          <w:t>HG Collegezaal 12A-00</w:t>
        </w:r>
      </w:hyperlink>
      <w:hyperlink r:id="rId43">
        <w:r w:rsidR="002729B0">
          <w:rPr>
            <w:color w:val="000000"/>
            <w:sz w:val="22"/>
            <w:u w:val="none" w:color="000000"/>
          </w:rPr>
          <w:t xml:space="preserve"> </w:t>
        </w:r>
      </w:hyperlink>
      <w:r w:rsidR="002729B0">
        <w:rPr>
          <w:color w:val="000000"/>
          <w:sz w:val="22"/>
          <w:u w:val="none" w:color="000000"/>
        </w:rPr>
        <w:t xml:space="preserve"> </w:t>
      </w:r>
    </w:p>
    <w:p w14:paraId="06661B28" w14:textId="77777777" w:rsidR="00246204" w:rsidRDefault="0042541D">
      <w:pPr>
        <w:ind w:left="-5"/>
      </w:pPr>
      <w:hyperlink r:id="rId44">
        <w:r w:rsidR="002729B0">
          <w:t>HG Collegezaal 14A-00</w:t>
        </w:r>
      </w:hyperlink>
      <w:hyperlink r:id="rId45">
        <w:r w:rsidR="002729B0">
          <w:rPr>
            <w:color w:val="000000"/>
            <w:sz w:val="22"/>
            <w:u w:val="none" w:color="000000"/>
          </w:rPr>
          <w:t xml:space="preserve"> </w:t>
        </w:r>
      </w:hyperlink>
      <w:r w:rsidR="002729B0">
        <w:rPr>
          <w:color w:val="000000"/>
          <w:sz w:val="22"/>
          <w:u w:val="none" w:color="000000"/>
        </w:rPr>
        <w:t xml:space="preserve"> </w:t>
      </w:r>
    </w:p>
    <w:p w14:paraId="162C8E46" w14:textId="77777777" w:rsidR="00246204" w:rsidRDefault="0042541D">
      <w:pPr>
        <w:ind w:left="-5"/>
      </w:pPr>
      <w:hyperlink r:id="rId46">
        <w:r w:rsidR="002729B0">
          <w:t>HG Collegezaal 3C01 / Agora 1</w:t>
        </w:r>
      </w:hyperlink>
      <w:hyperlink r:id="rId47">
        <w:r w:rsidR="002729B0">
          <w:rPr>
            <w:color w:val="000000"/>
            <w:sz w:val="22"/>
            <w:u w:val="none" w:color="000000"/>
          </w:rPr>
          <w:t xml:space="preserve"> </w:t>
        </w:r>
      </w:hyperlink>
      <w:r w:rsidR="002729B0">
        <w:rPr>
          <w:color w:val="000000"/>
          <w:sz w:val="22"/>
          <w:u w:val="none" w:color="000000"/>
        </w:rPr>
        <w:t xml:space="preserve"> </w:t>
      </w:r>
    </w:p>
    <w:p w14:paraId="465AC482" w14:textId="77777777" w:rsidR="00246204" w:rsidRDefault="0042541D">
      <w:pPr>
        <w:ind w:left="-5"/>
      </w:pPr>
      <w:hyperlink r:id="rId48">
        <w:r w:rsidR="002729B0">
          <w:t>HG Collegezaal 3C02 / Agora 2</w:t>
        </w:r>
      </w:hyperlink>
      <w:hyperlink r:id="rId49">
        <w:r w:rsidR="002729B0">
          <w:rPr>
            <w:color w:val="000000"/>
            <w:sz w:val="22"/>
            <w:u w:val="none" w:color="000000"/>
          </w:rPr>
          <w:t xml:space="preserve"> </w:t>
        </w:r>
      </w:hyperlink>
      <w:r w:rsidR="002729B0">
        <w:rPr>
          <w:color w:val="000000"/>
          <w:sz w:val="22"/>
          <w:u w:val="none" w:color="000000"/>
        </w:rPr>
        <w:t xml:space="preserve"> </w:t>
      </w:r>
    </w:p>
    <w:p w14:paraId="23318818" w14:textId="77777777" w:rsidR="00246204" w:rsidRDefault="0042541D">
      <w:pPr>
        <w:ind w:left="-5"/>
      </w:pPr>
      <w:hyperlink r:id="rId50">
        <w:r w:rsidR="002729B0">
          <w:t>HG Collegezaal 3C03 / Agora 3</w:t>
        </w:r>
      </w:hyperlink>
      <w:hyperlink r:id="rId51">
        <w:r w:rsidR="002729B0">
          <w:rPr>
            <w:color w:val="000000"/>
            <w:sz w:val="22"/>
            <w:u w:val="none" w:color="000000"/>
          </w:rPr>
          <w:t xml:space="preserve"> </w:t>
        </w:r>
      </w:hyperlink>
    </w:p>
    <w:p w14:paraId="3E3EC487" w14:textId="77777777" w:rsidR="00246204" w:rsidRDefault="002729B0">
      <w:pPr>
        <w:spacing w:after="0"/>
        <w:ind w:left="0" w:firstLine="0"/>
      </w:pPr>
      <w:r>
        <w:rPr>
          <w:color w:val="000000"/>
          <w:sz w:val="22"/>
          <w:u w:val="none" w:color="000000"/>
        </w:rPr>
        <w:t xml:space="preserve"> </w:t>
      </w:r>
    </w:p>
    <w:p w14:paraId="090657A6" w14:textId="77777777" w:rsidR="00246204" w:rsidRDefault="0042541D">
      <w:pPr>
        <w:ind w:left="-5"/>
      </w:pPr>
      <w:hyperlink r:id="rId52">
        <w:r w:rsidR="002729B0">
          <w:t>MF Collegezaal FG1</w:t>
        </w:r>
      </w:hyperlink>
      <w:hyperlink r:id="rId53">
        <w:r w:rsidR="002729B0">
          <w:rPr>
            <w:color w:val="000000"/>
            <w:sz w:val="22"/>
            <w:u w:val="none" w:color="000000"/>
          </w:rPr>
          <w:t xml:space="preserve"> </w:t>
        </w:r>
      </w:hyperlink>
      <w:r w:rsidR="002729B0">
        <w:rPr>
          <w:color w:val="000000"/>
          <w:sz w:val="22"/>
          <w:u w:val="none" w:color="000000"/>
        </w:rPr>
        <w:t xml:space="preserve"> </w:t>
      </w:r>
    </w:p>
    <w:p w14:paraId="535D1E4C" w14:textId="77777777" w:rsidR="00246204" w:rsidRDefault="0042541D">
      <w:pPr>
        <w:ind w:left="-5"/>
      </w:pPr>
      <w:hyperlink r:id="rId54">
        <w:r w:rsidR="002729B0">
          <w:t>MF Collegezaal FG2</w:t>
        </w:r>
      </w:hyperlink>
      <w:hyperlink r:id="rId55">
        <w:r w:rsidR="002729B0">
          <w:rPr>
            <w:color w:val="000000"/>
            <w:sz w:val="22"/>
            <w:u w:val="none" w:color="000000"/>
          </w:rPr>
          <w:t xml:space="preserve"> </w:t>
        </w:r>
      </w:hyperlink>
      <w:r w:rsidR="002729B0">
        <w:rPr>
          <w:color w:val="000000"/>
          <w:sz w:val="22"/>
          <w:u w:val="none" w:color="000000"/>
        </w:rPr>
        <w:t xml:space="preserve">   </w:t>
      </w:r>
    </w:p>
    <w:p w14:paraId="36601CC8" w14:textId="77777777" w:rsidR="00246204" w:rsidRDefault="002729B0">
      <w:pPr>
        <w:spacing w:after="0"/>
        <w:ind w:left="0" w:firstLine="0"/>
      </w:pPr>
      <w:r>
        <w:rPr>
          <w:b/>
          <w:color w:val="000000"/>
          <w:u w:val="none" w:color="000000"/>
        </w:rPr>
        <w:t xml:space="preserve"> </w:t>
      </w:r>
    </w:p>
    <w:p w14:paraId="7800E2CC" w14:textId="77777777" w:rsidR="00246204" w:rsidRDefault="0042541D">
      <w:pPr>
        <w:ind w:left="-5"/>
      </w:pPr>
      <w:hyperlink r:id="rId56">
        <w:r w:rsidR="002729B0">
          <w:t>Acta Collegezaal</w:t>
        </w:r>
      </w:hyperlink>
      <w:hyperlink r:id="rId57">
        <w:r w:rsidR="002729B0">
          <w:rPr>
            <w:b/>
            <w:color w:val="000000"/>
            <w:u w:val="none" w:color="000000"/>
          </w:rPr>
          <w:t xml:space="preserve"> </w:t>
        </w:r>
      </w:hyperlink>
    </w:p>
    <w:sectPr w:rsidR="00246204">
      <w:pgSz w:w="11910" w:h="16840"/>
      <w:pgMar w:top="760" w:right="1440" w:bottom="144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04"/>
    <w:rsid w:val="00246204"/>
    <w:rsid w:val="002729B0"/>
    <w:rsid w:val="0042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5808"/>
  <w15:docId w15:val="{469BBEAF-0E1F-40DD-8BB1-F41CDE91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"/>
      <w:ind w:left="10" w:hanging="10"/>
    </w:pPr>
    <w:rPr>
      <w:rFonts w:ascii="Calibri" w:eastAsia="Calibri" w:hAnsi="Calibri" w:cs="Calibri"/>
      <w:color w:val="0000FF"/>
      <w:sz w:val="20"/>
      <w:u w:val="single" w:color="0000F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729B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729B0"/>
    <w:rPr>
      <w:color w:val="605E5C"/>
      <w:shd w:val="clear" w:color="auto" w:fill="E1DFDD"/>
    </w:rPr>
  </w:style>
  <w:style w:type="character" w:styleId="Subtielebenadrukking">
    <w:name w:val="Subtle Emphasis"/>
    <w:basedOn w:val="Standaardalinea-lettertype"/>
    <w:uiPriority w:val="19"/>
    <w:qFormat/>
    <w:rsid w:val="002729B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oorwijzer.nl/gebouwen/vrije-universiteit-78456/" TargetMode="External"/><Relationship Id="rId18" Type="http://schemas.openxmlformats.org/officeDocument/2006/relationships/hyperlink" Target="https://www.hoorwijzer.nl/gebouwen/vrije-universiteit-78460/" TargetMode="External"/><Relationship Id="rId26" Type="http://schemas.openxmlformats.org/officeDocument/2006/relationships/hyperlink" Target="https://www.hoorwijzer.nl/gebouwen/vrije-universiteit-77507/" TargetMode="External"/><Relationship Id="rId39" Type="http://schemas.openxmlformats.org/officeDocument/2006/relationships/hyperlink" Target="https://www.hoorwijzer.nl/gebouwen/vrije-universiteit-77509/" TargetMode="External"/><Relationship Id="rId21" Type="http://schemas.openxmlformats.org/officeDocument/2006/relationships/hyperlink" Target="https://www.hoorwijzer.nl/gebouwen/vrije-universiteit-98967/" TargetMode="External"/><Relationship Id="rId34" Type="http://schemas.openxmlformats.org/officeDocument/2006/relationships/hyperlink" Target="https://www.hoorwijzer.nl/gebouwen/vrije-universiteit-77508/" TargetMode="External"/><Relationship Id="rId42" Type="http://schemas.openxmlformats.org/officeDocument/2006/relationships/hyperlink" Target="https://www.hoorwijzer.nl/gebouwen/vrije-universiteit-77511/" TargetMode="External"/><Relationship Id="rId47" Type="http://schemas.openxmlformats.org/officeDocument/2006/relationships/hyperlink" Target="https://www.hoorwijzer.nl/gebouwen/vrije-universiteit-77503/" TargetMode="External"/><Relationship Id="rId50" Type="http://schemas.openxmlformats.org/officeDocument/2006/relationships/hyperlink" Target="https://www.hoorwijzer.nl/gebouwen/vrije-universiteit-77505/" TargetMode="External"/><Relationship Id="rId55" Type="http://schemas.openxmlformats.org/officeDocument/2006/relationships/hyperlink" Target="https://www.hoorwijzer.nl/gebouwen/vrije-universiteit-60720/" TargetMode="External"/><Relationship Id="rId7" Type="http://schemas.openxmlformats.org/officeDocument/2006/relationships/hyperlink" Target="https://www.hoorwijzer.nl/gebouwen/vrije-universiteit-7845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hoorwijzer.nl/gebouwen/vrije-universiteit-78459/" TargetMode="External"/><Relationship Id="rId29" Type="http://schemas.openxmlformats.org/officeDocument/2006/relationships/hyperlink" Target="https://www.hoorwijzer.nl/gebouwen/vrije-universiteit-77506/" TargetMode="External"/><Relationship Id="rId11" Type="http://schemas.openxmlformats.org/officeDocument/2006/relationships/hyperlink" Target="https://www.hoorwijzer.nl/gebouwen/vrije-universiteit-78461/" TargetMode="External"/><Relationship Id="rId24" Type="http://schemas.openxmlformats.org/officeDocument/2006/relationships/hyperlink" Target="https://www.hoorwijzer.nl/gebouwen/vrije-universiteit-60717/" TargetMode="External"/><Relationship Id="rId32" Type="http://schemas.openxmlformats.org/officeDocument/2006/relationships/hyperlink" Target="https://www.hoorwijzer.nl/gebouwen/vrije-universiteit-77508/" TargetMode="External"/><Relationship Id="rId37" Type="http://schemas.openxmlformats.org/officeDocument/2006/relationships/hyperlink" Target="https://www.hoorwijzer.nl/gebouwen/vrije-universiteit-77509/" TargetMode="External"/><Relationship Id="rId40" Type="http://schemas.openxmlformats.org/officeDocument/2006/relationships/hyperlink" Target="https://www.hoorwijzer.nl/gebouwen/vrije-universiteit-77510/" TargetMode="External"/><Relationship Id="rId45" Type="http://schemas.openxmlformats.org/officeDocument/2006/relationships/hyperlink" Target="https://www.hoorwijzer.nl/gebouwen/vrije-universiteit-77512/" TargetMode="External"/><Relationship Id="rId53" Type="http://schemas.openxmlformats.org/officeDocument/2006/relationships/hyperlink" Target="https://www.hoorwijzer.nl/gebouwen/vrije-universiteit-60719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hoorwijzer.nl/gebouwen/vrije-universiteit-60718/" TargetMode="External"/><Relationship Id="rId19" Type="http://schemas.openxmlformats.org/officeDocument/2006/relationships/hyperlink" Target="https://www.hoorwijzer.nl/gebouwen/vrije-universiteit-60716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hoorwijzer.nl/gebouwen/vrije-universiteit-78457/" TargetMode="External"/><Relationship Id="rId14" Type="http://schemas.openxmlformats.org/officeDocument/2006/relationships/hyperlink" Target="https://www.hoorwijzer.nl/gebouwen/vrije-universiteit-78456/" TargetMode="External"/><Relationship Id="rId22" Type="http://schemas.openxmlformats.org/officeDocument/2006/relationships/hyperlink" Target="https://www.hoorwijzer.nl/gebouwen/vrije-universiteit-98967/" TargetMode="External"/><Relationship Id="rId27" Type="http://schemas.openxmlformats.org/officeDocument/2006/relationships/hyperlink" Target="https://www.hoorwijzer.nl/gebouwen/vrije-universiteit-77507/" TargetMode="External"/><Relationship Id="rId30" Type="http://schemas.openxmlformats.org/officeDocument/2006/relationships/hyperlink" Target="https://www.hoorwijzer.nl/gebouwen/vrije-universiteit-77506/" TargetMode="External"/><Relationship Id="rId35" Type="http://schemas.openxmlformats.org/officeDocument/2006/relationships/hyperlink" Target="https://www.hoorwijzer.nl/gebouwen/vrije-universiteit-77508/" TargetMode="External"/><Relationship Id="rId43" Type="http://schemas.openxmlformats.org/officeDocument/2006/relationships/hyperlink" Target="https://www.hoorwijzer.nl/gebouwen/vrije-universiteit-77511/" TargetMode="External"/><Relationship Id="rId48" Type="http://schemas.openxmlformats.org/officeDocument/2006/relationships/hyperlink" Target="https://www.hoorwijzer.nl/gebouwen/vrije-universiteit-77504/" TargetMode="External"/><Relationship Id="rId56" Type="http://schemas.openxmlformats.org/officeDocument/2006/relationships/hyperlink" Target="https://www.hoorwijzer.nl/gebouwen/acta-67564/" TargetMode="External"/><Relationship Id="rId8" Type="http://schemas.openxmlformats.org/officeDocument/2006/relationships/hyperlink" Target="https://www.hoorwijzer.nl/gebouwen/vrije-universiteit-78458/" TargetMode="External"/><Relationship Id="rId51" Type="http://schemas.openxmlformats.org/officeDocument/2006/relationships/hyperlink" Target="https://www.hoorwijzer.nl/gebouwen/vrije-universiteit-77505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hoorwijzer.nl/gebouwen/vrije-universiteit-78461/" TargetMode="External"/><Relationship Id="rId17" Type="http://schemas.openxmlformats.org/officeDocument/2006/relationships/hyperlink" Target="https://www.hoorwijzer.nl/gebouwen/vrije-universiteit-78460/" TargetMode="External"/><Relationship Id="rId25" Type="http://schemas.openxmlformats.org/officeDocument/2006/relationships/hyperlink" Target="https://www.hoorwijzer.nl/gebouwen/vrije-universiteit-60717/" TargetMode="External"/><Relationship Id="rId33" Type="http://schemas.openxmlformats.org/officeDocument/2006/relationships/hyperlink" Target="https://www.hoorwijzer.nl/gebouwen/vrije-universiteit-77508/" TargetMode="External"/><Relationship Id="rId38" Type="http://schemas.openxmlformats.org/officeDocument/2006/relationships/hyperlink" Target="https://www.hoorwijzer.nl/gebouwen/vrije-universiteit-77509/" TargetMode="External"/><Relationship Id="rId46" Type="http://schemas.openxmlformats.org/officeDocument/2006/relationships/hyperlink" Target="https://www.hoorwijzer.nl/gebouwen/vrije-universiteit-77503/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hoorwijzer.nl/gebouwen/vrije-universiteit-60716/" TargetMode="External"/><Relationship Id="rId41" Type="http://schemas.openxmlformats.org/officeDocument/2006/relationships/hyperlink" Target="https://www.hoorwijzer.nl/gebouwen/vrije-universiteit-77510/" TargetMode="External"/><Relationship Id="rId54" Type="http://schemas.openxmlformats.org/officeDocument/2006/relationships/hyperlink" Target="https://www.hoorwijzer.nl/gebouwen/vrije-universiteit-60720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hoorwijzer.nl/gebouwen/vrije-universiteit-60718/" TargetMode="External"/><Relationship Id="rId15" Type="http://schemas.openxmlformats.org/officeDocument/2006/relationships/hyperlink" Target="https://www.hoorwijzer.nl/gebouwen/vrije-universiteit-78459/" TargetMode="External"/><Relationship Id="rId23" Type="http://schemas.openxmlformats.org/officeDocument/2006/relationships/hyperlink" Target="https://www.hoorwijzer.nl/gebouwen/vrije-universiteit-100856/" TargetMode="External"/><Relationship Id="rId28" Type="http://schemas.openxmlformats.org/officeDocument/2006/relationships/hyperlink" Target="https://www.hoorwijzer.nl/gebouwen/vrije-universiteit-77506/" TargetMode="External"/><Relationship Id="rId36" Type="http://schemas.openxmlformats.org/officeDocument/2006/relationships/hyperlink" Target="https://www.hoorwijzer.nl/gebouwen/vrije-universiteit-77509/" TargetMode="External"/><Relationship Id="rId49" Type="http://schemas.openxmlformats.org/officeDocument/2006/relationships/hyperlink" Target="https://www.hoorwijzer.nl/gebouwen/vrije-universiteit-77504/" TargetMode="External"/><Relationship Id="rId57" Type="http://schemas.openxmlformats.org/officeDocument/2006/relationships/hyperlink" Target="https://www.hoorwijzer.nl/gebouwen/acta-67564/" TargetMode="External"/><Relationship Id="rId10" Type="http://schemas.openxmlformats.org/officeDocument/2006/relationships/hyperlink" Target="https://www.hoorwijzer.nl/gebouwen/vrije-universiteit-78457/" TargetMode="External"/><Relationship Id="rId31" Type="http://schemas.openxmlformats.org/officeDocument/2006/relationships/hyperlink" Target="https://www.hoorwijzer.nl/gebouwen/vrije-universiteit-77506/" TargetMode="External"/><Relationship Id="rId44" Type="http://schemas.openxmlformats.org/officeDocument/2006/relationships/hyperlink" Target="https://www.hoorwijzer.nl/gebouwen/vrije-universiteit-77512/" TargetMode="External"/><Relationship Id="rId52" Type="http://schemas.openxmlformats.org/officeDocument/2006/relationships/hyperlink" Target="https://www.hoorwijzer.nl/gebouwen/vrije-universiteit-60719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4020</Characters>
  <Application>Microsoft Office Word</Application>
  <DocSecurity>4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Ursem, A.W.M.</dc:creator>
  <cp:keywords/>
  <cp:lastModifiedBy>Bruijn, F.R. de (Fabian)</cp:lastModifiedBy>
  <cp:revision>2</cp:revision>
  <dcterms:created xsi:type="dcterms:W3CDTF">2023-09-14T13:25:00Z</dcterms:created>
  <dcterms:modified xsi:type="dcterms:W3CDTF">2023-09-14T13:25:00Z</dcterms:modified>
</cp:coreProperties>
</file>