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63AD" w14:textId="77777777" w:rsidR="009D4ADB" w:rsidRPr="00205212" w:rsidRDefault="002E2B17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Sjabloon indienen onderzoeksvoorstel</w:t>
      </w:r>
      <w:r w:rsidR="007B2F5F" w:rsidRPr="00205212">
        <w:rPr>
          <w:rFonts w:ascii="Times New Roman" w:hAnsi="Times New Roman" w:cs="Times New Roman"/>
          <w:b/>
        </w:rPr>
        <w:t xml:space="preserve"> </w:t>
      </w:r>
      <w:r w:rsidRPr="00205212">
        <w:rPr>
          <w:rFonts w:ascii="Times New Roman" w:hAnsi="Times New Roman" w:cs="Times New Roman"/>
          <w:b/>
        </w:rPr>
        <w:t>bij de C</w:t>
      </w:r>
      <w:r w:rsidR="007B2F5F" w:rsidRPr="00205212">
        <w:rPr>
          <w:rFonts w:ascii="Times New Roman" w:hAnsi="Times New Roman" w:cs="Times New Roman"/>
          <w:b/>
        </w:rPr>
        <w:t>ommissie</w:t>
      </w:r>
      <w:r w:rsidRPr="00205212">
        <w:rPr>
          <w:rFonts w:ascii="Times New Roman" w:hAnsi="Times New Roman" w:cs="Times New Roman"/>
          <w:b/>
        </w:rPr>
        <w:t xml:space="preserve"> Ethiek</w:t>
      </w:r>
    </w:p>
    <w:p w14:paraId="7247DAFB" w14:textId="77777777" w:rsidR="002A7E11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</w:p>
    <w:p w14:paraId="49A8C831" w14:textId="23011AFC" w:rsidR="002A7E11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De aanvraag wordt ingediend door de (senior)onderzoeker die verantwoordelijk is voor h</w:t>
      </w:r>
      <w:r w:rsidR="00204F48" w:rsidRPr="00205212">
        <w:rPr>
          <w:rFonts w:ascii="Times New Roman" w:hAnsi="Times New Roman" w:cs="Times New Roman"/>
        </w:rPr>
        <w:t>et project en dient vergezeld te gaan door een aanbiedingsbrief</w:t>
      </w:r>
      <w:r w:rsidR="007874F3">
        <w:rPr>
          <w:rFonts w:ascii="Times New Roman" w:hAnsi="Times New Roman" w:cs="Times New Roman"/>
        </w:rPr>
        <w:t xml:space="preserve"> of -mail</w:t>
      </w:r>
      <w:r w:rsidR="00204F48" w:rsidRPr="00205212">
        <w:rPr>
          <w:rFonts w:ascii="Times New Roman" w:hAnsi="Times New Roman" w:cs="Times New Roman"/>
        </w:rPr>
        <w:t>.</w:t>
      </w:r>
      <w:r w:rsidRPr="00205212">
        <w:rPr>
          <w:rFonts w:ascii="Times New Roman" w:hAnsi="Times New Roman" w:cs="Times New Roman"/>
        </w:rPr>
        <w:t xml:space="preserve"> Alleen aanvragen van </w:t>
      </w:r>
      <w:r w:rsidRPr="00205212">
        <w:rPr>
          <w:rFonts w:ascii="Times New Roman" w:hAnsi="Times New Roman" w:cs="Times New Roman"/>
          <w:u w:val="single"/>
        </w:rPr>
        <w:t>voorgenomen</w:t>
      </w:r>
      <w:r w:rsidRPr="00205212">
        <w:rPr>
          <w:rFonts w:ascii="Times New Roman" w:hAnsi="Times New Roman" w:cs="Times New Roman"/>
        </w:rPr>
        <w:t xml:space="preserve"> onderzoek worden door de commissie in behandeling genomen. </w:t>
      </w:r>
      <w:r w:rsidR="007874F3">
        <w:rPr>
          <w:rFonts w:ascii="Times New Roman" w:hAnsi="Times New Roman" w:cs="Times New Roman"/>
        </w:rPr>
        <w:t xml:space="preserve">In bijzondere gevallen kan de commissie </w:t>
      </w:r>
      <w:r w:rsidR="00D75DDC" w:rsidRPr="00205212">
        <w:rPr>
          <w:rFonts w:ascii="Times New Roman" w:hAnsi="Times New Roman" w:cs="Times New Roman"/>
        </w:rPr>
        <w:t>advies uitbrengen t.a.v. reeds lopend of afgerond onderzoek.</w:t>
      </w:r>
      <w:r w:rsidR="002205FA" w:rsidRPr="00205212">
        <w:rPr>
          <w:rFonts w:ascii="Times New Roman" w:hAnsi="Times New Roman" w:cs="Times New Roman"/>
        </w:rPr>
        <w:t xml:space="preserve"> Onderzoekers wordt aangeraden om voorafgaand aan het indienen van een voorstel kennis te nemen van het Datamanagement Handboek (zie intra- en internetpagina Commissie Ethiek).</w:t>
      </w:r>
      <w:r w:rsidR="00204F48" w:rsidRPr="00205212">
        <w:rPr>
          <w:rFonts w:ascii="Times New Roman" w:hAnsi="Times New Roman" w:cs="Times New Roman"/>
        </w:rPr>
        <w:t xml:space="preserve"> Aanvragen kunnen worden ingediend bij de ambtelijk secretaris van de commissie</w:t>
      </w:r>
      <w:r w:rsidR="00F15F83" w:rsidRPr="00205212">
        <w:rPr>
          <w:rFonts w:ascii="Times New Roman" w:hAnsi="Times New Roman" w:cs="Times New Roman"/>
        </w:rPr>
        <w:t xml:space="preserve">, </w:t>
      </w:r>
      <w:r w:rsidR="00EC1657">
        <w:rPr>
          <w:rFonts w:ascii="Times New Roman" w:hAnsi="Times New Roman" w:cs="Times New Roman"/>
        </w:rPr>
        <w:t>Manon Mulders</w:t>
      </w:r>
      <w:r w:rsidR="00F15F83" w:rsidRPr="00205212">
        <w:rPr>
          <w:rFonts w:ascii="Times New Roman" w:hAnsi="Times New Roman" w:cs="Times New Roman"/>
        </w:rPr>
        <w:t xml:space="preserve">, E: </w:t>
      </w:r>
      <w:hyperlink r:id="rId8" w:history="1">
        <w:r w:rsidR="00E3219F" w:rsidRPr="006F2865">
          <w:rPr>
            <w:rStyle w:val="Hyperlink"/>
            <w:rFonts w:ascii="Times New Roman" w:hAnsi="Times New Roman" w:cs="Times New Roman"/>
          </w:rPr>
          <w:t>m.j.mulders@vu.nl</w:t>
        </w:r>
      </w:hyperlink>
      <w:r w:rsidR="00F15F83" w:rsidRPr="00205212">
        <w:rPr>
          <w:rFonts w:ascii="Times New Roman" w:hAnsi="Times New Roman" w:cs="Times New Roman"/>
        </w:rPr>
        <w:t xml:space="preserve">. </w:t>
      </w:r>
      <w:r w:rsidR="00204F48" w:rsidRPr="00205212">
        <w:rPr>
          <w:rFonts w:ascii="Times New Roman" w:hAnsi="Times New Roman" w:cs="Times New Roman"/>
        </w:rPr>
        <w:t xml:space="preserve">De commissie streeft ernaar binnen vier weken na indiening advies uit te brengen. </w:t>
      </w:r>
    </w:p>
    <w:p w14:paraId="6B14E720" w14:textId="77777777" w:rsidR="00205212" w:rsidRPr="00205212" w:rsidRDefault="00205212" w:rsidP="002A7E11">
      <w:pPr>
        <w:spacing w:after="0" w:line="240" w:lineRule="auto"/>
        <w:rPr>
          <w:rFonts w:ascii="Times New Roman" w:hAnsi="Times New Roman" w:cs="Times New Roman"/>
        </w:rPr>
      </w:pPr>
    </w:p>
    <w:p w14:paraId="1BF3A2F9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</w:p>
    <w:p w14:paraId="6CBFF71B" w14:textId="77777777" w:rsidR="002A7E11" w:rsidRPr="00205212" w:rsidRDefault="00E2130B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  <w:b/>
        </w:rPr>
        <w:t>Datum van indienen</w:t>
      </w:r>
      <w:r w:rsidR="002A7E11" w:rsidRPr="00205212">
        <w:rPr>
          <w:rFonts w:ascii="Times New Roman" w:hAnsi="Times New Roman" w:cs="Times New Roman"/>
        </w:rPr>
        <w:t xml:space="preserve"> </w:t>
      </w:r>
    </w:p>
    <w:p w14:paraId="1B77C00C" w14:textId="77777777" w:rsidR="007B2F5F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</w:t>
      </w:r>
      <w:proofErr w:type="spellStart"/>
      <w:r w:rsidRPr="00205212">
        <w:rPr>
          <w:rFonts w:ascii="Times New Roman" w:hAnsi="Times New Roman" w:cs="Times New Roman"/>
        </w:rPr>
        <w:t>dd</w:t>
      </w:r>
      <w:proofErr w:type="spellEnd"/>
      <w:r w:rsidR="00FD7F71" w:rsidRPr="00205212">
        <w:rPr>
          <w:rFonts w:ascii="Times New Roman" w:hAnsi="Times New Roman" w:cs="Times New Roman"/>
        </w:rPr>
        <w:t>-</w:t>
      </w:r>
      <w:r w:rsidRPr="00205212">
        <w:rPr>
          <w:rFonts w:ascii="Times New Roman" w:hAnsi="Times New Roman" w:cs="Times New Roman"/>
        </w:rPr>
        <w:t>mm</w:t>
      </w:r>
      <w:r w:rsidR="00FD7F71" w:rsidRPr="00205212">
        <w:rPr>
          <w:rFonts w:ascii="Times New Roman" w:hAnsi="Times New Roman" w:cs="Times New Roman"/>
        </w:rPr>
        <w:t>-</w:t>
      </w:r>
      <w:proofErr w:type="spellStart"/>
      <w:r w:rsidRPr="00205212">
        <w:rPr>
          <w:rFonts w:ascii="Times New Roman" w:hAnsi="Times New Roman" w:cs="Times New Roman"/>
        </w:rPr>
        <w:t>jjjj</w:t>
      </w:r>
      <w:proofErr w:type="spellEnd"/>
      <w:r w:rsidRPr="00205212">
        <w:rPr>
          <w:rFonts w:ascii="Times New Roman" w:hAnsi="Times New Roman" w:cs="Times New Roman"/>
        </w:rPr>
        <w:t>]</w:t>
      </w:r>
    </w:p>
    <w:p w14:paraId="5C0F3BF0" w14:textId="77777777" w:rsidR="007B2F5F" w:rsidRPr="00205212" w:rsidRDefault="007B2F5F" w:rsidP="002A7E11">
      <w:pPr>
        <w:spacing w:after="0" w:line="240" w:lineRule="auto"/>
        <w:rPr>
          <w:rFonts w:ascii="Times New Roman" w:hAnsi="Times New Roman" w:cs="Times New Roman"/>
        </w:rPr>
      </w:pPr>
    </w:p>
    <w:p w14:paraId="4F7B4D23" w14:textId="77777777" w:rsidR="007B2F5F" w:rsidRPr="00205212" w:rsidRDefault="007B2F5F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  <w:b/>
        </w:rPr>
        <w:t>Titel onderzoek</w:t>
      </w:r>
      <w:r w:rsidRPr="00205212">
        <w:rPr>
          <w:rFonts w:ascii="Times New Roman" w:hAnsi="Times New Roman" w:cs="Times New Roman"/>
        </w:rPr>
        <w:t xml:space="preserve"> </w:t>
      </w:r>
      <w:r w:rsidRPr="00205212">
        <w:rPr>
          <w:rFonts w:ascii="Times New Roman" w:hAnsi="Times New Roman" w:cs="Times New Roman"/>
        </w:rPr>
        <w:tab/>
      </w:r>
    </w:p>
    <w:p w14:paraId="484B2795" w14:textId="77777777" w:rsidR="009D4ADB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[Volledige titel.]</w:t>
      </w:r>
    </w:p>
    <w:p w14:paraId="063A603D" w14:textId="77777777" w:rsidR="002A7E11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</w:p>
    <w:p w14:paraId="088AC73A" w14:textId="77777777" w:rsidR="002205FA" w:rsidRPr="00205212" w:rsidRDefault="002205FA" w:rsidP="002205F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Datum van aanvang en duur van het onderzoek</w:t>
      </w:r>
    </w:p>
    <w:p w14:paraId="4F099EFC" w14:textId="77777777" w:rsidR="002205FA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[Beoogde startdatum van het onderzoek en de totale looptijd.]</w:t>
      </w:r>
    </w:p>
    <w:p w14:paraId="3F251C1D" w14:textId="77777777" w:rsidR="002205FA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</w:p>
    <w:p w14:paraId="0DB453F6" w14:textId="77777777" w:rsidR="007B2F5F" w:rsidRPr="00205212" w:rsidRDefault="00E2130B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  <w:b/>
        </w:rPr>
        <w:t>Onderzoekers</w:t>
      </w:r>
      <w:r w:rsidR="007B2F5F" w:rsidRPr="00205212">
        <w:rPr>
          <w:rFonts w:ascii="Times New Roman" w:hAnsi="Times New Roman" w:cs="Times New Roman"/>
        </w:rPr>
        <w:tab/>
      </w:r>
    </w:p>
    <w:p w14:paraId="5A05CC86" w14:textId="77777777" w:rsidR="007B2F5F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[Namen betrokken onderzoekers en hun rol in het onderzoek.]</w:t>
      </w:r>
    </w:p>
    <w:p w14:paraId="2B840773" w14:textId="77777777" w:rsidR="007B2F5F" w:rsidRPr="00205212" w:rsidRDefault="007B2F5F" w:rsidP="002A7E11">
      <w:pPr>
        <w:spacing w:after="0" w:line="240" w:lineRule="auto"/>
        <w:rPr>
          <w:rFonts w:ascii="Times New Roman" w:hAnsi="Times New Roman" w:cs="Times New Roman"/>
        </w:rPr>
      </w:pPr>
    </w:p>
    <w:p w14:paraId="031E874B" w14:textId="77777777" w:rsidR="007B2F5F" w:rsidRPr="00205212" w:rsidRDefault="00E2130B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Afdeling</w:t>
      </w:r>
      <w:r w:rsidR="007B2F5F" w:rsidRPr="00205212">
        <w:rPr>
          <w:rFonts w:ascii="Times New Roman" w:hAnsi="Times New Roman" w:cs="Times New Roman"/>
          <w:b/>
        </w:rPr>
        <w:tab/>
      </w:r>
      <w:r w:rsidR="007B2F5F" w:rsidRPr="00205212">
        <w:rPr>
          <w:rFonts w:ascii="Times New Roman" w:hAnsi="Times New Roman" w:cs="Times New Roman"/>
          <w:b/>
        </w:rPr>
        <w:tab/>
      </w:r>
    </w:p>
    <w:p w14:paraId="45390AC8" w14:textId="77777777" w:rsidR="007B2F5F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[Organisatie en naam afdeling waar het onderzoek wordt uitgevoerd.]</w:t>
      </w:r>
    </w:p>
    <w:p w14:paraId="385F7FE3" w14:textId="77777777" w:rsidR="007B2F5F" w:rsidRPr="00205212" w:rsidRDefault="007B2F5F" w:rsidP="002A7E11">
      <w:pPr>
        <w:spacing w:after="0" w:line="240" w:lineRule="auto"/>
        <w:rPr>
          <w:rFonts w:ascii="Times New Roman" w:hAnsi="Times New Roman" w:cs="Times New Roman"/>
        </w:rPr>
      </w:pPr>
    </w:p>
    <w:p w14:paraId="42BA0127" w14:textId="77777777" w:rsidR="007B2F5F" w:rsidRPr="00205212" w:rsidRDefault="00E2130B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Onderzoeksprogramma</w:t>
      </w:r>
    </w:p>
    <w:p w14:paraId="74CB1F43" w14:textId="77777777" w:rsidR="002A7E11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[Onderzoeksprogramma waarbinnen het onderzoek valt.]</w:t>
      </w:r>
    </w:p>
    <w:p w14:paraId="2F7B5556" w14:textId="77777777" w:rsidR="007B2F5F" w:rsidRPr="00205212" w:rsidRDefault="007B2F5F" w:rsidP="002A7E11">
      <w:pPr>
        <w:spacing w:after="0" w:line="240" w:lineRule="auto"/>
        <w:rPr>
          <w:rFonts w:ascii="Times New Roman" w:hAnsi="Times New Roman" w:cs="Times New Roman"/>
        </w:rPr>
      </w:pPr>
    </w:p>
    <w:p w14:paraId="298591CB" w14:textId="77777777" w:rsidR="00E2130B" w:rsidRPr="00205212" w:rsidRDefault="00E2130B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Financiering onderzoek</w:t>
      </w:r>
    </w:p>
    <w:p w14:paraId="0436F284" w14:textId="77777777" w:rsidR="00E2130B" w:rsidRPr="00205212" w:rsidRDefault="00E2130B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[Informatie over de geldstroom (1</w:t>
      </w:r>
      <w:r w:rsidRPr="00205212">
        <w:rPr>
          <w:rFonts w:ascii="Times New Roman" w:hAnsi="Times New Roman" w:cs="Times New Roman"/>
          <w:vertAlign w:val="superscript"/>
        </w:rPr>
        <w:t>e</w:t>
      </w:r>
      <w:r w:rsidRPr="00205212">
        <w:rPr>
          <w:rFonts w:ascii="Times New Roman" w:hAnsi="Times New Roman" w:cs="Times New Roman"/>
        </w:rPr>
        <w:t>, 2</w:t>
      </w:r>
      <w:r w:rsidRPr="00205212">
        <w:rPr>
          <w:rFonts w:ascii="Times New Roman" w:hAnsi="Times New Roman" w:cs="Times New Roman"/>
          <w:vertAlign w:val="superscript"/>
        </w:rPr>
        <w:t>e</w:t>
      </w:r>
      <w:r w:rsidRPr="00205212">
        <w:rPr>
          <w:rFonts w:ascii="Times New Roman" w:hAnsi="Times New Roman" w:cs="Times New Roman"/>
        </w:rPr>
        <w:t xml:space="preserve"> of 3</w:t>
      </w:r>
      <w:r w:rsidRPr="00205212">
        <w:rPr>
          <w:rFonts w:ascii="Times New Roman" w:hAnsi="Times New Roman" w:cs="Times New Roman"/>
          <w:vertAlign w:val="superscript"/>
        </w:rPr>
        <w:t>e</w:t>
      </w:r>
      <w:r w:rsidRPr="00205212">
        <w:rPr>
          <w:rFonts w:ascii="Times New Roman" w:hAnsi="Times New Roman" w:cs="Times New Roman"/>
        </w:rPr>
        <w:t xml:space="preserve"> geldstroom) waaruit het onderzoek wordt betaald.]</w:t>
      </w:r>
    </w:p>
    <w:p w14:paraId="4B02564B" w14:textId="77777777" w:rsidR="00E2130B" w:rsidRPr="00205212" w:rsidRDefault="00E2130B" w:rsidP="002A7E11">
      <w:pPr>
        <w:spacing w:after="0" w:line="240" w:lineRule="auto"/>
        <w:rPr>
          <w:rFonts w:ascii="Times New Roman" w:hAnsi="Times New Roman" w:cs="Times New Roman"/>
        </w:rPr>
      </w:pPr>
    </w:p>
    <w:p w14:paraId="33B558C2" w14:textId="77777777" w:rsidR="001E36EB" w:rsidRPr="00205212" w:rsidRDefault="00E2130B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  <w:b/>
        </w:rPr>
        <w:t>Contactgegevens</w:t>
      </w:r>
      <w:r w:rsidR="007B2F5F" w:rsidRPr="00205212">
        <w:rPr>
          <w:rFonts w:ascii="Times New Roman" w:hAnsi="Times New Roman" w:cs="Times New Roman"/>
          <w:b/>
        </w:rPr>
        <w:br/>
      </w:r>
      <w:r w:rsidR="002A7E11" w:rsidRPr="00205212">
        <w:rPr>
          <w:rFonts w:ascii="Times New Roman" w:hAnsi="Times New Roman" w:cs="Times New Roman"/>
        </w:rPr>
        <w:t>[Contactgegevens verantwoordelijk onderzoeker.]</w:t>
      </w:r>
    </w:p>
    <w:p w14:paraId="4F1AD854" w14:textId="77777777" w:rsidR="002A7E11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</w:p>
    <w:p w14:paraId="53E9DDCA" w14:textId="413A755B" w:rsidR="007B2F5F" w:rsidRPr="00205212" w:rsidRDefault="002A7E11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Beschrijving</w:t>
      </w:r>
      <w:r w:rsidR="007B2F5F" w:rsidRPr="00205212">
        <w:rPr>
          <w:rFonts w:ascii="Times New Roman" w:hAnsi="Times New Roman" w:cs="Times New Roman"/>
          <w:b/>
        </w:rPr>
        <w:t xml:space="preserve"> </w:t>
      </w:r>
      <w:r w:rsidR="00D75DDC" w:rsidRPr="00205212">
        <w:rPr>
          <w:rFonts w:ascii="Times New Roman" w:hAnsi="Times New Roman" w:cs="Times New Roman"/>
          <w:b/>
        </w:rPr>
        <w:t xml:space="preserve">van het </w:t>
      </w:r>
      <w:r w:rsidR="007B2F5F" w:rsidRPr="00205212">
        <w:rPr>
          <w:rFonts w:ascii="Times New Roman" w:hAnsi="Times New Roman" w:cs="Times New Roman"/>
          <w:b/>
        </w:rPr>
        <w:t>onderzoek</w:t>
      </w:r>
      <w:r w:rsidR="000D3C46">
        <w:rPr>
          <w:rFonts w:ascii="Times New Roman" w:hAnsi="Times New Roman" w:cs="Times New Roman"/>
          <w:b/>
        </w:rPr>
        <w:t xml:space="preserve"> </w:t>
      </w:r>
      <w:r w:rsidR="000D3C46" w:rsidRPr="000D3C46">
        <w:rPr>
          <w:rFonts w:ascii="Times New Roman" w:hAnsi="Times New Roman" w:cs="Times New Roman"/>
          <w:b/>
        </w:rPr>
        <w:t>(max. 2 A4)</w:t>
      </w:r>
    </w:p>
    <w:p w14:paraId="4DEE6EF7" w14:textId="77777777" w:rsidR="00D75DDC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van het onderzoek, waaronder in elk geval informatie over</w:t>
      </w:r>
      <w:r w:rsidR="00D75DDC" w:rsidRPr="00205212">
        <w:rPr>
          <w:rFonts w:ascii="Times New Roman" w:hAnsi="Times New Roman" w:cs="Times New Roman"/>
        </w:rPr>
        <w:t>:</w:t>
      </w:r>
    </w:p>
    <w:p w14:paraId="4F23D8BD" w14:textId="77777777" w:rsidR="00D75DDC" w:rsidRPr="00205212" w:rsidRDefault="00D75DDC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de aanleiding/ achtergrond;</w:t>
      </w:r>
    </w:p>
    <w:p w14:paraId="2D3EB0CA" w14:textId="77777777" w:rsidR="00D75DDC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 xml:space="preserve">de </w:t>
      </w:r>
      <w:r w:rsidR="00D75DDC" w:rsidRPr="00205212">
        <w:rPr>
          <w:rFonts w:ascii="Times New Roman" w:hAnsi="Times New Roman" w:cs="Times New Roman"/>
        </w:rPr>
        <w:t>onderzoeksvraag;</w:t>
      </w:r>
    </w:p>
    <w:p w14:paraId="5910FEF6" w14:textId="77777777" w:rsidR="00D75DDC" w:rsidRPr="00205212" w:rsidRDefault="00D75DDC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eerdere studies op hetzelfde gebied;</w:t>
      </w:r>
    </w:p>
    <w:p w14:paraId="7C120B70" w14:textId="77777777" w:rsidR="00CA196C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het belang van het onderzoek</w:t>
      </w:r>
      <w:r w:rsidR="00CA196C" w:rsidRPr="00205212">
        <w:rPr>
          <w:rFonts w:ascii="Times New Roman" w:hAnsi="Times New Roman" w:cs="Times New Roman"/>
        </w:rPr>
        <w:t>;</w:t>
      </w:r>
    </w:p>
    <w:p w14:paraId="5B4DD35A" w14:textId="77777777" w:rsidR="0023147C" w:rsidRPr="006518DC" w:rsidRDefault="00CA196C" w:rsidP="002A7E11">
      <w:pPr>
        <w:spacing w:after="0" w:line="240" w:lineRule="auto"/>
        <w:rPr>
          <w:rFonts w:ascii="Times New Roman" w:hAnsi="Times New Roman" w:cs="Times New Roman"/>
        </w:rPr>
      </w:pPr>
      <w:r w:rsidRPr="006518DC">
        <w:rPr>
          <w:rFonts w:ascii="Times New Roman" w:hAnsi="Times New Roman" w:cs="Times New Roman"/>
        </w:rPr>
        <w:t>de belasting van de respondent</w:t>
      </w:r>
      <w:r w:rsidR="00E2130B" w:rsidRPr="006518DC">
        <w:rPr>
          <w:rFonts w:ascii="Times New Roman" w:hAnsi="Times New Roman" w:cs="Times New Roman"/>
        </w:rPr>
        <w:t xml:space="preserve"> (fysiek en mentaal)</w:t>
      </w:r>
      <w:r w:rsidR="0023147C" w:rsidRPr="006518DC">
        <w:rPr>
          <w:rFonts w:ascii="Times New Roman" w:hAnsi="Times New Roman" w:cs="Times New Roman"/>
        </w:rPr>
        <w:t>;</w:t>
      </w:r>
    </w:p>
    <w:p w14:paraId="53B213B6" w14:textId="77777777" w:rsidR="006518DC" w:rsidRPr="006518DC" w:rsidRDefault="006518DC" w:rsidP="002A7E11">
      <w:pPr>
        <w:spacing w:after="0" w:line="240" w:lineRule="auto"/>
        <w:rPr>
          <w:rFonts w:ascii="Times New Roman" w:hAnsi="Times New Roman" w:cs="Times New Roman"/>
        </w:rPr>
      </w:pPr>
      <w:r w:rsidRPr="006518DC">
        <w:rPr>
          <w:rFonts w:ascii="Times New Roman" w:hAnsi="Times New Roman" w:cs="Times New Roman"/>
        </w:rPr>
        <w:t>een reflectie op de balans tussen de belasting van en risico</w:t>
      </w:r>
      <w:r w:rsidR="007874F3">
        <w:rPr>
          <w:rFonts w:ascii="Times New Roman" w:hAnsi="Times New Roman" w:cs="Times New Roman"/>
        </w:rPr>
        <w:t>’s</w:t>
      </w:r>
      <w:r w:rsidRPr="006518DC">
        <w:rPr>
          <w:rFonts w:ascii="Times New Roman" w:hAnsi="Times New Roman" w:cs="Times New Roman"/>
        </w:rPr>
        <w:t xml:space="preserve"> voor respondenten en onderzoekers enerzijds, en het belang van het onderzoek anderzijds;</w:t>
      </w:r>
    </w:p>
    <w:p w14:paraId="71AB1C29" w14:textId="77777777" w:rsidR="00D75DDC" w:rsidRPr="00205212" w:rsidRDefault="0023147C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toelichting op de gekozen opzet</w:t>
      </w:r>
      <w:r w:rsidR="002205FA" w:rsidRPr="00205212">
        <w:rPr>
          <w:rFonts w:ascii="Times New Roman" w:hAnsi="Times New Roman" w:cs="Times New Roman"/>
        </w:rPr>
        <w:t>.</w:t>
      </w:r>
      <w:r w:rsidR="00012C92" w:rsidRPr="00205212">
        <w:rPr>
          <w:rFonts w:ascii="Times New Roman" w:hAnsi="Times New Roman" w:cs="Times New Roman"/>
        </w:rPr>
        <w:t>]</w:t>
      </w:r>
    </w:p>
    <w:p w14:paraId="4C643213" w14:textId="77777777" w:rsidR="002205FA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</w:p>
    <w:p w14:paraId="3AE1F35F" w14:textId="77777777" w:rsidR="002205FA" w:rsidRPr="00205212" w:rsidRDefault="002205FA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Methodologie</w:t>
      </w:r>
    </w:p>
    <w:p w14:paraId="09424FA4" w14:textId="77777777" w:rsidR="009253A7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van de</w:t>
      </w:r>
      <w:r w:rsidR="00D75DDC" w:rsidRPr="00205212">
        <w:rPr>
          <w:rFonts w:ascii="Times New Roman" w:hAnsi="Times New Roman" w:cs="Times New Roman"/>
        </w:rPr>
        <w:t xml:space="preserve"> onderzoeksmethoden</w:t>
      </w:r>
      <w:r w:rsidRPr="00205212">
        <w:rPr>
          <w:rFonts w:ascii="Times New Roman" w:hAnsi="Times New Roman" w:cs="Times New Roman"/>
        </w:rPr>
        <w:t>.]</w:t>
      </w:r>
    </w:p>
    <w:p w14:paraId="4FF60F08" w14:textId="77777777" w:rsidR="002205FA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</w:p>
    <w:p w14:paraId="2DAB988C" w14:textId="77777777" w:rsidR="00D75DDC" w:rsidRPr="00205212" w:rsidRDefault="002205FA" w:rsidP="00D75DDC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O</w:t>
      </w:r>
      <w:r w:rsidR="00D75DDC" w:rsidRPr="00205212">
        <w:rPr>
          <w:rFonts w:ascii="Times New Roman" w:hAnsi="Times New Roman" w:cs="Times New Roman"/>
          <w:b/>
        </w:rPr>
        <w:t>nderzoekspopulatie</w:t>
      </w:r>
    </w:p>
    <w:p w14:paraId="2B080941" w14:textId="77777777" w:rsidR="002205FA" w:rsidRPr="00205212" w:rsidRDefault="002205FA" w:rsidP="002205FA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 xml:space="preserve">[Beschrijving van de </w:t>
      </w:r>
      <w:r w:rsidR="00204F48" w:rsidRPr="00205212">
        <w:rPr>
          <w:rFonts w:ascii="Times New Roman" w:hAnsi="Times New Roman" w:cs="Times New Roman"/>
        </w:rPr>
        <w:t>onderzoekspopulatie,</w:t>
      </w:r>
      <w:r w:rsidRPr="00205212">
        <w:rPr>
          <w:rFonts w:ascii="Times New Roman" w:hAnsi="Times New Roman" w:cs="Times New Roman"/>
        </w:rPr>
        <w:t xml:space="preserve"> de wijze waarop respondenten worden geworven</w:t>
      </w:r>
      <w:r w:rsidR="00E2130B" w:rsidRPr="00205212">
        <w:rPr>
          <w:rFonts w:ascii="Times New Roman" w:hAnsi="Times New Roman" w:cs="Times New Roman"/>
        </w:rPr>
        <w:t>, geïnformeerd,</w:t>
      </w:r>
      <w:r w:rsidR="00204F48" w:rsidRPr="00205212">
        <w:rPr>
          <w:rFonts w:ascii="Times New Roman" w:hAnsi="Times New Roman" w:cs="Times New Roman"/>
        </w:rPr>
        <w:t xml:space="preserve"> om toestemming wordt gevraagd (eventueel wervings- en informatiemateriaal en toestemmingsformulier graag bijvoegen)</w:t>
      </w:r>
      <w:r w:rsidR="00E2130B" w:rsidRPr="00205212">
        <w:rPr>
          <w:rFonts w:ascii="Times New Roman" w:hAnsi="Times New Roman" w:cs="Times New Roman"/>
        </w:rPr>
        <w:t xml:space="preserve"> en </w:t>
      </w:r>
      <w:r w:rsidR="007874F3">
        <w:rPr>
          <w:rFonts w:ascii="Times New Roman" w:hAnsi="Times New Roman" w:cs="Times New Roman"/>
        </w:rPr>
        <w:t xml:space="preserve">(eventueel) </w:t>
      </w:r>
      <w:r w:rsidR="00E2130B" w:rsidRPr="00205212">
        <w:rPr>
          <w:rFonts w:ascii="Times New Roman" w:hAnsi="Times New Roman" w:cs="Times New Roman"/>
        </w:rPr>
        <w:t>worden beloond.</w:t>
      </w:r>
      <w:r w:rsidR="00205212" w:rsidRPr="00205212">
        <w:rPr>
          <w:rFonts w:ascii="Times New Roman" w:hAnsi="Times New Roman" w:cs="Times New Roman"/>
        </w:rPr>
        <w:t xml:space="preserve"> Welke informatie wordt terug gerapporteerd naar de respondent?</w:t>
      </w:r>
      <w:r w:rsidRPr="00205212">
        <w:rPr>
          <w:rFonts w:ascii="Times New Roman" w:hAnsi="Times New Roman" w:cs="Times New Roman"/>
        </w:rPr>
        <w:t>]</w:t>
      </w:r>
    </w:p>
    <w:p w14:paraId="6E57C6A5" w14:textId="77777777" w:rsidR="002205FA" w:rsidRPr="00205212" w:rsidRDefault="002205FA" w:rsidP="00D75DDC">
      <w:pPr>
        <w:spacing w:after="0" w:line="240" w:lineRule="auto"/>
        <w:rPr>
          <w:rFonts w:ascii="Times New Roman" w:hAnsi="Times New Roman" w:cs="Times New Roman"/>
        </w:rPr>
      </w:pPr>
    </w:p>
    <w:p w14:paraId="386CA572" w14:textId="77777777" w:rsidR="00882ADF" w:rsidRPr="00205212" w:rsidRDefault="00882ADF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Toestemmingen</w:t>
      </w:r>
    </w:p>
    <w:p w14:paraId="3B13E9D8" w14:textId="77777777" w:rsidR="00882ADF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[W</w:t>
      </w:r>
      <w:r w:rsidR="002205FA" w:rsidRPr="00205212">
        <w:rPr>
          <w:rFonts w:ascii="Times New Roman" w:hAnsi="Times New Roman" w:cs="Times New Roman"/>
        </w:rPr>
        <w:t>elke instanties dienen t</w:t>
      </w:r>
      <w:r w:rsidR="005D7A0C" w:rsidRPr="00205212">
        <w:rPr>
          <w:rFonts w:ascii="Times New Roman" w:hAnsi="Times New Roman" w:cs="Times New Roman"/>
        </w:rPr>
        <w:t>oestemming</w:t>
      </w:r>
      <w:r w:rsidR="002205FA" w:rsidRPr="00205212">
        <w:rPr>
          <w:rFonts w:ascii="Times New Roman" w:hAnsi="Times New Roman" w:cs="Times New Roman"/>
        </w:rPr>
        <w:t xml:space="preserve"> te geven voor het onderzoek en in hoeverre is deze</w:t>
      </w:r>
      <w:r w:rsidR="005D7A0C" w:rsidRPr="00205212">
        <w:rPr>
          <w:rFonts w:ascii="Times New Roman" w:hAnsi="Times New Roman" w:cs="Times New Roman"/>
        </w:rPr>
        <w:t xml:space="preserve"> reeds verkregen</w:t>
      </w:r>
      <w:r w:rsidR="002205FA" w:rsidRPr="00205212">
        <w:rPr>
          <w:rFonts w:ascii="Times New Roman" w:hAnsi="Times New Roman" w:cs="Times New Roman"/>
        </w:rPr>
        <w:t>?]</w:t>
      </w:r>
    </w:p>
    <w:p w14:paraId="05FEDEBC" w14:textId="77777777" w:rsidR="00950B7F" w:rsidRPr="00205212" w:rsidRDefault="00950B7F" w:rsidP="002A7E11">
      <w:pPr>
        <w:spacing w:after="0" w:line="240" w:lineRule="auto"/>
        <w:rPr>
          <w:rFonts w:ascii="Times New Roman" w:hAnsi="Times New Roman" w:cs="Times New Roman"/>
        </w:rPr>
      </w:pPr>
    </w:p>
    <w:p w14:paraId="1DB38EEB" w14:textId="77777777" w:rsidR="00FD2B7E" w:rsidRPr="00205212" w:rsidRDefault="00FD2B7E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Anonimiteit</w:t>
      </w:r>
    </w:p>
    <w:p w14:paraId="0C7E7ED4" w14:textId="77777777" w:rsidR="00FD2B7E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op welke wijze de anonimiteit gewaarborgd wordt gedurende het hele onderzoek. Besteed hierbij aandacht aan de verschillende fasen van het onderzoek:</w:t>
      </w:r>
      <w:r w:rsidR="00012C92" w:rsidRPr="00205212">
        <w:rPr>
          <w:rFonts w:ascii="Times New Roman" w:hAnsi="Times New Roman" w:cs="Times New Roman"/>
        </w:rPr>
        <w:t xml:space="preserve"> werving respondenten, dataverzameli</w:t>
      </w:r>
      <w:r w:rsidRPr="00205212">
        <w:rPr>
          <w:rFonts w:ascii="Times New Roman" w:hAnsi="Times New Roman" w:cs="Times New Roman"/>
        </w:rPr>
        <w:t>n</w:t>
      </w:r>
      <w:r w:rsidR="00012C92" w:rsidRPr="00205212">
        <w:rPr>
          <w:rFonts w:ascii="Times New Roman" w:hAnsi="Times New Roman" w:cs="Times New Roman"/>
        </w:rPr>
        <w:t>g</w:t>
      </w:r>
      <w:r w:rsidRPr="00205212">
        <w:rPr>
          <w:rFonts w:ascii="Times New Roman" w:hAnsi="Times New Roman" w:cs="Times New Roman"/>
        </w:rPr>
        <w:t xml:space="preserve">, </w:t>
      </w:r>
      <w:r w:rsidR="00012C92" w:rsidRPr="00205212">
        <w:rPr>
          <w:rFonts w:ascii="Times New Roman" w:hAnsi="Times New Roman" w:cs="Times New Roman"/>
        </w:rPr>
        <w:t>transport en</w:t>
      </w:r>
      <w:r w:rsidR="000E4675" w:rsidRPr="00205212">
        <w:rPr>
          <w:rFonts w:ascii="Times New Roman" w:hAnsi="Times New Roman" w:cs="Times New Roman"/>
        </w:rPr>
        <w:t xml:space="preserve"> opslag van </w:t>
      </w:r>
      <w:proofErr w:type="spellStart"/>
      <w:r w:rsidR="00012C92" w:rsidRPr="00205212">
        <w:rPr>
          <w:rFonts w:ascii="Times New Roman" w:hAnsi="Times New Roman" w:cs="Times New Roman"/>
        </w:rPr>
        <w:t>onderzoeksdata</w:t>
      </w:r>
      <w:proofErr w:type="spellEnd"/>
      <w:r w:rsidR="00012C92" w:rsidRPr="00205212">
        <w:rPr>
          <w:rFonts w:ascii="Times New Roman" w:hAnsi="Times New Roman" w:cs="Times New Roman"/>
        </w:rPr>
        <w:t xml:space="preserve"> en</w:t>
      </w:r>
      <w:r w:rsidR="000E4675" w:rsidRPr="00205212">
        <w:rPr>
          <w:rFonts w:ascii="Times New Roman" w:hAnsi="Times New Roman" w:cs="Times New Roman"/>
        </w:rPr>
        <w:t xml:space="preserve"> rapportage</w:t>
      </w:r>
      <w:r w:rsidR="00012C92" w:rsidRPr="00205212">
        <w:rPr>
          <w:rFonts w:ascii="Times New Roman" w:hAnsi="Times New Roman" w:cs="Times New Roman"/>
        </w:rPr>
        <w:t>.</w:t>
      </w:r>
      <w:r w:rsidR="007874F3">
        <w:rPr>
          <w:rFonts w:ascii="Times New Roman" w:hAnsi="Times New Roman" w:cs="Times New Roman"/>
        </w:rPr>
        <w:t xml:space="preserve"> </w:t>
      </w:r>
      <w:r w:rsidR="001E7CA3">
        <w:rPr>
          <w:rFonts w:ascii="Times New Roman" w:hAnsi="Times New Roman" w:cs="Times New Roman"/>
        </w:rPr>
        <w:t>Zijn er</w:t>
      </w:r>
      <w:r w:rsidR="007874F3">
        <w:rPr>
          <w:rFonts w:ascii="Times New Roman" w:hAnsi="Times New Roman" w:cs="Times New Roman"/>
        </w:rPr>
        <w:t xml:space="preserve"> situaties denkbaar waarin de anonimiteit doorbroken wordt?</w:t>
      </w:r>
      <w:r w:rsidR="00012C92" w:rsidRPr="00205212">
        <w:rPr>
          <w:rFonts w:ascii="Times New Roman" w:hAnsi="Times New Roman" w:cs="Times New Roman"/>
        </w:rPr>
        <w:t>]</w:t>
      </w:r>
      <w:r w:rsidR="000E4675" w:rsidRPr="00205212">
        <w:rPr>
          <w:rFonts w:ascii="Times New Roman" w:hAnsi="Times New Roman" w:cs="Times New Roman"/>
        </w:rPr>
        <w:t xml:space="preserve"> </w:t>
      </w:r>
    </w:p>
    <w:p w14:paraId="6BD439FE" w14:textId="77777777" w:rsidR="005D7A0C" w:rsidRPr="00205212" w:rsidRDefault="005D7A0C" w:rsidP="002A7E11">
      <w:pPr>
        <w:spacing w:after="0" w:line="240" w:lineRule="auto"/>
        <w:rPr>
          <w:rFonts w:ascii="Times New Roman" w:hAnsi="Times New Roman" w:cs="Times New Roman"/>
        </w:rPr>
      </w:pPr>
    </w:p>
    <w:p w14:paraId="47C1C134" w14:textId="77777777" w:rsidR="007314E5" w:rsidRPr="00205212" w:rsidRDefault="007314E5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Gebruik van deceptie</w:t>
      </w:r>
    </w:p>
    <w:p w14:paraId="6F1DD283" w14:textId="77777777" w:rsidR="007314E5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of en zo ja, op welke wijze deceptie wordt toegepast in het onderzoek.]</w:t>
      </w:r>
    </w:p>
    <w:p w14:paraId="6621D7A2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</w:p>
    <w:p w14:paraId="3B5A5F5B" w14:textId="77777777" w:rsidR="007314E5" w:rsidRPr="00205212" w:rsidRDefault="007314E5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Schen</w:t>
      </w:r>
      <w:r w:rsidR="00012C92" w:rsidRPr="00205212">
        <w:rPr>
          <w:rFonts w:ascii="Times New Roman" w:hAnsi="Times New Roman" w:cs="Times New Roman"/>
          <w:b/>
        </w:rPr>
        <w:t>ding fatsoensnormen</w:t>
      </w:r>
    </w:p>
    <w:p w14:paraId="1509096B" w14:textId="77777777" w:rsidR="00012C92" w:rsidRPr="00205212" w:rsidRDefault="00012C92" w:rsidP="00012C92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of en zo ja, op welke wijze fatsoensnormen (mogelijk) overschreden kunnen worden.]</w:t>
      </w:r>
    </w:p>
    <w:p w14:paraId="16BAFBCE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  <w:b/>
        </w:rPr>
      </w:pPr>
    </w:p>
    <w:p w14:paraId="1E5ACE94" w14:textId="77777777" w:rsidR="007314E5" w:rsidRPr="00205212" w:rsidRDefault="007314E5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Risico voor respondent</w:t>
      </w:r>
    </w:p>
    <w:p w14:paraId="1CB3B4D9" w14:textId="77777777" w:rsidR="00012C92" w:rsidRPr="00D605DC" w:rsidRDefault="00012C92" w:rsidP="00012C92">
      <w:pPr>
        <w:spacing w:after="0" w:line="240" w:lineRule="auto"/>
        <w:rPr>
          <w:rFonts w:ascii="Times New Roman" w:hAnsi="Times New Roman" w:cs="Times New Roman"/>
        </w:rPr>
      </w:pPr>
      <w:r w:rsidRPr="00D605DC">
        <w:rPr>
          <w:rFonts w:ascii="Times New Roman" w:hAnsi="Times New Roman" w:cs="Times New Roman"/>
        </w:rPr>
        <w:t>[Beschrijving of er sprake is van risico’s voor de respondent en zo ja, hoe hiermee wordt omgegaan in het onderzoek.</w:t>
      </w:r>
      <w:r w:rsidR="00E566E8" w:rsidRPr="00D605DC">
        <w:rPr>
          <w:rFonts w:ascii="Times New Roman" w:hAnsi="Times New Roman" w:cs="Times New Roman"/>
        </w:rPr>
        <w:t xml:space="preserve"> Maak hierbij een afweging of het nodig is om respondenten door te verwijzen naar instanties die hulp/nazorg kunnen bieden.</w:t>
      </w:r>
      <w:r w:rsidRPr="00D605DC">
        <w:rPr>
          <w:rFonts w:ascii="Times New Roman" w:hAnsi="Times New Roman" w:cs="Times New Roman"/>
        </w:rPr>
        <w:t>]</w:t>
      </w:r>
    </w:p>
    <w:p w14:paraId="352D9B56" w14:textId="77777777" w:rsidR="007314E5" w:rsidRPr="00D605DC" w:rsidRDefault="007314E5" w:rsidP="002A7E11">
      <w:pPr>
        <w:spacing w:after="0" w:line="240" w:lineRule="auto"/>
        <w:rPr>
          <w:rFonts w:ascii="Times New Roman" w:hAnsi="Times New Roman" w:cs="Times New Roman"/>
        </w:rPr>
      </w:pPr>
    </w:p>
    <w:p w14:paraId="31ACF60E" w14:textId="77777777" w:rsidR="007314E5" w:rsidRPr="00D605DC" w:rsidRDefault="007314E5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D605DC">
        <w:rPr>
          <w:rFonts w:ascii="Times New Roman" w:hAnsi="Times New Roman" w:cs="Times New Roman"/>
          <w:b/>
        </w:rPr>
        <w:t>Risico voor uitvoerend onderzoeker</w:t>
      </w:r>
    </w:p>
    <w:p w14:paraId="53683952" w14:textId="77777777" w:rsidR="007314E5" w:rsidRPr="00D605DC" w:rsidRDefault="00012C92" w:rsidP="002A7E11">
      <w:pPr>
        <w:spacing w:after="0" w:line="240" w:lineRule="auto"/>
        <w:rPr>
          <w:rFonts w:ascii="Times New Roman" w:hAnsi="Times New Roman" w:cs="Times New Roman"/>
        </w:rPr>
      </w:pPr>
      <w:r w:rsidRPr="00D605DC">
        <w:rPr>
          <w:rFonts w:ascii="Times New Roman" w:hAnsi="Times New Roman" w:cs="Times New Roman"/>
        </w:rPr>
        <w:t>[Beschrijving of er sprake is van risico’s voor de onderzoeker en zo ja, hoe hiermee wordt omgegaan in het onderzoek.</w:t>
      </w:r>
      <w:r w:rsidR="00E566E8" w:rsidRPr="00D605DC">
        <w:rPr>
          <w:rFonts w:ascii="Times New Roman" w:hAnsi="Times New Roman" w:cs="Times New Roman"/>
        </w:rPr>
        <w:t xml:space="preserve"> Maak hierbij een afweging of het nodig is om onderzoekers speciale ondersteuning te bieden.</w:t>
      </w:r>
      <w:r w:rsidRPr="00D605DC">
        <w:rPr>
          <w:rFonts w:ascii="Times New Roman" w:hAnsi="Times New Roman" w:cs="Times New Roman"/>
        </w:rPr>
        <w:t>]</w:t>
      </w:r>
    </w:p>
    <w:p w14:paraId="606BEE81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</w:p>
    <w:p w14:paraId="27A9C466" w14:textId="77777777" w:rsidR="007314E5" w:rsidRPr="00205212" w:rsidRDefault="007314E5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Risico voor imago van de VU</w:t>
      </w:r>
    </w:p>
    <w:p w14:paraId="36E0485C" w14:textId="77777777" w:rsidR="007314E5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of er sprake is van risico’s voor het imago van de VU en zo ja, hoe hiermee wordt omgegaan in het onderzoek.]</w:t>
      </w:r>
    </w:p>
    <w:p w14:paraId="5544B9F4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</w:p>
    <w:p w14:paraId="489E98E3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Eerder uitgevoerd vergelijkbaar onderzoek</w:t>
      </w:r>
    </w:p>
    <w:p w14:paraId="075C0EBD" w14:textId="77777777" w:rsidR="00932488" w:rsidRPr="00205212" w:rsidRDefault="007D61F9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[Is vergelijkbaar onderzoek eerder uitgevoerd aan de VU?]</w:t>
      </w:r>
    </w:p>
    <w:p w14:paraId="71AE2D11" w14:textId="77777777" w:rsidR="00494056" w:rsidRPr="00205212" w:rsidRDefault="00494056" w:rsidP="002A7E11">
      <w:pPr>
        <w:pStyle w:val="Default"/>
        <w:rPr>
          <w:sz w:val="22"/>
          <w:szCs w:val="22"/>
        </w:rPr>
      </w:pPr>
    </w:p>
    <w:p w14:paraId="4203DF29" w14:textId="77777777" w:rsidR="009253A7" w:rsidRPr="00205212" w:rsidRDefault="009253A7" w:rsidP="002A7E11">
      <w:pPr>
        <w:pStyle w:val="Default"/>
        <w:rPr>
          <w:sz w:val="22"/>
          <w:szCs w:val="22"/>
        </w:rPr>
      </w:pPr>
    </w:p>
    <w:p w14:paraId="2994F6A5" w14:textId="77777777" w:rsidR="00204F48" w:rsidRPr="00205212" w:rsidRDefault="00204F48" w:rsidP="002A7E11">
      <w:pPr>
        <w:pStyle w:val="Default"/>
        <w:rPr>
          <w:sz w:val="22"/>
          <w:szCs w:val="22"/>
        </w:rPr>
      </w:pPr>
    </w:p>
    <w:p w14:paraId="52C6EE1C" w14:textId="77777777" w:rsidR="00204F48" w:rsidRPr="00205212" w:rsidRDefault="00204F48" w:rsidP="002A7E11">
      <w:pPr>
        <w:pStyle w:val="Default"/>
        <w:rPr>
          <w:b/>
          <w:sz w:val="22"/>
          <w:szCs w:val="22"/>
        </w:rPr>
      </w:pPr>
      <w:r w:rsidRPr="00205212">
        <w:rPr>
          <w:b/>
          <w:sz w:val="22"/>
          <w:szCs w:val="22"/>
        </w:rPr>
        <w:t>Bijlagen</w:t>
      </w:r>
      <w:r w:rsidR="007874F3">
        <w:rPr>
          <w:b/>
          <w:sz w:val="22"/>
          <w:szCs w:val="22"/>
        </w:rPr>
        <w:t xml:space="preserve"> (indien van toepassing)</w:t>
      </w:r>
    </w:p>
    <w:p w14:paraId="34A97DAB" w14:textId="77777777" w:rsidR="00204F48" w:rsidRPr="00205212" w:rsidRDefault="00204F48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>Wervingsmateriaal respondenten</w:t>
      </w:r>
    </w:p>
    <w:p w14:paraId="6546C643" w14:textId="77777777" w:rsidR="00204F48" w:rsidRPr="00205212" w:rsidRDefault="00204F48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>Informatiemateriaal respondenten</w:t>
      </w:r>
    </w:p>
    <w:p w14:paraId="6730DA92" w14:textId="77777777" w:rsidR="00204F48" w:rsidRPr="00205212" w:rsidRDefault="00204F48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>Toestemmingsformulier (</w:t>
      </w:r>
      <w:proofErr w:type="spellStart"/>
      <w:r w:rsidRPr="00205212">
        <w:rPr>
          <w:i/>
          <w:sz w:val="22"/>
          <w:szCs w:val="22"/>
        </w:rPr>
        <w:t>informed</w:t>
      </w:r>
      <w:proofErr w:type="spellEnd"/>
      <w:r w:rsidRPr="00205212">
        <w:rPr>
          <w:i/>
          <w:sz w:val="22"/>
          <w:szCs w:val="22"/>
        </w:rPr>
        <w:t xml:space="preserve"> consent</w:t>
      </w:r>
      <w:r w:rsidRPr="00205212">
        <w:rPr>
          <w:sz w:val="22"/>
          <w:szCs w:val="22"/>
        </w:rPr>
        <w:t xml:space="preserve">) </w:t>
      </w:r>
    </w:p>
    <w:p w14:paraId="583DF1E6" w14:textId="77777777" w:rsidR="00204F48" w:rsidRPr="00205212" w:rsidRDefault="00204F48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>Informatie verzekering en aansprakelijkheid</w:t>
      </w:r>
    </w:p>
    <w:p w14:paraId="5B75DCBE" w14:textId="77777777" w:rsidR="00E2130B" w:rsidRPr="00205212" w:rsidRDefault="00E2130B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 xml:space="preserve">Vragenlijsten of topics list </w:t>
      </w:r>
      <w:proofErr w:type="spellStart"/>
      <w:r w:rsidRPr="00205212">
        <w:rPr>
          <w:sz w:val="22"/>
          <w:szCs w:val="22"/>
        </w:rPr>
        <w:t>semi-gestructureerd</w:t>
      </w:r>
      <w:proofErr w:type="spellEnd"/>
      <w:r w:rsidRPr="00205212">
        <w:rPr>
          <w:sz w:val="22"/>
          <w:szCs w:val="22"/>
        </w:rPr>
        <w:t xml:space="preserve"> interview</w:t>
      </w:r>
    </w:p>
    <w:p w14:paraId="53A25D35" w14:textId="77777777" w:rsidR="00E2130B" w:rsidRPr="00205212" w:rsidRDefault="00E2130B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>Geheimhoudingsverklaring onderzoekers</w:t>
      </w:r>
    </w:p>
    <w:sectPr w:rsidR="00E2130B" w:rsidRPr="00205212" w:rsidSect="00F6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2C95" w14:textId="77777777" w:rsidR="00C6665E" w:rsidRDefault="00C6665E" w:rsidP="00C91B53">
      <w:pPr>
        <w:spacing w:after="0" w:line="240" w:lineRule="auto"/>
      </w:pPr>
      <w:r>
        <w:separator/>
      </w:r>
    </w:p>
  </w:endnote>
  <w:endnote w:type="continuationSeparator" w:id="0">
    <w:p w14:paraId="5E3E6A98" w14:textId="77777777" w:rsidR="00C6665E" w:rsidRDefault="00C6665E" w:rsidP="00C9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A195" w14:textId="77777777" w:rsidR="00C6665E" w:rsidRDefault="00C6665E" w:rsidP="00C91B53">
      <w:pPr>
        <w:spacing w:after="0" w:line="240" w:lineRule="auto"/>
      </w:pPr>
      <w:r>
        <w:separator/>
      </w:r>
    </w:p>
  </w:footnote>
  <w:footnote w:type="continuationSeparator" w:id="0">
    <w:p w14:paraId="1D57000A" w14:textId="77777777" w:rsidR="00C6665E" w:rsidRDefault="00C6665E" w:rsidP="00C9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449"/>
    <w:multiLevelType w:val="hybridMultilevel"/>
    <w:tmpl w:val="B69048D8"/>
    <w:lvl w:ilvl="0" w:tplc="69124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6B1"/>
    <w:multiLevelType w:val="hybridMultilevel"/>
    <w:tmpl w:val="769223AE"/>
    <w:lvl w:ilvl="0" w:tplc="FA4E3E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6605"/>
    <w:multiLevelType w:val="hybridMultilevel"/>
    <w:tmpl w:val="8640B6C8"/>
    <w:lvl w:ilvl="0" w:tplc="9258A5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B547E"/>
    <w:multiLevelType w:val="hybridMultilevel"/>
    <w:tmpl w:val="70B43688"/>
    <w:lvl w:ilvl="0" w:tplc="290E53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0019"/>
    <w:multiLevelType w:val="hybridMultilevel"/>
    <w:tmpl w:val="B928B8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45F6"/>
    <w:multiLevelType w:val="hybridMultilevel"/>
    <w:tmpl w:val="62AA956E"/>
    <w:lvl w:ilvl="0" w:tplc="4CE0B0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627C7"/>
    <w:multiLevelType w:val="hybridMultilevel"/>
    <w:tmpl w:val="C18234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78366">
    <w:abstractNumId w:val="4"/>
  </w:num>
  <w:num w:numId="2" w16cid:durableId="1348867904">
    <w:abstractNumId w:val="0"/>
  </w:num>
  <w:num w:numId="3" w16cid:durableId="1717314957">
    <w:abstractNumId w:val="6"/>
  </w:num>
  <w:num w:numId="4" w16cid:durableId="1372537141">
    <w:abstractNumId w:val="1"/>
  </w:num>
  <w:num w:numId="5" w16cid:durableId="1964262881">
    <w:abstractNumId w:val="2"/>
  </w:num>
  <w:num w:numId="6" w16cid:durableId="1829399455">
    <w:abstractNumId w:val="5"/>
  </w:num>
  <w:num w:numId="7" w16cid:durableId="2106992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36"/>
    <w:rsid w:val="00012C92"/>
    <w:rsid w:val="00037DFB"/>
    <w:rsid w:val="000614D5"/>
    <w:rsid w:val="000D3C46"/>
    <w:rsid w:val="000E4675"/>
    <w:rsid w:val="00134626"/>
    <w:rsid w:val="00164D9C"/>
    <w:rsid w:val="001922BE"/>
    <w:rsid w:val="00195737"/>
    <w:rsid w:val="001A5028"/>
    <w:rsid w:val="001C6FA1"/>
    <w:rsid w:val="001D1628"/>
    <w:rsid w:val="001D1E7D"/>
    <w:rsid w:val="001D2911"/>
    <w:rsid w:val="001E36EB"/>
    <w:rsid w:val="001E7CA3"/>
    <w:rsid w:val="001F7C5F"/>
    <w:rsid w:val="00204F48"/>
    <w:rsid w:val="00205212"/>
    <w:rsid w:val="00213836"/>
    <w:rsid w:val="002205FA"/>
    <w:rsid w:val="0023147C"/>
    <w:rsid w:val="0025386B"/>
    <w:rsid w:val="00273687"/>
    <w:rsid w:val="0029231F"/>
    <w:rsid w:val="002A6911"/>
    <w:rsid w:val="002A7E11"/>
    <w:rsid w:val="002C19E6"/>
    <w:rsid w:val="002E2B17"/>
    <w:rsid w:val="002E4ABA"/>
    <w:rsid w:val="0031339A"/>
    <w:rsid w:val="00343C73"/>
    <w:rsid w:val="003E0BAC"/>
    <w:rsid w:val="00467800"/>
    <w:rsid w:val="0048119B"/>
    <w:rsid w:val="00486184"/>
    <w:rsid w:val="00491AD7"/>
    <w:rsid w:val="00494056"/>
    <w:rsid w:val="004B73DF"/>
    <w:rsid w:val="004C76F0"/>
    <w:rsid w:val="0051145F"/>
    <w:rsid w:val="005509AC"/>
    <w:rsid w:val="005731EB"/>
    <w:rsid w:val="005771BE"/>
    <w:rsid w:val="005B3032"/>
    <w:rsid w:val="005C079F"/>
    <w:rsid w:val="005D32B4"/>
    <w:rsid w:val="005D7A0C"/>
    <w:rsid w:val="0061096B"/>
    <w:rsid w:val="006518DC"/>
    <w:rsid w:val="00681018"/>
    <w:rsid w:val="00693980"/>
    <w:rsid w:val="006C116E"/>
    <w:rsid w:val="006E3544"/>
    <w:rsid w:val="006E3CDC"/>
    <w:rsid w:val="00707E74"/>
    <w:rsid w:val="007314E5"/>
    <w:rsid w:val="00751231"/>
    <w:rsid w:val="007607AD"/>
    <w:rsid w:val="007633FE"/>
    <w:rsid w:val="00771474"/>
    <w:rsid w:val="00773B0B"/>
    <w:rsid w:val="007874F3"/>
    <w:rsid w:val="007B2F5F"/>
    <w:rsid w:val="007D61F9"/>
    <w:rsid w:val="00830764"/>
    <w:rsid w:val="00830C54"/>
    <w:rsid w:val="0083688C"/>
    <w:rsid w:val="00882ADF"/>
    <w:rsid w:val="008D1AE8"/>
    <w:rsid w:val="008D2F3D"/>
    <w:rsid w:val="008D4BD3"/>
    <w:rsid w:val="009046CA"/>
    <w:rsid w:val="009146A4"/>
    <w:rsid w:val="009253A7"/>
    <w:rsid w:val="00932488"/>
    <w:rsid w:val="00950B7F"/>
    <w:rsid w:val="00973A81"/>
    <w:rsid w:val="00990739"/>
    <w:rsid w:val="009B3925"/>
    <w:rsid w:val="009D4ADB"/>
    <w:rsid w:val="00A02BF7"/>
    <w:rsid w:val="00A1430C"/>
    <w:rsid w:val="00A8409F"/>
    <w:rsid w:val="00A8420A"/>
    <w:rsid w:val="00AA14B8"/>
    <w:rsid w:val="00AF361D"/>
    <w:rsid w:val="00B0581C"/>
    <w:rsid w:val="00B15854"/>
    <w:rsid w:val="00B9436A"/>
    <w:rsid w:val="00BB6F35"/>
    <w:rsid w:val="00BC5A2A"/>
    <w:rsid w:val="00C6665E"/>
    <w:rsid w:val="00C91B53"/>
    <w:rsid w:val="00CA196C"/>
    <w:rsid w:val="00CF41E4"/>
    <w:rsid w:val="00D002D1"/>
    <w:rsid w:val="00D064E6"/>
    <w:rsid w:val="00D43AE1"/>
    <w:rsid w:val="00D4471D"/>
    <w:rsid w:val="00D47F5A"/>
    <w:rsid w:val="00D605DC"/>
    <w:rsid w:val="00D61A8B"/>
    <w:rsid w:val="00D75DDC"/>
    <w:rsid w:val="00DE4E3D"/>
    <w:rsid w:val="00E13132"/>
    <w:rsid w:val="00E2130B"/>
    <w:rsid w:val="00E22F25"/>
    <w:rsid w:val="00E3219F"/>
    <w:rsid w:val="00E4577C"/>
    <w:rsid w:val="00E566E8"/>
    <w:rsid w:val="00E608B3"/>
    <w:rsid w:val="00EC1657"/>
    <w:rsid w:val="00EE7C3D"/>
    <w:rsid w:val="00EF5BC2"/>
    <w:rsid w:val="00F15F83"/>
    <w:rsid w:val="00F41C5E"/>
    <w:rsid w:val="00F67BDD"/>
    <w:rsid w:val="00F757BA"/>
    <w:rsid w:val="00F90AFA"/>
    <w:rsid w:val="00F9714D"/>
    <w:rsid w:val="00FD2B7E"/>
    <w:rsid w:val="00FD7F71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12C8"/>
  <w15:docId w15:val="{CB372BFC-61D3-4B82-83AC-A26950D9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1E4"/>
    <w:pPr>
      <w:ind w:left="720"/>
      <w:contextualSpacing/>
    </w:pPr>
  </w:style>
  <w:style w:type="paragraph" w:customStyle="1" w:styleId="Default">
    <w:name w:val="Default"/>
    <w:rsid w:val="009D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B53"/>
  </w:style>
  <w:style w:type="paragraph" w:styleId="Footer">
    <w:name w:val="footer"/>
    <w:basedOn w:val="Normal"/>
    <w:link w:val="FooterChar"/>
    <w:uiPriority w:val="99"/>
    <w:unhideWhenUsed/>
    <w:rsid w:val="00C9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B53"/>
  </w:style>
  <w:style w:type="paragraph" w:styleId="FootnoteText">
    <w:name w:val="footnote text"/>
    <w:basedOn w:val="Normal"/>
    <w:link w:val="FootnoteTextChar"/>
    <w:uiPriority w:val="99"/>
    <w:semiHidden/>
    <w:unhideWhenUsed/>
    <w:rsid w:val="00C91B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B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B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4F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.mulders@vu.nl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A29777059B3419F3BF6C7B2C344A8" ma:contentTypeVersion="3" ma:contentTypeDescription="Create a new document." ma:contentTypeScope="" ma:versionID="4909dc346c5187079f9d42fedbea89d4">
  <xsd:schema xmlns:xsd="http://www.w3.org/2001/XMLSchema" xmlns:xs="http://www.w3.org/2001/XMLSchema" xmlns:p="http://schemas.microsoft.com/office/2006/metadata/properties" xmlns:ns2="6bcfe24f-59cc-4f8c-9405-73627e0be098" targetNamespace="http://schemas.microsoft.com/office/2006/metadata/properties" ma:root="true" ma:fieldsID="dc54697f503762cc6fa5ca21199241cf" ns2:_="">
    <xsd:import namespace="6bcfe24f-59cc-4f8c-9405-73627e0be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e24f-59cc-4f8c-9405-73627e0be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49521-E607-4EDD-81B9-8F2273574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2954D-827E-4FAB-9284-5A446DD2535B}"/>
</file>

<file path=customXml/itemProps3.xml><?xml version="1.0" encoding="utf-8"?>
<ds:datastoreItem xmlns:ds="http://schemas.openxmlformats.org/officeDocument/2006/customXml" ds:itemID="{31EC21A5-B2FB-4FC0-B496-6F11ECEA828B}"/>
</file>

<file path=customXml/itemProps4.xml><?xml version="1.0" encoding="utf-8"?>
<ds:datastoreItem xmlns:ds="http://schemas.openxmlformats.org/officeDocument/2006/customXml" ds:itemID="{AC630A07-6B6E-460E-82C9-D1FD77A8F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NSCR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Elanie Rodermond</dc:creator>
  <cp:lastModifiedBy>Mulders, M.J. (Manon)</cp:lastModifiedBy>
  <cp:revision>2</cp:revision>
  <cp:lastPrinted>2013-02-07T08:40:00Z</cp:lastPrinted>
  <dcterms:created xsi:type="dcterms:W3CDTF">2023-09-20T08:16:00Z</dcterms:created>
  <dcterms:modified xsi:type="dcterms:W3CDTF">2023-09-20T08:16:00Z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0x010100800A29777059B3419F3BF6C7B2C344A8</vt:lpwstr>
  </property>
</Properties>
</file>