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EC" w:rsidRPr="008279C9" w:rsidRDefault="001446EC" w:rsidP="00874372">
      <w:pPr>
        <w:rPr>
          <w:lang w:val="pl-PL"/>
        </w:rPr>
      </w:pPr>
    </w:p>
    <w:p w:rsidR="004934C9" w:rsidRPr="008279C9" w:rsidRDefault="004934C9" w:rsidP="00874372">
      <w:pPr>
        <w:rPr>
          <w:lang w:val="pl-PL"/>
        </w:rPr>
      </w:pPr>
    </w:p>
    <w:p w:rsidR="00120644" w:rsidRPr="008279C9" w:rsidRDefault="00120644" w:rsidP="00120644">
      <w:pPr>
        <w:rPr>
          <w:b/>
          <w:sz w:val="16"/>
          <w:szCs w:val="16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8"/>
        <w:gridCol w:w="4523"/>
      </w:tblGrid>
      <w:tr w:rsidR="00120644" w:rsidRPr="002F35CC" w:rsidTr="002F35CC">
        <w:tc>
          <w:tcPr>
            <w:tcW w:w="90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0644" w:rsidRPr="002F35CC" w:rsidRDefault="008279C9" w:rsidP="00124134">
            <w:pPr>
              <w:jc w:val="center"/>
              <w:rPr>
                <w:rFonts w:ascii="Georgia" w:eastAsia="Tahoma" w:hAnsi="Georgia"/>
                <w:b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pl-PL"/>
              </w:rPr>
              <w:t>WNIOSEK O ZWROT ŚRODKÓW NA KONTO BANKOWE</w:t>
            </w:r>
          </w:p>
        </w:tc>
      </w:tr>
      <w:tr w:rsidR="00120644" w:rsidRPr="002F35CC" w:rsidTr="002F35CC">
        <w:trPr>
          <w:trHeight w:val="286"/>
        </w:trPr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8279C9" w:rsidP="00E06C55">
            <w:pPr>
              <w:jc w:val="center"/>
              <w:rPr>
                <w:rFonts w:ascii="Georgia" w:eastAsia="Tahoma" w:hAnsi="Georgia"/>
                <w:b/>
                <w:sz w:val="22"/>
                <w:lang w:val="en-US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en-US"/>
              </w:rPr>
              <w:t>REQUEST FOR  REFUNDATION TO BANK ACCOUNT</w:t>
            </w:r>
          </w:p>
        </w:tc>
      </w:tr>
      <w:tr w:rsidR="00120644" w:rsidRPr="002F35CC" w:rsidTr="002F35CC">
        <w:trPr>
          <w:trHeight w:val="291"/>
        </w:trPr>
        <w:tc>
          <w:tcPr>
            <w:tcW w:w="90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20644" w:rsidRPr="002F35CC" w:rsidRDefault="00DE708E" w:rsidP="00CE1693">
            <w:pPr>
              <w:rPr>
                <w:rFonts w:ascii="Georgia" w:eastAsia="Tahoma" w:hAnsi="Georgia"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pl-PL"/>
              </w:rPr>
              <w:t>Data</w:t>
            </w:r>
            <w:r w:rsidR="002F35CC">
              <w:rPr>
                <w:rFonts w:ascii="Georgia" w:eastAsia="Tahoma" w:hAnsi="Georgia"/>
                <w:sz w:val="22"/>
                <w:lang w:val="pl-PL"/>
              </w:rPr>
              <w:t xml:space="preserve"> / </w:t>
            </w:r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Date</w:t>
            </w:r>
            <w:r w:rsidR="00120644" w:rsidRPr="002F35CC">
              <w:rPr>
                <w:rFonts w:ascii="Georgia" w:eastAsia="Tahoma" w:hAnsi="Georgia"/>
                <w:sz w:val="22"/>
                <w:lang w:val="pl-PL"/>
              </w:rPr>
              <w:t>:</w:t>
            </w:r>
          </w:p>
        </w:tc>
      </w:tr>
      <w:tr w:rsidR="00120644" w:rsidRPr="002F35CC" w:rsidTr="002F35CC">
        <w:trPr>
          <w:trHeight w:val="428"/>
        </w:trPr>
        <w:tc>
          <w:tcPr>
            <w:tcW w:w="9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644" w:rsidRPr="002F35CC" w:rsidRDefault="00DE708E" w:rsidP="00CE1693">
            <w:pPr>
              <w:rPr>
                <w:rFonts w:ascii="Georgia" w:eastAsia="Tahoma" w:hAnsi="Georgia"/>
                <w:sz w:val="22"/>
                <w:lang w:val="en-GB"/>
              </w:rPr>
            </w:pP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Imię</w:t>
            </w:r>
            <w:proofErr w:type="spellEnd"/>
            <w:r w:rsidRPr="002F35CC">
              <w:rPr>
                <w:rFonts w:ascii="Georgia" w:eastAsia="Tahoma" w:hAnsi="Georgia"/>
                <w:sz w:val="22"/>
                <w:lang w:val="en-GB"/>
              </w:rPr>
              <w:t xml:space="preserve"> </w:t>
            </w: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i</w:t>
            </w:r>
            <w:proofErr w:type="spellEnd"/>
            <w:r w:rsidRPr="002F35CC">
              <w:rPr>
                <w:rFonts w:ascii="Georgia" w:eastAsia="Tahoma" w:hAnsi="Georgia"/>
                <w:sz w:val="22"/>
                <w:lang w:val="en-GB"/>
              </w:rPr>
              <w:t xml:space="preserve"> </w:t>
            </w: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nazwisko</w:t>
            </w:r>
            <w:proofErr w:type="spellEnd"/>
            <w:r w:rsidR="002F35CC">
              <w:rPr>
                <w:rFonts w:ascii="Georgia" w:eastAsia="Tahoma" w:hAnsi="Georgia"/>
                <w:sz w:val="22"/>
                <w:lang w:val="en-GB"/>
              </w:rPr>
              <w:t xml:space="preserve">/ </w:t>
            </w:r>
            <w:r w:rsidR="00124134" w:rsidRPr="002F35CC">
              <w:rPr>
                <w:rFonts w:ascii="Georgia" w:eastAsia="Tahoma" w:hAnsi="Georgia"/>
                <w:sz w:val="22"/>
                <w:lang w:val="en-GB"/>
              </w:rPr>
              <w:t>Name and surname of pass</w:t>
            </w:r>
            <w:r w:rsidR="00D461C9" w:rsidRPr="002F35CC">
              <w:rPr>
                <w:rFonts w:ascii="Georgia" w:eastAsia="Tahoma" w:hAnsi="Georgia"/>
                <w:sz w:val="22"/>
                <w:lang w:val="en-GB"/>
              </w:rPr>
              <w:t>e</w:t>
            </w:r>
            <w:r w:rsidR="00124134" w:rsidRPr="002F35CC">
              <w:rPr>
                <w:rFonts w:ascii="Georgia" w:eastAsia="Tahoma" w:hAnsi="Georgia"/>
                <w:sz w:val="22"/>
                <w:lang w:val="en-GB"/>
              </w:rPr>
              <w:t>nger</w:t>
            </w:r>
            <w:r w:rsidR="004A7E96" w:rsidRPr="002F35CC">
              <w:rPr>
                <w:rFonts w:ascii="Georgia" w:eastAsia="Tahoma" w:hAnsi="Georgia"/>
                <w:sz w:val="22"/>
                <w:lang w:val="en-GB"/>
              </w:rPr>
              <w:t>:</w:t>
            </w:r>
            <w:r w:rsidR="003E79D4" w:rsidRPr="002F35CC">
              <w:rPr>
                <w:rFonts w:ascii="Georgia" w:eastAsia="Tahoma" w:hAnsi="Georgia"/>
                <w:sz w:val="22"/>
                <w:lang w:val="en-GB"/>
              </w:rPr>
              <w:t xml:space="preserve"> </w:t>
            </w:r>
          </w:p>
        </w:tc>
      </w:tr>
      <w:tr w:rsidR="00120644" w:rsidRPr="002F35CC" w:rsidTr="002F35CC">
        <w:tc>
          <w:tcPr>
            <w:tcW w:w="9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44" w:rsidRDefault="00DE708E" w:rsidP="00D53540">
            <w:pPr>
              <w:rPr>
                <w:rFonts w:ascii="Georgia" w:eastAsia="Tahoma" w:hAnsi="Georgia"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pl-PL"/>
              </w:rPr>
              <w:t>Numer rachunku bankowego</w:t>
            </w:r>
            <w:r w:rsidR="002F35CC">
              <w:rPr>
                <w:rFonts w:ascii="Georgia" w:eastAsia="Tahoma" w:hAnsi="Georgia"/>
                <w:sz w:val="22"/>
                <w:lang w:val="pl-PL"/>
              </w:rPr>
              <w:t xml:space="preserve">/ </w:t>
            </w:r>
            <w:proofErr w:type="spellStart"/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Ac</w:t>
            </w:r>
            <w:r w:rsidRPr="002F35CC">
              <w:rPr>
                <w:rFonts w:ascii="Georgia" w:eastAsia="Tahoma" w:hAnsi="Georgia"/>
                <w:sz w:val="22"/>
                <w:lang w:val="pl-PL"/>
              </w:rPr>
              <w:t>c</w:t>
            </w:r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ount</w:t>
            </w:r>
            <w:proofErr w:type="spellEnd"/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 xml:space="preserve"> </w:t>
            </w:r>
            <w:proofErr w:type="spellStart"/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number</w:t>
            </w:r>
            <w:proofErr w:type="spellEnd"/>
            <w:r w:rsidR="00CE1693" w:rsidRPr="002F35CC">
              <w:rPr>
                <w:rFonts w:ascii="Georgia" w:eastAsia="Tahoma" w:hAnsi="Georgia"/>
                <w:sz w:val="22"/>
                <w:lang w:val="pl-PL"/>
              </w:rPr>
              <w:t>:</w:t>
            </w:r>
          </w:p>
          <w:p w:rsidR="005D395A" w:rsidRPr="005D395A" w:rsidRDefault="005D395A" w:rsidP="00D53540">
            <w:pPr>
              <w:rPr>
                <w:rFonts w:ascii="Georgia" w:eastAsia="Tahoma" w:hAnsi="Georgia"/>
                <w:b/>
                <w:bCs/>
                <w:sz w:val="22"/>
                <w:lang w:val="pl-PL"/>
              </w:rPr>
            </w:pPr>
            <w:r w:rsidRPr="005D395A">
              <w:rPr>
                <w:rFonts w:ascii="Georgia" w:eastAsia="Tahoma" w:hAnsi="Georgia"/>
                <w:b/>
                <w:bCs/>
                <w:sz w:val="22"/>
                <w:lang w:val="pl-PL"/>
              </w:rPr>
              <w:t>IBAN:</w:t>
            </w:r>
          </w:p>
        </w:tc>
      </w:tr>
      <w:tr w:rsidR="004A7E96" w:rsidRPr="002F35CC" w:rsidTr="002F35CC">
        <w:tc>
          <w:tcPr>
            <w:tcW w:w="9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E96" w:rsidRPr="002F35CC" w:rsidRDefault="00DE708E" w:rsidP="00CE1693">
            <w:pPr>
              <w:rPr>
                <w:rFonts w:ascii="Georgia" w:eastAsia="Tahoma" w:hAnsi="Georgia"/>
                <w:sz w:val="22"/>
                <w:lang w:val="en-US"/>
              </w:rPr>
            </w:pP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US"/>
              </w:rPr>
              <w:t>Adres</w:t>
            </w:r>
            <w:proofErr w:type="spellEnd"/>
            <w:r w:rsidRPr="002F35CC">
              <w:rPr>
                <w:rFonts w:ascii="Georgia" w:eastAsia="Tahoma" w:hAnsi="Georgia"/>
                <w:b/>
                <w:sz w:val="22"/>
                <w:lang w:val="en-US"/>
              </w:rPr>
              <w:t xml:space="preserve"> </w:t>
            </w: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US"/>
              </w:rPr>
              <w:t>pasażera</w:t>
            </w:r>
            <w:proofErr w:type="spellEnd"/>
            <w:r w:rsidR="002F35CC">
              <w:rPr>
                <w:rFonts w:ascii="Georgia" w:eastAsia="Tahoma" w:hAnsi="Georgia"/>
                <w:b/>
                <w:sz w:val="22"/>
                <w:lang w:val="en-US"/>
              </w:rPr>
              <w:t>*</w:t>
            </w:r>
            <w:r w:rsidRPr="002F35CC">
              <w:rPr>
                <w:rFonts w:ascii="Georgia" w:eastAsia="Tahoma" w:hAnsi="Georgia"/>
                <w:sz w:val="22"/>
                <w:lang w:val="en-US"/>
              </w:rPr>
              <w:t>/</w:t>
            </w:r>
            <w:r w:rsidR="00124134" w:rsidRPr="002F35CC">
              <w:rPr>
                <w:rFonts w:ascii="Georgia" w:eastAsia="Tahoma" w:hAnsi="Georgia"/>
                <w:sz w:val="22"/>
                <w:lang w:val="en-US"/>
              </w:rPr>
              <w:t xml:space="preserve">Address of </w:t>
            </w:r>
            <w:r w:rsidRPr="002F35CC">
              <w:rPr>
                <w:rFonts w:ascii="Georgia" w:eastAsia="Tahoma" w:hAnsi="Georgia"/>
                <w:sz w:val="22"/>
                <w:lang w:val="en-US"/>
              </w:rPr>
              <w:t>passenger</w:t>
            </w:r>
            <w:r w:rsidR="00CE1693" w:rsidRPr="002F35CC">
              <w:rPr>
                <w:rFonts w:ascii="Georgia" w:eastAsia="Tahoma" w:hAnsi="Georgia"/>
                <w:sz w:val="22"/>
                <w:lang w:val="en-US"/>
              </w:rPr>
              <w:t>*</w:t>
            </w:r>
            <w:r w:rsidR="004A7E96" w:rsidRPr="002F35CC">
              <w:rPr>
                <w:rFonts w:ascii="Georgia" w:eastAsia="Tahoma" w:hAnsi="Georgia"/>
                <w:sz w:val="22"/>
                <w:lang w:val="en-US"/>
              </w:rPr>
              <w:t>:</w:t>
            </w:r>
            <w:r w:rsidR="003E79D4" w:rsidRPr="002F35CC">
              <w:rPr>
                <w:rFonts w:ascii="Georgia" w:eastAsia="Tahoma" w:hAnsi="Georgia"/>
                <w:sz w:val="22"/>
                <w:lang w:val="en-US"/>
              </w:rPr>
              <w:t xml:space="preserve"> </w:t>
            </w:r>
          </w:p>
        </w:tc>
      </w:tr>
      <w:tr w:rsidR="00120644" w:rsidRPr="002F35CC" w:rsidTr="002F35CC">
        <w:tc>
          <w:tcPr>
            <w:tcW w:w="4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0644" w:rsidRPr="002F35CC" w:rsidRDefault="00124134" w:rsidP="00CE1693">
            <w:pPr>
              <w:rPr>
                <w:rFonts w:ascii="Georgia" w:eastAsia="Tahoma" w:hAnsi="Georgia"/>
                <w:b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pl-PL"/>
              </w:rPr>
              <w:t>E-mail</w:t>
            </w:r>
            <w:r w:rsidR="00120644" w:rsidRPr="002F35CC">
              <w:rPr>
                <w:rFonts w:ascii="Georgia" w:eastAsia="Tahoma" w:hAnsi="Georgia"/>
                <w:b/>
                <w:sz w:val="22"/>
                <w:lang w:val="pl-PL"/>
              </w:rPr>
              <w:t xml:space="preserve">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DE708E" w:rsidP="00CE1693">
            <w:pPr>
              <w:rPr>
                <w:rFonts w:ascii="Georgia" w:eastAsia="Tahoma" w:hAnsi="Georgia"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pl-PL"/>
              </w:rPr>
              <w:t>Telefon</w:t>
            </w:r>
            <w:r w:rsidRPr="002F35CC">
              <w:rPr>
                <w:rFonts w:ascii="Georgia" w:eastAsia="Tahoma" w:hAnsi="Georgia"/>
                <w:sz w:val="22"/>
                <w:lang w:val="pl-PL"/>
              </w:rPr>
              <w:t xml:space="preserve">/ </w:t>
            </w:r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Phone</w:t>
            </w:r>
            <w:r w:rsidR="00120644" w:rsidRPr="002F35CC">
              <w:rPr>
                <w:rFonts w:ascii="Georgia" w:eastAsia="Tahoma" w:hAnsi="Georgia"/>
                <w:sz w:val="22"/>
                <w:lang w:val="pl-PL"/>
              </w:rPr>
              <w:t>:</w:t>
            </w:r>
            <w:r w:rsidR="003E79D4" w:rsidRPr="002F35CC">
              <w:rPr>
                <w:rFonts w:ascii="Georgia" w:eastAsia="Tahoma" w:hAnsi="Georgia"/>
                <w:sz w:val="22"/>
                <w:lang w:val="pl-PL"/>
              </w:rPr>
              <w:t xml:space="preserve"> </w:t>
            </w:r>
          </w:p>
        </w:tc>
      </w:tr>
      <w:tr w:rsidR="00120644" w:rsidRPr="002F35CC" w:rsidTr="002F35CC"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</w:tc>
      </w:tr>
      <w:tr w:rsidR="00120644" w:rsidRPr="002F35CC" w:rsidTr="002F35CC">
        <w:trPr>
          <w:trHeight w:val="328"/>
        </w:trPr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DE708E" w:rsidP="00CE1693">
            <w:pPr>
              <w:rPr>
                <w:rFonts w:ascii="Georgia" w:eastAsia="Tahoma" w:hAnsi="Georgia"/>
                <w:sz w:val="22"/>
                <w:lang w:val="en-GB"/>
              </w:rPr>
            </w:pPr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 xml:space="preserve">Cena </w:t>
            </w: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biletu</w:t>
            </w:r>
            <w:proofErr w:type="spellEnd"/>
            <w:r w:rsidRPr="002F35CC">
              <w:rPr>
                <w:rFonts w:ascii="Georgia" w:eastAsia="Tahoma" w:hAnsi="Georgia"/>
                <w:sz w:val="22"/>
                <w:lang w:val="en-GB"/>
              </w:rPr>
              <w:t xml:space="preserve">/ </w:t>
            </w:r>
            <w:r w:rsidR="00D461C9" w:rsidRPr="002F35CC">
              <w:rPr>
                <w:rFonts w:ascii="Georgia" w:eastAsia="Tahoma" w:hAnsi="Georgia"/>
                <w:sz w:val="22"/>
                <w:lang w:val="en-GB"/>
              </w:rPr>
              <w:t>Ticket price:</w:t>
            </w:r>
          </w:p>
        </w:tc>
      </w:tr>
      <w:tr w:rsidR="00120644" w:rsidRPr="002F35CC" w:rsidTr="002F35CC">
        <w:trPr>
          <w:trHeight w:val="416"/>
        </w:trPr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DE708E" w:rsidP="00CE1693">
            <w:pPr>
              <w:rPr>
                <w:rFonts w:ascii="Georgia" w:eastAsia="Tahoma" w:hAnsi="Georgia"/>
                <w:sz w:val="22"/>
                <w:lang w:val="en-GB"/>
              </w:rPr>
            </w:pP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Numer</w:t>
            </w:r>
            <w:proofErr w:type="spellEnd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 xml:space="preserve"> </w:t>
            </w:r>
            <w:proofErr w:type="spellStart"/>
            <w:r w:rsidRPr="002F35CC">
              <w:rPr>
                <w:rFonts w:ascii="Georgia" w:eastAsia="Tahoma" w:hAnsi="Georgia"/>
                <w:b/>
                <w:sz w:val="22"/>
                <w:lang w:val="en-GB"/>
              </w:rPr>
              <w:t>biletu</w:t>
            </w:r>
            <w:proofErr w:type="spellEnd"/>
            <w:r w:rsidRPr="002F35CC">
              <w:rPr>
                <w:rFonts w:ascii="Georgia" w:eastAsia="Tahoma" w:hAnsi="Georgia"/>
                <w:sz w:val="22"/>
                <w:lang w:val="en-GB"/>
              </w:rPr>
              <w:t xml:space="preserve">/ </w:t>
            </w:r>
            <w:r w:rsidR="00124134" w:rsidRPr="002F35CC">
              <w:rPr>
                <w:rFonts w:ascii="Georgia" w:eastAsia="Tahoma" w:hAnsi="Georgia"/>
                <w:sz w:val="22"/>
                <w:lang w:val="en-GB"/>
              </w:rPr>
              <w:t>ID of ticket</w:t>
            </w:r>
            <w:r w:rsidR="00CE1693" w:rsidRPr="002F35CC">
              <w:rPr>
                <w:rFonts w:ascii="Georgia" w:eastAsia="Tahoma" w:hAnsi="Georgia"/>
                <w:sz w:val="22"/>
                <w:lang w:val="en-GB"/>
              </w:rPr>
              <w:t>:</w:t>
            </w:r>
          </w:p>
        </w:tc>
      </w:tr>
      <w:tr w:rsidR="00120644" w:rsidRPr="002F35CC" w:rsidTr="002F35CC"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8279C9" w:rsidP="000F1E1E">
            <w:pPr>
              <w:rPr>
                <w:rFonts w:ascii="Georgia" w:eastAsia="Tahoma" w:hAnsi="Georgia"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sz w:val="22"/>
                <w:lang w:val="pl-PL"/>
              </w:rPr>
              <w:t>Przyczyna zwrotu</w:t>
            </w:r>
            <w:r w:rsidR="00DE708E" w:rsidRPr="002F35CC">
              <w:rPr>
                <w:rFonts w:ascii="Georgia" w:eastAsia="Tahoma" w:hAnsi="Georgia"/>
                <w:sz w:val="22"/>
                <w:lang w:val="pl-PL"/>
              </w:rPr>
              <w:t xml:space="preserve">/ </w:t>
            </w:r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Reason</w:t>
            </w:r>
            <w:r w:rsidR="00120644" w:rsidRPr="002F35CC">
              <w:rPr>
                <w:rFonts w:ascii="Georgia" w:eastAsia="Tahoma" w:hAnsi="Georgia"/>
                <w:sz w:val="22"/>
                <w:lang w:val="pl-PL"/>
              </w:rPr>
              <w:t>:</w:t>
            </w:r>
          </w:p>
          <w:p w:rsidR="00FB2B8D" w:rsidRPr="002F35CC" w:rsidRDefault="00FB2B8D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5D395A" w:rsidRDefault="005D395A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5D395A" w:rsidRPr="002F35CC" w:rsidRDefault="005D395A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A20671" w:rsidRPr="002F35CC" w:rsidRDefault="00A20671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D53540" w:rsidRPr="002F35CC" w:rsidRDefault="00D53540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Pr="002F35CC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</w:tc>
      </w:tr>
      <w:tr w:rsidR="00A20671" w:rsidRPr="002F35CC" w:rsidTr="002F35CC"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671" w:rsidRPr="002F35CC" w:rsidRDefault="00A20671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</w:tc>
      </w:tr>
      <w:tr w:rsidR="00120644" w:rsidRPr="002F35CC" w:rsidTr="002F35CC">
        <w:tc>
          <w:tcPr>
            <w:tcW w:w="9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0644" w:rsidRPr="002F35CC" w:rsidRDefault="008279C9" w:rsidP="000F1E1E">
            <w:pPr>
              <w:rPr>
                <w:rFonts w:ascii="Georgia" w:eastAsia="Tahoma" w:hAnsi="Georgia"/>
                <w:sz w:val="22"/>
                <w:lang w:val="pl-PL"/>
              </w:rPr>
            </w:pPr>
            <w:r w:rsidRPr="002F35CC">
              <w:rPr>
                <w:rFonts w:ascii="Georgia" w:eastAsia="Tahoma" w:hAnsi="Georgia"/>
                <w:sz w:val="22"/>
                <w:lang w:val="pl-PL"/>
              </w:rPr>
              <w:t xml:space="preserve">Notatki / </w:t>
            </w:r>
            <w:r w:rsidR="00124134" w:rsidRPr="002F35CC">
              <w:rPr>
                <w:rFonts w:ascii="Georgia" w:eastAsia="Tahoma" w:hAnsi="Georgia"/>
                <w:sz w:val="22"/>
                <w:lang w:val="pl-PL"/>
              </w:rPr>
              <w:t>For internal use:</w:t>
            </w:r>
          </w:p>
          <w:p w:rsidR="004A7E96" w:rsidRPr="002F35CC" w:rsidRDefault="004A7E96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5D395A" w:rsidRDefault="005D395A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5D395A" w:rsidRPr="002F35CC" w:rsidRDefault="005D395A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Pr="002F35CC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Pr="002F35CC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  <w:p w:rsidR="00120644" w:rsidRPr="002F35CC" w:rsidRDefault="00120644" w:rsidP="000F1E1E">
            <w:pPr>
              <w:rPr>
                <w:rFonts w:ascii="Georgia" w:eastAsia="Tahoma" w:hAnsi="Georgia"/>
                <w:sz w:val="22"/>
                <w:lang w:val="pl-PL"/>
              </w:rPr>
            </w:pPr>
          </w:p>
        </w:tc>
      </w:tr>
    </w:tbl>
    <w:p w:rsidR="00A20671" w:rsidRDefault="001568A5" w:rsidP="00460FC1">
      <w:pPr>
        <w:rPr>
          <w:rFonts w:ascii="Georgia" w:eastAsia="Tahoma" w:hAnsi="Georgia"/>
          <w:sz w:val="22"/>
          <w:lang w:val="pl-PL"/>
        </w:rPr>
      </w:pPr>
      <w:r w:rsidRPr="002F35CC">
        <w:rPr>
          <w:rFonts w:ascii="Georgia" w:eastAsia="Tahoma" w:hAnsi="Georgia"/>
          <w:sz w:val="22"/>
          <w:lang w:val="pl-PL"/>
        </w:rPr>
        <w:t xml:space="preserve">*  </w:t>
      </w:r>
      <w:r w:rsidR="00460FC1">
        <w:rPr>
          <w:rFonts w:ascii="Georgia" w:eastAsia="Tahoma" w:hAnsi="Georgia"/>
          <w:sz w:val="22"/>
          <w:lang w:val="pl-PL"/>
        </w:rPr>
        <w:t>n</w:t>
      </w:r>
      <w:r w:rsidRPr="002F35CC">
        <w:rPr>
          <w:rFonts w:ascii="Georgia" w:eastAsia="Tahoma" w:hAnsi="Georgia"/>
          <w:sz w:val="22"/>
          <w:lang w:val="pl-PL"/>
        </w:rPr>
        <w:t>iewymagane</w:t>
      </w:r>
      <w:r w:rsidR="00460FC1">
        <w:rPr>
          <w:rFonts w:ascii="Georgia" w:eastAsia="Tahoma" w:hAnsi="Georgia"/>
          <w:sz w:val="22"/>
          <w:lang w:val="pl-PL"/>
        </w:rPr>
        <w:t xml:space="preserve"> dane</w:t>
      </w:r>
    </w:p>
    <w:p w:rsidR="00460FC1" w:rsidRDefault="00460FC1" w:rsidP="00460FC1">
      <w:pPr>
        <w:rPr>
          <w:rFonts w:ascii="Georgia" w:eastAsia="Tahoma" w:hAnsi="Georgia"/>
          <w:sz w:val="22"/>
          <w:lang w:val="pl-PL"/>
        </w:rPr>
      </w:pPr>
    </w:p>
    <w:p w:rsidR="00460FC1" w:rsidRPr="00460FC1" w:rsidRDefault="00460FC1" w:rsidP="00460FC1">
      <w:pPr>
        <w:jc w:val="both"/>
        <w:rPr>
          <w:rFonts w:ascii="Georgia" w:eastAsia="Tahoma" w:hAnsi="Georgia"/>
          <w:sz w:val="22"/>
          <w:lang w:val="pl-PL"/>
        </w:rPr>
      </w:pPr>
      <w:r w:rsidRPr="00460FC1">
        <w:rPr>
          <w:rFonts w:ascii="Georgia" w:eastAsia="Tahoma" w:hAnsi="Georgia"/>
          <w:sz w:val="22"/>
          <w:lang w:val="pl-PL"/>
        </w:rPr>
        <w:t xml:space="preserve">Wyciąg z </w:t>
      </w:r>
      <w:r>
        <w:rPr>
          <w:rFonts w:ascii="Georgia" w:eastAsia="Tahoma" w:hAnsi="Georgia"/>
          <w:sz w:val="22"/>
          <w:lang w:val="pl-PL"/>
        </w:rPr>
        <w:t xml:space="preserve">przepisów </w:t>
      </w:r>
      <w:r w:rsidRPr="00460FC1">
        <w:rPr>
          <w:rFonts w:ascii="Georgia" w:eastAsia="Tahoma" w:hAnsi="Georgia"/>
          <w:sz w:val="22"/>
          <w:lang w:val="pl-PL"/>
        </w:rPr>
        <w:t>dot</w:t>
      </w:r>
      <w:r w:rsidR="009F5351">
        <w:rPr>
          <w:rFonts w:ascii="Georgia" w:eastAsia="Tahoma" w:hAnsi="Georgia"/>
          <w:sz w:val="22"/>
          <w:lang w:val="pl-PL"/>
        </w:rPr>
        <w:t>.</w:t>
      </w:r>
      <w:r w:rsidRPr="00460FC1">
        <w:rPr>
          <w:rFonts w:ascii="Georgia" w:eastAsia="Tahoma" w:hAnsi="Georgia"/>
          <w:sz w:val="22"/>
          <w:lang w:val="pl-PL"/>
        </w:rPr>
        <w:t xml:space="preserve"> </w:t>
      </w:r>
      <w:r w:rsidR="0028799E">
        <w:rPr>
          <w:rFonts w:ascii="Georgia" w:eastAsia="Tahoma" w:hAnsi="Georgia"/>
          <w:sz w:val="22"/>
          <w:lang w:val="pl-PL"/>
        </w:rPr>
        <w:t xml:space="preserve">dochodzenia </w:t>
      </w:r>
      <w:r>
        <w:rPr>
          <w:rFonts w:ascii="Georgia" w:eastAsia="Tahoma" w:hAnsi="Georgia"/>
          <w:sz w:val="22"/>
          <w:lang w:val="pl-PL"/>
        </w:rPr>
        <w:t>roszczeń</w:t>
      </w:r>
      <w:r w:rsidR="0028799E">
        <w:rPr>
          <w:rFonts w:ascii="Georgia" w:eastAsia="Tahoma" w:hAnsi="Georgia"/>
          <w:sz w:val="22"/>
          <w:lang w:val="pl-PL"/>
        </w:rPr>
        <w:t xml:space="preserve"> przez</w:t>
      </w:r>
      <w:r>
        <w:rPr>
          <w:rFonts w:ascii="Georgia" w:eastAsia="Tahoma" w:hAnsi="Georgia"/>
          <w:sz w:val="22"/>
          <w:lang w:val="pl-PL"/>
        </w:rPr>
        <w:t xml:space="preserve"> </w:t>
      </w:r>
      <w:r w:rsidRPr="00460FC1">
        <w:rPr>
          <w:rFonts w:ascii="Georgia" w:eastAsia="Tahoma" w:hAnsi="Georgia"/>
          <w:sz w:val="22"/>
          <w:lang w:val="pl-PL"/>
        </w:rPr>
        <w:t xml:space="preserve">pasażerów </w:t>
      </w:r>
      <w:r>
        <w:rPr>
          <w:rFonts w:ascii="Georgia" w:eastAsia="Tahoma" w:hAnsi="Georgia"/>
          <w:sz w:val="22"/>
          <w:lang w:val="pl-PL"/>
        </w:rPr>
        <w:t>z tytułu</w:t>
      </w:r>
      <w:r w:rsidRPr="00460FC1">
        <w:rPr>
          <w:rFonts w:ascii="Georgia" w:eastAsia="Tahoma" w:hAnsi="Georgia"/>
          <w:sz w:val="22"/>
          <w:lang w:val="pl-PL"/>
        </w:rPr>
        <w:t xml:space="preserve"> umowy przewozu:</w:t>
      </w:r>
    </w:p>
    <w:p w:rsidR="00460FC1" w:rsidRPr="00460FC1" w:rsidRDefault="00460FC1" w:rsidP="00460FC1">
      <w:pPr>
        <w:jc w:val="both"/>
        <w:rPr>
          <w:rFonts w:ascii="Georgia" w:eastAsia="Tahoma" w:hAnsi="Georgia"/>
          <w:sz w:val="22"/>
          <w:lang w:val="pl-PL"/>
        </w:rPr>
      </w:pPr>
    </w:p>
    <w:p w:rsidR="00460FC1" w:rsidRPr="0028799E" w:rsidRDefault="0028799E" w:rsidP="00460FC1">
      <w:pPr>
        <w:jc w:val="both"/>
        <w:rPr>
          <w:rFonts w:ascii="Georgia" w:eastAsia="Tahoma" w:hAnsi="Georgia"/>
          <w:i/>
          <w:iCs/>
          <w:sz w:val="22"/>
          <w:lang w:val="pl-PL"/>
        </w:rPr>
      </w:pPr>
      <w:r>
        <w:rPr>
          <w:rFonts w:ascii="Georgia" w:eastAsia="Tahoma" w:hAnsi="Georgia"/>
          <w:i/>
          <w:iCs/>
          <w:sz w:val="22"/>
          <w:lang w:val="pl-PL"/>
        </w:rPr>
        <w:t>Prawo do egzekwowania r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oszcze</w:t>
      </w:r>
      <w:r>
        <w:rPr>
          <w:rFonts w:ascii="Georgia" w:eastAsia="Tahoma" w:hAnsi="Georgia"/>
          <w:i/>
          <w:iCs/>
          <w:sz w:val="22"/>
          <w:lang w:val="pl-PL"/>
        </w:rPr>
        <w:t>ń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wynikając</w:t>
      </w:r>
      <w:r>
        <w:rPr>
          <w:rFonts w:ascii="Georgia" w:eastAsia="Tahoma" w:hAnsi="Georgia"/>
          <w:i/>
          <w:iCs/>
          <w:sz w:val="22"/>
          <w:lang w:val="pl-PL"/>
        </w:rPr>
        <w:t>ych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z umowy przewozu, </w:t>
      </w:r>
      <w:r w:rsidR="00996A4F">
        <w:rPr>
          <w:rFonts w:ascii="Georgia" w:eastAsia="Tahoma" w:hAnsi="Georgia"/>
          <w:i/>
          <w:iCs/>
          <w:sz w:val="22"/>
          <w:lang w:val="pl-PL"/>
        </w:rPr>
        <w:t xml:space="preserve">w tym </w:t>
      </w:r>
      <w:r>
        <w:rPr>
          <w:rFonts w:ascii="Georgia" w:eastAsia="Tahoma" w:hAnsi="Georgia"/>
          <w:i/>
          <w:iCs/>
          <w:sz w:val="22"/>
          <w:lang w:val="pl-PL"/>
        </w:rPr>
        <w:t>roszczeni</w:t>
      </w:r>
      <w:r w:rsidR="00996A4F">
        <w:rPr>
          <w:rFonts w:ascii="Georgia" w:eastAsia="Tahoma" w:hAnsi="Georgia"/>
          <w:i/>
          <w:iCs/>
          <w:sz w:val="22"/>
          <w:lang w:val="pl-PL"/>
        </w:rPr>
        <w:t>e</w:t>
      </w:r>
      <w:r>
        <w:rPr>
          <w:rFonts w:ascii="Georgia" w:eastAsia="Tahoma" w:hAnsi="Georgia"/>
          <w:i/>
          <w:iCs/>
          <w:sz w:val="22"/>
          <w:lang w:val="pl-PL"/>
        </w:rPr>
        <w:t xml:space="preserve"> o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zwrot opłaty za przejazd, m</w:t>
      </w:r>
      <w:r>
        <w:rPr>
          <w:rFonts w:ascii="Georgia" w:eastAsia="Tahoma" w:hAnsi="Georgia"/>
          <w:i/>
          <w:iCs/>
          <w:sz w:val="22"/>
          <w:lang w:val="pl-PL"/>
        </w:rPr>
        <w:t xml:space="preserve">oże być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dochodzone</w:t>
      </w:r>
      <w:r>
        <w:rPr>
          <w:rFonts w:ascii="Georgia" w:eastAsia="Tahoma" w:hAnsi="Georgia"/>
          <w:i/>
          <w:iCs/>
          <w:sz w:val="22"/>
          <w:lang w:val="pl-PL"/>
        </w:rPr>
        <w:t xml:space="preserve"> wyłącznie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przez upoważnion</w:t>
      </w:r>
      <w:r w:rsidR="009F5351" w:rsidRPr="0028799E">
        <w:rPr>
          <w:rFonts w:ascii="Georgia" w:eastAsia="Tahoma" w:hAnsi="Georgia"/>
          <w:i/>
          <w:iCs/>
          <w:sz w:val="22"/>
          <w:lang w:val="pl-PL"/>
        </w:rPr>
        <w:t>ego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pasażer</w:t>
      </w:r>
      <w:r w:rsidR="009F5351" w:rsidRPr="0028799E">
        <w:rPr>
          <w:rFonts w:ascii="Georgia" w:eastAsia="Tahoma" w:hAnsi="Georgia"/>
          <w:i/>
          <w:iCs/>
          <w:sz w:val="22"/>
          <w:lang w:val="pl-PL"/>
        </w:rPr>
        <w:t>a</w:t>
      </w:r>
      <w:r>
        <w:rPr>
          <w:rFonts w:ascii="Georgia" w:eastAsia="Tahoma" w:hAnsi="Georgia"/>
          <w:i/>
          <w:iCs/>
          <w:sz w:val="22"/>
          <w:lang w:val="pl-PL"/>
        </w:rPr>
        <w:t xml:space="preserve"> </w:t>
      </w:r>
      <w:r w:rsidRPr="0028799E">
        <w:rPr>
          <w:rFonts w:ascii="Georgia" w:eastAsia="Tahoma" w:hAnsi="Georgia"/>
          <w:i/>
          <w:iCs/>
          <w:sz w:val="22"/>
          <w:lang w:val="pl-PL"/>
        </w:rPr>
        <w:t>bez zbędnej zwłoki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, zgodnie z postanowieniem § 39 ust. 1 </w:t>
      </w:r>
      <w:r w:rsidR="009F5351" w:rsidRPr="0028799E">
        <w:rPr>
          <w:rFonts w:ascii="Georgia" w:eastAsia="Tahoma" w:hAnsi="Georgia"/>
          <w:i/>
          <w:iCs/>
          <w:sz w:val="22"/>
          <w:lang w:val="pl-PL"/>
        </w:rPr>
        <w:t xml:space="preserve">rozporządzenia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Ministerstwa Transportu nr 175/2000 </w:t>
      </w:r>
      <w:r w:rsidR="009F5351" w:rsidRPr="0028799E">
        <w:rPr>
          <w:rFonts w:ascii="Georgia" w:eastAsia="Tahoma" w:hAnsi="Georgia"/>
          <w:i/>
          <w:iCs/>
          <w:sz w:val="22"/>
          <w:lang w:val="pl-PL"/>
        </w:rPr>
        <w:t>Zb. Orz., o warunkach przewozu</w:t>
      </w:r>
      <w:r w:rsidR="009973D4" w:rsidRPr="0028799E">
        <w:rPr>
          <w:rFonts w:ascii="Georgia" w:eastAsia="Tahoma" w:hAnsi="Georgia"/>
          <w:i/>
          <w:iCs/>
          <w:sz w:val="22"/>
          <w:lang w:val="pl-PL"/>
        </w:rPr>
        <w:t xml:space="preserve"> w publicznym transporcie kolejowym i drogowym osób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(</w:t>
      </w:r>
      <w:r>
        <w:rPr>
          <w:rFonts w:ascii="Georgia" w:eastAsia="Tahoma" w:hAnsi="Georgia"/>
          <w:i/>
          <w:iCs/>
          <w:sz w:val="22"/>
          <w:lang w:val="pl-PL"/>
        </w:rPr>
        <w:t xml:space="preserve">dosł.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vyhlášk</w:t>
      </w:r>
      <w:r>
        <w:rPr>
          <w:rFonts w:ascii="Georgia" w:eastAsia="Tahoma" w:hAnsi="Georgia"/>
          <w:i/>
          <w:iCs/>
          <w:sz w:val="22"/>
          <w:lang w:val="pl-PL"/>
        </w:rPr>
        <w:t>a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Ministerstva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dopravy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č. 175/2000 Sb., o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přepravním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řádu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pro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veřejnou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drážní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a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silniční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osobní</w:t>
      </w:r>
      <w:proofErr w:type="spellEnd"/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proofErr w:type="spellStart"/>
      <w:r w:rsidRPr="0028799E">
        <w:rPr>
          <w:rFonts w:ascii="Georgia" w:eastAsia="Tahoma" w:hAnsi="Georgia"/>
          <w:i/>
          <w:iCs/>
          <w:sz w:val="22"/>
          <w:lang w:val="pl-PL"/>
        </w:rPr>
        <w:t>dopravu</w:t>
      </w:r>
      <w:proofErr w:type="spellEnd"/>
      <w:r>
        <w:rPr>
          <w:rFonts w:ascii="Georgia" w:eastAsia="Tahoma" w:hAnsi="Georgia"/>
          <w:i/>
          <w:iCs/>
          <w:sz w:val="22"/>
          <w:lang w:val="pl-PL"/>
        </w:rPr>
        <w:t>,</w:t>
      </w:r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zwany</w:t>
      </w:r>
      <w:r>
        <w:rPr>
          <w:rFonts w:ascii="Georgia" w:eastAsia="Tahoma" w:hAnsi="Georgia"/>
          <w:i/>
          <w:iCs/>
          <w:sz w:val="22"/>
          <w:lang w:val="pl-PL"/>
        </w:rPr>
        <w:t>m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dalej „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Rozporządzenie</w:t>
      </w:r>
      <w:r>
        <w:rPr>
          <w:rFonts w:ascii="Georgia" w:eastAsia="Tahoma" w:hAnsi="Georgia"/>
          <w:i/>
          <w:iCs/>
          <w:sz w:val="22"/>
          <w:lang w:val="pl-PL"/>
        </w:rPr>
        <w:t>m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”), </w:t>
      </w:r>
      <w:r w:rsidR="009973D4" w:rsidRPr="0028799E">
        <w:rPr>
          <w:rFonts w:ascii="Georgia" w:eastAsia="Tahoma" w:hAnsi="Georgia"/>
          <w:i/>
          <w:iCs/>
          <w:sz w:val="22"/>
          <w:lang w:val="pl-PL"/>
        </w:rPr>
        <w:t>a</w:t>
      </w:r>
      <w:r w:rsidR="00996A4F">
        <w:rPr>
          <w:rFonts w:ascii="Georgia" w:eastAsia="Tahoma" w:hAnsi="Georgia"/>
          <w:i/>
          <w:iCs/>
          <w:sz w:val="22"/>
          <w:lang w:val="pl-PL"/>
        </w:rPr>
        <w:t xml:space="preserve"> to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najpóźniej w ciągu sześciu miesięcy od daty 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 xml:space="preserve">rozpoczęcia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p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rzejazdu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lub od dnia, w którym p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rzejazd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 powin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ien był się rozpocząć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, </w:t>
      </w:r>
      <w:r w:rsidR="00996A4F">
        <w:rPr>
          <w:rFonts w:ascii="Georgia" w:eastAsia="Tahoma" w:hAnsi="Georgia"/>
          <w:i/>
          <w:iCs/>
          <w:sz w:val="22"/>
          <w:lang w:val="pl-PL"/>
        </w:rPr>
        <w:t xml:space="preserve">w 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przypadku dochodzenia</w:t>
      </w:r>
      <w:r w:rsidR="00996A4F">
        <w:rPr>
          <w:rFonts w:ascii="Georgia" w:eastAsia="Tahoma" w:hAnsi="Georgia"/>
          <w:i/>
          <w:iCs/>
          <w:sz w:val="22"/>
          <w:lang w:val="pl-PL"/>
        </w:rPr>
        <w:t xml:space="preserve"> przez pasażera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 xml:space="preserve"> zwrotu ceny biletu (nie dotyczy przypadku, gdy pasażer nie skorzystał z przejazdu z przyczyny le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ż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ącej po jego stronie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). Jeżeli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 xml:space="preserve">żądanie nie zostanie </w:t>
      </w:r>
      <w:r w:rsidR="00F016B1" w:rsidRPr="0028799E">
        <w:rPr>
          <w:rFonts w:ascii="Georgia" w:eastAsia="Tahoma" w:hAnsi="Georgia"/>
          <w:i/>
          <w:iCs/>
          <w:sz w:val="22"/>
          <w:lang w:val="pl-PL"/>
        </w:rPr>
        <w:t>z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 xml:space="preserve">głoszone </w:t>
      </w:r>
      <w:r w:rsidR="00460FC1" w:rsidRPr="0028799E">
        <w:rPr>
          <w:rFonts w:ascii="Georgia" w:eastAsia="Tahoma" w:hAnsi="Georgia"/>
          <w:i/>
          <w:iCs/>
          <w:sz w:val="22"/>
          <w:lang w:val="pl-PL"/>
        </w:rPr>
        <w:t>w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 xml:space="preserve"> w/w terminie, prawo do dochodzenia zwrotu opłaty za bilet wygasa. </w:t>
      </w:r>
    </w:p>
    <w:p w:rsidR="00460FC1" w:rsidRPr="002F35CC" w:rsidRDefault="00460FC1" w:rsidP="00C43F55">
      <w:pPr>
        <w:jc w:val="both"/>
        <w:rPr>
          <w:rFonts w:ascii="Georgia" w:eastAsia="Tahoma" w:hAnsi="Georgia"/>
          <w:sz w:val="22"/>
          <w:lang w:val="pl-PL"/>
        </w:rPr>
      </w:pPr>
      <w:r w:rsidRPr="0028799E">
        <w:rPr>
          <w:rFonts w:ascii="Georgia" w:eastAsia="Tahoma" w:hAnsi="Georgia"/>
          <w:i/>
          <w:iCs/>
          <w:sz w:val="22"/>
          <w:lang w:val="pl-PL"/>
        </w:rPr>
        <w:t xml:space="preserve">Zgodnie z 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treścią §</w:t>
      </w:r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39 ust. 2 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Rozporządzenia</w:t>
      </w:r>
      <w:bookmarkStart w:id="0" w:name="_GoBack"/>
      <w:bookmarkEnd w:id="0"/>
      <w:r w:rsidR="00C43F55" w:rsidRPr="0028799E">
        <w:rPr>
          <w:rFonts w:ascii="Georgia" w:eastAsia="Tahoma" w:hAnsi="Georgia"/>
          <w:i/>
          <w:iCs/>
          <w:sz w:val="22"/>
          <w:lang w:val="pl-PL"/>
        </w:rPr>
        <w:t xml:space="preserve"> </w:t>
      </w:r>
      <w:r w:rsidRPr="0028799E">
        <w:rPr>
          <w:rFonts w:ascii="Georgia" w:eastAsia="Tahoma" w:hAnsi="Georgia"/>
          <w:i/>
          <w:iCs/>
          <w:sz w:val="22"/>
          <w:lang w:val="pl-PL"/>
        </w:rPr>
        <w:t>LE rozpatr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 xml:space="preserve">zy </w:t>
      </w:r>
      <w:r w:rsidRPr="0028799E">
        <w:rPr>
          <w:rFonts w:ascii="Georgia" w:eastAsia="Tahoma" w:hAnsi="Georgia"/>
          <w:i/>
          <w:iCs/>
          <w:sz w:val="22"/>
          <w:lang w:val="pl-PL"/>
        </w:rPr>
        <w:t xml:space="preserve">wniosek o zwrot opłaty za przejazd nie później niż 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 xml:space="preserve">w terminie jednego </w:t>
      </w:r>
      <w:r w:rsidRPr="0028799E">
        <w:rPr>
          <w:rFonts w:ascii="Georgia" w:eastAsia="Tahoma" w:hAnsi="Georgia"/>
          <w:i/>
          <w:iCs/>
          <w:sz w:val="22"/>
          <w:lang w:val="pl-PL"/>
        </w:rPr>
        <w:t>miesiąc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a</w:t>
      </w:r>
      <w:r w:rsidRPr="0028799E">
        <w:rPr>
          <w:rFonts w:ascii="Georgia" w:eastAsia="Tahoma" w:hAnsi="Georgia"/>
          <w:i/>
          <w:iCs/>
          <w:sz w:val="22"/>
          <w:lang w:val="pl-PL"/>
        </w:rPr>
        <w:t xml:space="preserve"> od daty złoż</w:t>
      </w:r>
      <w:r w:rsidR="00C43F55" w:rsidRPr="0028799E">
        <w:rPr>
          <w:rFonts w:ascii="Georgia" w:eastAsia="Tahoma" w:hAnsi="Georgia"/>
          <w:i/>
          <w:iCs/>
          <w:sz w:val="22"/>
          <w:lang w:val="pl-PL"/>
        </w:rPr>
        <w:t>enia wniosku przez pasażera.</w:t>
      </w:r>
    </w:p>
    <w:sectPr w:rsidR="00460FC1" w:rsidRPr="002F35CC" w:rsidSect="001B3EB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098" w:right="1247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69" w:rsidRDefault="00965969" w:rsidP="00C62655">
      <w:r>
        <w:separator/>
      </w:r>
    </w:p>
  </w:endnote>
  <w:endnote w:type="continuationSeparator" w:id="0">
    <w:p w:rsidR="00965969" w:rsidRDefault="00965969" w:rsidP="00C6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CC" w:rsidRPr="00027F37" w:rsidRDefault="00027F37" w:rsidP="00027F37">
    <w:pPr>
      <w:pStyle w:val="Zpat"/>
      <w:tabs>
        <w:tab w:val="clear" w:pos="4536"/>
        <w:tab w:val="clear" w:pos="9072"/>
        <w:tab w:val="left" w:pos="3228"/>
      </w:tabs>
      <w:rPr>
        <w:rFonts w:cs="Tahoma"/>
        <w:color w:val="767171" w:themeColor="background2" w:themeShade="80"/>
        <w:sz w:val="16"/>
        <w:szCs w:val="18"/>
      </w:rPr>
    </w:pPr>
    <w:r w:rsidRPr="00027F37">
      <w:rPr>
        <w:rFonts w:cs="Tahoma"/>
        <w:color w:val="767171" w:themeColor="background2" w:themeShade="80"/>
        <w:sz w:val="16"/>
        <w:szCs w:val="18"/>
      </w:rPr>
      <w:t xml:space="preserve">Leo Express s.r.o., Řehořova 4, 130 00 Praha, IČ 06661572 DIČ CZ06661572 </w:t>
    </w:r>
    <w:hyperlink r:id="rId1" w:history="1">
      <w:r w:rsidR="002F35CC" w:rsidRPr="00027F37">
        <w:rPr>
          <w:rStyle w:val="Hypertextovodkaz"/>
          <w:rFonts w:cs="Tahoma"/>
          <w:color w:val="767171" w:themeColor="background2" w:themeShade="80"/>
          <w:sz w:val="16"/>
          <w:szCs w:val="18"/>
        </w:rPr>
        <w:t>info@leoexpress.pl</w:t>
      </w:r>
    </w:hyperlink>
    <w:r w:rsidR="002F35CC" w:rsidRPr="00027F37">
      <w:rPr>
        <w:rFonts w:cs="Tahoma"/>
        <w:color w:val="767171" w:themeColor="background2" w:themeShade="80"/>
        <w:sz w:val="16"/>
        <w:szCs w:val="18"/>
      </w:rPr>
      <w:t xml:space="preserve">, </w:t>
    </w:r>
    <w:r w:rsidRPr="00027F37">
      <w:rPr>
        <w:rFonts w:cs="Tahoma"/>
        <w:color w:val="767171" w:themeColor="background2" w:themeShade="80"/>
        <w:sz w:val="16"/>
        <w:szCs w:val="18"/>
      </w:rPr>
      <w:t>+48 608 921 919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69" w:rsidRDefault="00965969" w:rsidP="00C62655">
      <w:r>
        <w:separator/>
      </w:r>
    </w:p>
  </w:footnote>
  <w:footnote w:type="continuationSeparator" w:id="0">
    <w:p w:rsidR="00965969" w:rsidRDefault="00965969" w:rsidP="00C6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80" w:rsidRDefault="0096596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70404" o:spid="_x0000_s2050" type="#_x0000_t75" alt="HLAVICKOVY PAPIR UNI pro Word Color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 PAPIR UNI pro Word 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55" w:rsidRDefault="007351F1">
    <w:pPr>
      <w:pStyle w:val="Zhlav"/>
    </w:pPr>
    <w:r>
      <w:rPr>
        <w:noProof/>
      </w:rPr>
      <w:object w:dxaOrig="8731" w:dyaOrig="3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8.5pt;height:67pt;mso-width-percent:0;mso-height-percent:0;mso-width-percent:0;mso-height-percent:0">
          <v:imagedata r:id="rId1" o:title=""/>
        </v:shape>
        <o:OLEObject Type="Embed" ProgID="AcroExch.Document.DC" ShapeID="_x0000_i1025" DrawAspect="Content" ObjectID="_162712353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80" w:rsidRDefault="0096596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870403" o:spid="_x0000_s2049" type="#_x0000_t75" alt="HLAVICKOVY PAPIR UNI pro Word Color" style="position:absolute;margin-left:0;margin-top:0;width:595.45pt;height:84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 PAPIR UNI pro Word 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C758C"/>
    <w:multiLevelType w:val="hybridMultilevel"/>
    <w:tmpl w:val="8766C8F4"/>
    <w:lvl w:ilvl="0" w:tplc="DFC2B4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0BC"/>
    <w:multiLevelType w:val="hybridMultilevel"/>
    <w:tmpl w:val="D88C12E4"/>
    <w:lvl w:ilvl="0" w:tplc="AFFE1D92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C7918"/>
    <w:multiLevelType w:val="hybridMultilevel"/>
    <w:tmpl w:val="A0742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5F89"/>
    <w:multiLevelType w:val="hybridMultilevel"/>
    <w:tmpl w:val="4D065808"/>
    <w:lvl w:ilvl="0" w:tplc="013A63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376"/>
    <w:multiLevelType w:val="hybridMultilevel"/>
    <w:tmpl w:val="0FC8D9CC"/>
    <w:lvl w:ilvl="0" w:tplc="9D7ADC1E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65C84"/>
    <w:multiLevelType w:val="hybridMultilevel"/>
    <w:tmpl w:val="D8C0E65E"/>
    <w:lvl w:ilvl="0" w:tplc="1ED405D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095"/>
    <w:multiLevelType w:val="hybridMultilevel"/>
    <w:tmpl w:val="E33CFEC8"/>
    <w:lvl w:ilvl="0" w:tplc="663C9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E0AD3"/>
    <w:multiLevelType w:val="hybridMultilevel"/>
    <w:tmpl w:val="49E06D02"/>
    <w:lvl w:ilvl="0" w:tplc="C246922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70B3"/>
    <w:multiLevelType w:val="hybridMultilevel"/>
    <w:tmpl w:val="1C067968"/>
    <w:lvl w:ilvl="0" w:tplc="317E0AC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99"/>
    <w:rsid w:val="00001B93"/>
    <w:rsid w:val="000101D9"/>
    <w:rsid w:val="00014AC3"/>
    <w:rsid w:val="00024B04"/>
    <w:rsid w:val="00025499"/>
    <w:rsid w:val="00027F37"/>
    <w:rsid w:val="00037BB1"/>
    <w:rsid w:val="00045283"/>
    <w:rsid w:val="00050FD5"/>
    <w:rsid w:val="0005221E"/>
    <w:rsid w:val="00084682"/>
    <w:rsid w:val="000B1074"/>
    <w:rsid w:val="000D054B"/>
    <w:rsid w:val="000D09BC"/>
    <w:rsid w:val="000F1E1E"/>
    <w:rsid w:val="000F3AFB"/>
    <w:rsid w:val="000F3C01"/>
    <w:rsid w:val="00117891"/>
    <w:rsid w:val="00120644"/>
    <w:rsid w:val="00124134"/>
    <w:rsid w:val="001278DA"/>
    <w:rsid w:val="001446EC"/>
    <w:rsid w:val="001568A5"/>
    <w:rsid w:val="00160B18"/>
    <w:rsid w:val="00161CC9"/>
    <w:rsid w:val="00174DD1"/>
    <w:rsid w:val="001805EC"/>
    <w:rsid w:val="001A2682"/>
    <w:rsid w:val="001A6766"/>
    <w:rsid w:val="001B3EB5"/>
    <w:rsid w:val="001F48AE"/>
    <w:rsid w:val="001F78E6"/>
    <w:rsid w:val="00204C9C"/>
    <w:rsid w:val="00204DCE"/>
    <w:rsid w:val="00266441"/>
    <w:rsid w:val="0027213C"/>
    <w:rsid w:val="0028799E"/>
    <w:rsid w:val="00290D49"/>
    <w:rsid w:val="002919FE"/>
    <w:rsid w:val="002967F0"/>
    <w:rsid w:val="002974F0"/>
    <w:rsid w:val="002A1B16"/>
    <w:rsid w:val="002D5FB2"/>
    <w:rsid w:val="002F35CC"/>
    <w:rsid w:val="003063CF"/>
    <w:rsid w:val="00313CEE"/>
    <w:rsid w:val="00315BC3"/>
    <w:rsid w:val="00322C64"/>
    <w:rsid w:val="00335350"/>
    <w:rsid w:val="00336E37"/>
    <w:rsid w:val="00341B03"/>
    <w:rsid w:val="003473EF"/>
    <w:rsid w:val="003655BD"/>
    <w:rsid w:val="0037114B"/>
    <w:rsid w:val="00372A76"/>
    <w:rsid w:val="003764B9"/>
    <w:rsid w:val="003A13CE"/>
    <w:rsid w:val="003B0968"/>
    <w:rsid w:val="003B1FF8"/>
    <w:rsid w:val="003D20B3"/>
    <w:rsid w:val="003E635D"/>
    <w:rsid w:val="003E79D4"/>
    <w:rsid w:val="0040091B"/>
    <w:rsid w:val="00406615"/>
    <w:rsid w:val="00410EEC"/>
    <w:rsid w:val="00414C93"/>
    <w:rsid w:val="00420A17"/>
    <w:rsid w:val="00424C3A"/>
    <w:rsid w:val="00425557"/>
    <w:rsid w:val="004323F2"/>
    <w:rsid w:val="00435E78"/>
    <w:rsid w:val="00444049"/>
    <w:rsid w:val="00450105"/>
    <w:rsid w:val="004535D6"/>
    <w:rsid w:val="0045459B"/>
    <w:rsid w:val="00460FC1"/>
    <w:rsid w:val="004934C9"/>
    <w:rsid w:val="004A7E96"/>
    <w:rsid w:val="004B1380"/>
    <w:rsid w:val="004C73CE"/>
    <w:rsid w:val="004D58D1"/>
    <w:rsid w:val="004D7EEE"/>
    <w:rsid w:val="004E5E0D"/>
    <w:rsid w:val="004F00F2"/>
    <w:rsid w:val="004F4DC1"/>
    <w:rsid w:val="004F7AD1"/>
    <w:rsid w:val="0050602A"/>
    <w:rsid w:val="00510A34"/>
    <w:rsid w:val="00525C30"/>
    <w:rsid w:val="00557607"/>
    <w:rsid w:val="00584D57"/>
    <w:rsid w:val="00587483"/>
    <w:rsid w:val="00590ED7"/>
    <w:rsid w:val="00591FC4"/>
    <w:rsid w:val="00594358"/>
    <w:rsid w:val="005A6FBE"/>
    <w:rsid w:val="005B301B"/>
    <w:rsid w:val="005C3033"/>
    <w:rsid w:val="005C3109"/>
    <w:rsid w:val="005C517D"/>
    <w:rsid w:val="005D395A"/>
    <w:rsid w:val="005E2C24"/>
    <w:rsid w:val="006320C7"/>
    <w:rsid w:val="00661EA8"/>
    <w:rsid w:val="00676FB5"/>
    <w:rsid w:val="0068363F"/>
    <w:rsid w:val="006908B1"/>
    <w:rsid w:val="00693D67"/>
    <w:rsid w:val="00696DF3"/>
    <w:rsid w:val="006A6900"/>
    <w:rsid w:val="006A729B"/>
    <w:rsid w:val="006B456E"/>
    <w:rsid w:val="006B6E4E"/>
    <w:rsid w:val="006D767D"/>
    <w:rsid w:val="007062E0"/>
    <w:rsid w:val="00711252"/>
    <w:rsid w:val="00715337"/>
    <w:rsid w:val="00722BCA"/>
    <w:rsid w:val="00723B79"/>
    <w:rsid w:val="00725AE0"/>
    <w:rsid w:val="00727E7C"/>
    <w:rsid w:val="00732541"/>
    <w:rsid w:val="0073402C"/>
    <w:rsid w:val="007351F1"/>
    <w:rsid w:val="0073719C"/>
    <w:rsid w:val="00741EB3"/>
    <w:rsid w:val="007464BF"/>
    <w:rsid w:val="00774343"/>
    <w:rsid w:val="00781001"/>
    <w:rsid w:val="007870AF"/>
    <w:rsid w:val="007972EF"/>
    <w:rsid w:val="007B4380"/>
    <w:rsid w:val="007B5E4C"/>
    <w:rsid w:val="007E709B"/>
    <w:rsid w:val="007E7F4C"/>
    <w:rsid w:val="00803A82"/>
    <w:rsid w:val="0082641E"/>
    <w:rsid w:val="008279C9"/>
    <w:rsid w:val="008334BC"/>
    <w:rsid w:val="008629F9"/>
    <w:rsid w:val="00870F50"/>
    <w:rsid w:val="00872BB2"/>
    <w:rsid w:val="00874372"/>
    <w:rsid w:val="00875BA4"/>
    <w:rsid w:val="00876AED"/>
    <w:rsid w:val="00876D2D"/>
    <w:rsid w:val="00882603"/>
    <w:rsid w:val="0088328B"/>
    <w:rsid w:val="008879D0"/>
    <w:rsid w:val="00894FE8"/>
    <w:rsid w:val="008A4F29"/>
    <w:rsid w:val="008A5181"/>
    <w:rsid w:val="008A71EE"/>
    <w:rsid w:val="008B7F0C"/>
    <w:rsid w:val="008C1929"/>
    <w:rsid w:val="008C1A6A"/>
    <w:rsid w:val="008C2606"/>
    <w:rsid w:val="008C2794"/>
    <w:rsid w:val="008F0D23"/>
    <w:rsid w:val="008F1174"/>
    <w:rsid w:val="008F3B08"/>
    <w:rsid w:val="008F433A"/>
    <w:rsid w:val="008F6E35"/>
    <w:rsid w:val="008F78BF"/>
    <w:rsid w:val="00901369"/>
    <w:rsid w:val="0092316E"/>
    <w:rsid w:val="00965969"/>
    <w:rsid w:val="00984033"/>
    <w:rsid w:val="00993E69"/>
    <w:rsid w:val="00994A90"/>
    <w:rsid w:val="00996988"/>
    <w:rsid w:val="00996A4F"/>
    <w:rsid w:val="009973D4"/>
    <w:rsid w:val="009A7F9C"/>
    <w:rsid w:val="009B7D24"/>
    <w:rsid w:val="009C02FC"/>
    <w:rsid w:val="009D7CCF"/>
    <w:rsid w:val="009E0823"/>
    <w:rsid w:val="009F0B67"/>
    <w:rsid w:val="009F4A0E"/>
    <w:rsid w:val="009F5351"/>
    <w:rsid w:val="00A20671"/>
    <w:rsid w:val="00A27F80"/>
    <w:rsid w:val="00A4090A"/>
    <w:rsid w:val="00A45D5F"/>
    <w:rsid w:val="00A55081"/>
    <w:rsid w:val="00A63A13"/>
    <w:rsid w:val="00A74AB8"/>
    <w:rsid w:val="00A75491"/>
    <w:rsid w:val="00A80B5B"/>
    <w:rsid w:val="00A835E6"/>
    <w:rsid w:val="00A87FF0"/>
    <w:rsid w:val="00A950DB"/>
    <w:rsid w:val="00A95870"/>
    <w:rsid w:val="00AA68C6"/>
    <w:rsid w:val="00AB2AB4"/>
    <w:rsid w:val="00AB697F"/>
    <w:rsid w:val="00AD7A67"/>
    <w:rsid w:val="00AE606C"/>
    <w:rsid w:val="00B03AD4"/>
    <w:rsid w:val="00B269FD"/>
    <w:rsid w:val="00B27390"/>
    <w:rsid w:val="00B45870"/>
    <w:rsid w:val="00B51C8F"/>
    <w:rsid w:val="00B53213"/>
    <w:rsid w:val="00B572D9"/>
    <w:rsid w:val="00B64BDD"/>
    <w:rsid w:val="00B73BEB"/>
    <w:rsid w:val="00B762B9"/>
    <w:rsid w:val="00B827BD"/>
    <w:rsid w:val="00BB2499"/>
    <w:rsid w:val="00BB369B"/>
    <w:rsid w:val="00BB72B6"/>
    <w:rsid w:val="00BD0FD1"/>
    <w:rsid w:val="00BE5AF1"/>
    <w:rsid w:val="00BF5E3F"/>
    <w:rsid w:val="00BF6E5F"/>
    <w:rsid w:val="00C43F55"/>
    <w:rsid w:val="00C47742"/>
    <w:rsid w:val="00C56769"/>
    <w:rsid w:val="00C60C17"/>
    <w:rsid w:val="00C62655"/>
    <w:rsid w:val="00CA22B0"/>
    <w:rsid w:val="00CB6652"/>
    <w:rsid w:val="00CC1C59"/>
    <w:rsid w:val="00CC1DF9"/>
    <w:rsid w:val="00CC6794"/>
    <w:rsid w:val="00CD6E87"/>
    <w:rsid w:val="00CE0A99"/>
    <w:rsid w:val="00CE1693"/>
    <w:rsid w:val="00CE1F65"/>
    <w:rsid w:val="00CE39DA"/>
    <w:rsid w:val="00CE4FCD"/>
    <w:rsid w:val="00CF6588"/>
    <w:rsid w:val="00D0262C"/>
    <w:rsid w:val="00D209BE"/>
    <w:rsid w:val="00D33E9C"/>
    <w:rsid w:val="00D36892"/>
    <w:rsid w:val="00D37CA2"/>
    <w:rsid w:val="00D37E79"/>
    <w:rsid w:val="00D42928"/>
    <w:rsid w:val="00D461C9"/>
    <w:rsid w:val="00D471FC"/>
    <w:rsid w:val="00D53275"/>
    <w:rsid w:val="00D53540"/>
    <w:rsid w:val="00D72D61"/>
    <w:rsid w:val="00D77A93"/>
    <w:rsid w:val="00D87C3D"/>
    <w:rsid w:val="00D900DC"/>
    <w:rsid w:val="00D943EC"/>
    <w:rsid w:val="00DD4368"/>
    <w:rsid w:val="00DD4802"/>
    <w:rsid w:val="00DE4651"/>
    <w:rsid w:val="00DE626D"/>
    <w:rsid w:val="00DE708E"/>
    <w:rsid w:val="00DF4B8A"/>
    <w:rsid w:val="00E00AD2"/>
    <w:rsid w:val="00E04C5B"/>
    <w:rsid w:val="00E06853"/>
    <w:rsid w:val="00E06C55"/>
    <w:rsid w:val="00E431B7"/>
    <w:rsid w:val="00E432D4"/>
    <w:rsid w:val="00E46100"/>
    <w:rsid w:val="00E46760"/>
    <w:rsid w:val="00E55565"/>
    <w:rsid w:val="00E61127"/>
    <w:rsid w:val="00E647BA"/>
    <w:rsid w:val="00E77AB2"/>
    <w:rsid w:val="00E91B18"/>
    <w:rsid w:val="00E9571C"/>
    <w:rsid w:val="00E96298"/>
    <w:rsid w:val="00EB5597"/>
    <w:rsid w:val="00EE6ECC"/>
    <w:rsid w:val="00EF0B23"/>
    <w:rsid w:val="00F016B1"/>
    <w:rsid w:val="00F06CC7"/>
    <w:rsid w:val="00F21C37"/>
    <w:rsid w:val="00F25EEA"/>
    <w:rsid w:val="00F373D0"/>
    <w:rsid w:val="00F40B39"/>
    <w:rsid w:val="00F54480"/>
    <w:rsid w:val="00F67826"/>
    <w:rsid w:val="00FA711E"/>
    <w:rsid w:val="00FB0591"/>
    <w:rsid w:val="00FB2B8D"/>
    <w:rsid w:val="00FC04AA"/>
    <w:rsid w:val="00FC5CC5"/>
    <w:rsid w:val="00FE1422"/>
    <w:rsid w:val="00FE32C2"/>
    <w:rsid w:val="00FE444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8C9C76"/>
  <w15:chartTrackingRefBased/>
  <w15:docId w15:val="{5A06AA62-C96C-4124-8CCF-B11B966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21E"/>
    <w:rPr>
      <w:rFonts w:ascii="Tahoma" w:hAnsi="Tahoma"/>
      <w:sz w:val="18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221E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652"/>
    <w:pPr>
      <w:ind w:left="720"/>
      <w:contextualSpacing/>
    </w:pPr>
  </w:style>
  <w:style w:type="character" w:styleId="Hypertextovodkaz">
    <w:name w:val="Hyperlink"/>
    <w:uiPriority w:val="99"/>
    <w:unhideWhenUsed/>
    <w:rsid w:val="00A45D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2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6265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26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265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655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655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05221E"/>
    <w:rPr>
      <w:rFonts w:ascii="Tahoma" w:eastAsia="Times New Roman" w:hAnsi="Tahoma" w:cs="Times New Roman"/>
      <w:b/>
      <w:bCs/>
      <w:sz w:val="24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4372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874372"/>
    <w:rPr>
      <w:rFonts w:ascii="Consolas" w:hAnsi="Consolas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120644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oexpre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A554E286AC14E8F9F8FF02E0B654E" ma:contentTypeVersion="4" ma:contentTypeDescription="Create a new document." ma:contentTypeScope="" ma:versionID="e7549e7ed8af565b68c27e140b4c8911">
  <xsd:schema xmlns:xsd="http://www.w3.org/2001/XMLSchema" xmlns:xs="http://www.w3.org/2001/XMLSchema" xmlns:p="http://schemas.microsoft.com/office/2006/metadata/properties" xmlns:ns2="5aa75741-b4ca-49bd-b8dc-db138a9552e6" xmlns:ns3="b5251e7d-4065-4583-b578-782141404803" targetNamespace="http://schemas.microsoft.com/office/2006/metadata/properties" ma:root="true" ma:fieldsID="f9e7dca54df85d41515a4cd6a5651cbd" ns2:_="" ns3:_="">
    <xsd:import namespace="5aa75741-b4ca-49bd-b8dc-db138a9552e6"/>
    <xsd:import namespace="b5251e7d-4065-4583-b578-78214140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75741-b4ca-49bd-b8dc-db138a955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1e7d-4065-4583-b578-78214140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C402-85A8-46B8-9D10-DA723706F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8D593-E7AD-4F18-B6C9-E9FD8DB44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75D79-BB68-419E-9E27-77486248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75741-b4ca-49bd-b8dc-db138a9552e6"/>
    <ds:schemaRef ds:uri="b5251e7d-4065-4583-b578-78214140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55F0D-9D96-4400-9DD9-905395F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Koenigova</dc:creator>
  <cp:keywords/>
  <cp:lastModifiedBy>Dorota Lenart</cp:lastModifiedBy>
  <cp:revision>2</cp:revision>
  <cp:lastPrinted>2012-11-01T07:14:00Z</cp:lastPrinted>
  <dcterms:created xsi:type="dcterms:W3CDTF">2019-08-12T11:59:00Z</dcterms:created>
  <dcterms:modified xsi:type="dcterms:W3CDTF">2019-08-12T11:59:00Z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0x0101005F9A554E286AC14E8F9F8FF02E0B654E</vt:lpwstr>
  </property>
</Properties>
</file>