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BD582F" w:rsidP="00C8559C">
      <w:pPr>
        <w:pStyle w:val="TitleNoCoverSCC"/>
      </w:pPr>
      <w:bookmarkStart w:id="0" w:name="_GoBack"/>
      <w:bookmarkEnd w:id="0"/>
      <w:r>
        <w:t>Major</w:t>
      </w:r>
      <w:r w:rsidR="00692B6B">
        <w:t xml:space="preserve"> Grants Successful </w:t>
      </w:r>
      <w:r w:rsidR="00115992">
        <w:t>Applicants</w:t>
      </w:r>
    </w:p>
    <w:p w:rsidR="00FD2BED" w:rsidRDefault="00E02AC9" w:rsidP="00C8559C">
      <w:pPr>
        <w:pStyle w:val="SubjectNoCoverSCC"/>
      </w:pPr>
      <w:r>
        <w:t>March 2019</w:t>
      </w:r>
    </w:p>
    <w:p w:rsidR="00865828" w:rsidRPr="006C48C4" w:rsidRDefault="00865828" w:rsidP="00C8559C">
      <w:pPr>
        <w:pStyle w:val="SubjectNoCoverSCC"/>
        <w:sectPr w:rsidR="00865828" w:rsidRPr="006C48C4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</w:p>
    <w:p w:rsidR="00A1017B" w:rsidRDefault="00751CB5" w:rsidP="00C8559C">
      <w:pPr>
        <w:pStyle w:val="Heading2SCC"/>
        <w:spacing w:before="0"/>
        <w:ind w:left="-567"/>
      </w:pPr>
      <w:r>
        <w:t>Community Development</w:t>
      </w:r>
    </w:p>
    <w:p w:rsidR="00A1017B" w:rsidRDefault="00A1017B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678"/>
        <w:gridCol w:w="1842"/>
      </w:tblGrid>
      <w:tr w:rsidR="00A1017B" w:rsidRPr="00264CCC" w:rsidTr="00E02AC9">
        <w:trPr>
          <w:trHeight w:val="481"/>
          <w:tblHeader/>
        </w:trPr>
        <w:tc>
          <w:tcPr>
            <w:tcW w:w="3686" w:type="dxa"/>
            <w:shd w:val="clear" w:color="auto" w:fill="3B6E8F"/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8" w:type="dxa"/>
            <w:shd w:val="clear" w:color="auto" w:fill="3B6E8F"/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tcMar>
              <w:right w:w="113" w:type="dxa"/>
            </w:tcMar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Australian Kookaburra Kids Foundation Limited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2019 Recreation Camp for Children who Live in Families Affected by Mental Illness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Australian Volunteer Coast Guard QF4 Caloundra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Replace electronic equipment on rescue vessel Coast Guard 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Bamboo Projects Education Ltd.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Modifications to a wheelchair accessible boat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Coast2Bay Housing Group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Healthy Minds, Healthy Neighbourhoods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Community Focus Association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Mental Health Wellbeing Program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Daniel Morcombe Foundation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#KeepingKidsSafe on the Sunshine Coast: Early Years Project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Glasshouse Country Orchid Society Inc.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Purchase equipment for labelling and sale of orchids at annual show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Healthy Ageing Partnership Sunshine Coast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Celebrate Seniors Week 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$5,050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I Give A Buck Foundation of Australia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Hoofbeats Program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Kureelpa Public Hall Assoc  Inc.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Replace 80 Old Plastic Chairs with 80 New Sturdy Chairs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Maleny Neighbourhood Centre Inc.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Maleny Young Women's Place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REFOCUS Aboriginal &amp; Torres Strait Islander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Community Activation Netball Australia - Indigenous Round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$4,675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Relationships Australia (Qld)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Safeguarding your Future - Senior Community Forums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Royal Society for the Prevention of Cruelty to Animals Qld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Operation Wanted 2019 Desexing Campaign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lastRenderedPageBreak/>
              <w:t>Sippy Creek Animal Refuge Society Inc t/a Sunshine Coast Animal Refuge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Dog Desexing Voucher Project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The Baptist Union of Queensland trading as QCCC Mapleton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Bush Tucker Garden and Yarning Circle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1F6B84" w:rsidRPr="001F6B84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Wandiny RAPASS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1F6B84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‘The Cultural Revival for Survival' - Stage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1F6B84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F6B84"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</w:tr>
    </w:tbl>
    <w:p w:rsidR="00E02AC9" w:rsidRDefault="00E02AC9" w:rsidP="00C8559C">
      <w:pPr>
        <w:spacing w:before="0" w:after="0"/>
        <w:ind w:left="-567"/>
      </w:pPr>
    </w:p>
    <w:p w:rsidR="00C8559C" w:rsidRDefault="00C8559C" w:rsidP="00C8559C">
      <w:pPr>
        <w:spacing w:before="0" w:after="0"/>
        <w:ind w:left="-567"/>
      </w:pPr>
    </w:p>
    <w:p w:rsidR="00C8559C" w:rsidRDefault="00C8559C" w:rsidP="00C8559C">
      <w:pPr>
        <w:spacing w:before="0" w:after="0"/>
        <w:ind w:left="-567"/>
      </w:pPr>
    </w:p>
    <w:p w:rsidR="00C656D6" w:rsidRDefault="00C656D6" w:rsidP="00C8559C">
      <w:pPr>
        <w:pStyle w:val="Heading2SCC"/>
        <w:spacing w:before="0"/>
        <w:ind w:left="-567"/>
      </w:pPr>
      <w:r>
        <w:t>Community Events</w:t>
      </w:r>
    </w:p>
    <w:p w:rsidR="00C656D6" w:rsidRDefault="00C656D6" w:rsidP="00C8559C">
      <w:pPr>
        <w:spacing w:before="0" w:after="0"/>
        <w:ind w:left="-567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11"/>
        <w:gridCol w:w="1842"/>
      </w:tblGrid>
      <w:tr w:rsidR="00C656D6" w:rsidRPr="00565912" w:rsidTr="001F6B84">
        <w:trPr>
          <w:cantSplit/>
          <w:trHeight w:hRule="exact" w:val="567"/>
          <w:tblHeader/>
        </w:trPr>
        <w:tc>
          <w:tcPr>
            <w:tcW w:w="4112" w:type="dxa"/>
            <w:shd w:val="clear" w:color="auto" w:fill="3B6E8F"/>
            <w:vAlign w:val="bottom"/>
          </w:tcPr>
          <w:p w:rsidR="00C656D6" w:rsidRPr="0084253F" w:rsidRDefault="00C656D6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111" w:type="dxa"/>
            <w:shd w:val="clear" w:color="auto" w:fill="3B6E8F"/>
            <w:vAlign w:val="bottom"/>
          </w:tcPr>
          <w:p w:rsidR="00C656D6" w:rsidRPr="0084253F" w:rsidRDefault="00C656D6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vAlign w:val="bottom"/>
          </w:tcPr>
          <w:p w:rsidR="00C656D6" w:rsidRPr="0084253F" w:rsidRDefault="00C656D6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Alexandra Headland Community Association Inc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Christmas in Alex 2019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Australian Skateboarding Federation Limited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Skate Titans Contest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Branch Nebula Inc.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Snake Sessions by Branch Nebula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Buderim War Memorial Community Association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Buderim Community Carols 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Caloundra Business Alliance Inc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2020 Ignite Chilli Festival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Creative Events Incorporated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2019 Music on Kings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Currimundi Catchment Care Group Inc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Lights on the Lake Community Festival 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$5,500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Eumundi School of Rock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Eumundi School of Rock End of Year Concert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Kawana Waters RSL Sub Branch Inc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2019 Remembrance Day Service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$2,042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Kenilworth Show And Rodeo Sub Committee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100th Kenilworth Show and Rodeo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$6,800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Legacy Sunshine Coast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2019 Remembrance Day Concert - "Home Comings"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Montville Chamber of Commerce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A Village Wedding Expo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Naval Association of Australia Maroochydore Sub Branch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All Navy Reunion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Palmwoods Community and Business Association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Palmwoods Spring Harvest Festival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Queensland Police-Citizens Youth Welfare Association - Sunshine Coast Branch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Young HeARTS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lastRenderedPageBreak/>
              <w:t>Rotary Club of Alexandra Headland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2019 SunnyCoast Solstice Swim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Rotary Club of Mooloolaba Inc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2019 Senior Citizens Christmas Party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Sunshine Coast Choral Society Inc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25th Anniversary Gala Performance of Verdi's Requiem.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Sunshine Coast Climate Action Now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2019 Renewables Expo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$3,500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Sunshine Coast Film Festivals Ltd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2019 Sunshine Coast Surf Film Festival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Sunshine Coast Fraser and Burnett District Touch Association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Secondary All Schools Competition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Sunshine Coast NAIDOC Committee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2019 Sunshine Coast NAIDOC Family Fun Day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Sunshine Coast Refugee Action Network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Walk Together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$3,500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Volunteering Sunshine Coast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Disability Expo Sunshine Coast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264CCC" w:rsidRPr="00264CCC" w:rsidTr="002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Yandina Chamber of Commerce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CCC" w:rsidRPr="00264CCC" w:rsidRDefault="00264CCC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42nd Yandina Street Fair - "Community Celebration"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264CCC" w:rsidRPr="00264CCC" w:rsidRDefault="00264CCC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64CCC"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</w:tr>
    </w:tbl>
    <w:p w:rsidR="00F34DB2" w:rsidRDefault="00F34DB2" w:rsidP="00375CD7">
      <w:pPr>
        <w:spacing w:before="0" w:after="0"/>
        <w:ind w:left="-426"/>
      </w:pPr>
    </w:p>
    <w:p w:rsidR="00A839B4" w:rsidRDefault="00A839B4" w:rsidP="00375CD7">
      <w:pPr>
        <w:spacing w:before="0" w:after="0"/>
        <w:ind w:left="-426"/>
      </w:pPr>
    </w:p>
    <w:p w:rsidR="00857DB1" w:rsidRDefault="00857DB1" w:rsidP="00375CD7">
      <w:pPr>
        <w:pStyle w:val="Heading2SCC"/>
        <w:spacing w:before="0"/>
        <w:ind w:left="-567"/>
      </w:pPr>
      <w:r>
        <w:t xml:space="preserve">Community </w:t>
      </w:r>
      <w:r w:rsidR="00D574C7">
        <w:t>Facilities</w:t>
      </w:r>
    </w:p>
    <w:p w:rsidR="00857DB1" w:rsidRDefault="00857DB1" w:rsidP="00375CD7">
      <w:pPr>
        <w:spacing w:before="0" w:after="0"/>
        <w:ind w:left="-567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106"/>
        <w:gridCol w:w="10"/>
        <w:gridCol w:w="4101"/>
        <w:gridCol w:w="1842"/>
      </w:tblGrid>
      <w:tr w:rsidR="00857DB1" w:rsidRPr="00565912" w:rsidTr="004A190F">
        <w:trPr>
          <w:gridBefore w:val="1"/>
          <w:wBefore w:w="6" w:type="dxa"/>
          <w:trHeight w:hRule="exact" w:val="593"/>
          <w:tblHeader/>
        </w:trPr>
        <w:tc>
          <w:tcPr>
            <w:tcW w:w="4116" w:type="dxa"/>
            <w:gridSpan w:val="2"/>
            <w:shd w:val="clear" w:color="auto" w:fill="3B6E8F"/>
            <w:vAlign w:val="bottom"/>
          </w:tcPr>
          <w:p w:rsidR="00857DB1" w:rsidRPr="001663EF" w:rsidRDefault="00857DB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101" w:type="dxa"/>
            <w:shd w:val="clear" w:color="auto" w:fill="3B6E8F"/>
            <w:vAlign w:val="bottom"/>
          </w:tcPr>
          <w:p w:rsidR="00857DB1" w:rsidRPr="001663EF" w:rsidRDefault="00857DB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vAlign w:val="bottom"/>
          </w:tcPr>
          <w:p w:rsidR="00857DB1" w:rsidRPr="001663EF" w:rsidRDefault="00857DB1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Caloundra District Model Railway Association Inc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Build New Club Rooms - Stage 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Cooloolabin Hall Association Ltd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Upgrade to Hall Amenities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Coolum Colts Junior Rugby League Club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Lighting Upgrade to Rugby Field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$25,000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Currimundi Sports and Recreation Assn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Exterior &amp; Interior Painting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Diddillibah Community Hall &amp; Progress Assoc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Final stage - Hall Painting and Electrics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Gateway Care Limited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Grease Trap upgrade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Glasshouse Country Horse and Pony Club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Horse Holding Pen Fencing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Glasshouse Districts Cricket Club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Cricket Synthetic Wicket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$6,485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lastRenderedPageBreak/>
              <w:t>IFYS Limited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Installation of Audio Visual System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Landsborough Cricket Club Inc.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New Lighting for Cricket Nets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$7,400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Lions club of Mooloolaba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Community Centre - Fit out stage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Maleny Cricket Club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Refurbishment of Turf Wicket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$8,000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Maleny Cultural &amp; Historical Society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Advanced Sewerage Treatment Plant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Maleny Presbyterian Church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Install of Video and Sound Media Equipment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Mapleton Bowls Club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Upgrade to Shed and Toilets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$7,400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Mapleton Men's Shed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Shed Solar Panels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Maroochy Men's Shed Inc.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New Shed Development - Internal Fittings Stage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$20,000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Maroochydore Cricket Club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New Cricket Nets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Palmwoods Memorial Hall Association Incorporated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Kitchen Upgrade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Radio Controlled Off Road Racing Sunshine Coast Inc.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Lighting Project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$7,455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Sunny Coast Trail Horse Riders Club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Trailhead Infrastructure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Sunshine 60 &amp; Better Group Inc.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Kitchen Upgrade- Appliances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$3,468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Sunshine Coast Bushwalkers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Walking Track - Kirbys Road Obi Obi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Sunshine Coast Disc Golf Club Inc.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Purchase of Equipment for Future Installation at Disc Golf Course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Yandina Bowls Club Inc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Disabled Toilet Access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</w:tbl>
    <w:p w:rsidR="001F6B84" w:rsidRDefault="001F6B84" w:rsidP="00375CD7">
      <w:pPr>
        <w:spacing w:before="0" w:after="0"/>
      </w:pPr>
    </w:p>
    <w:p w:rsidR="001F6B84" w:rsidRDefault="001F6B84" w:rsidP="00375CD7">
      <w:pPr>
        <w:spacing w:before="0" w:after="0"/>
      </w:pPr>
    </w:p>
    <w:p w:rsidR="00D365C2" w:rsidRDefault="00D365C2" w:rsidP="00375CD7">
      <w:pPr>
        <w:spacing w:before="0" w:after="0"/>
      </w:pPr>
    </w:p>
    <w:p w:rsidR="00D574C7" w:rsidRDefault="00C8559C" w:rsidP="00540858">
      <w:pPr>
        <w:pStyle w:val="Heading2SCC"/>
        <w:ind w:left="-567"/>
      </w:pPr>
      <w:r>
        <w:br w:type="page"/>
      </w:r>
      <w:r w:rsidR="00D574C7">
        <w:lastRenderedPageBreak/>
        <w:t>Cultural Development</w:t>
      </w:r>
    </w:p>
    <w:p w:rsidR="00D574C7" w:rsidRDefault="00D574C7" w:rsidP="00375CD7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112"/>
        <w:gridCol w:w="1842"/>
      </w:tblGrid>
      <w:tr w:rsidR="00D574C7" w:rsidRPr="00565912" w:rsidTr="004A190F">
        <w:trPr>
          <w:trHeight w:val="611"/>
        </w:trPr>
        <w:tc>
          <w:tcPr>
            <w:tcW w:w="4251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Coolum HeARTS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Dawn Awakening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$9,000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CreateNoosa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Immerse conference 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$9,000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Creative Arts Alliance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Sunshine Coast Creative Tourism Product 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$9,000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Field Theory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The Keeper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Friends, Regional Gallery Caloundra Inc.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Galaxy of the Suns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MOB Collective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Corpus Linea - Extensive Youth Dance Project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Sunshine Coast Arts Industry Precinct Inc.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The Cold Record - Performance and Professional Development Workshop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Sunshine Coast Theatre Alliance Inc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TheatreLAB:2019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4A190F" w:rsidRPr="004A190F" w:rsidTr="004A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Sunshine Coast Youth Orchestra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90F" w:rsidRPr="004A190F" w:rsidRDefault="004A190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Strings &amp; Ensemble Mentorship Program with Mark Sullivan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4A190F" w:rsidRPr="004A190F" w:rsidRDefault="004A190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190F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</w:tbl>
    <w:p w:rsidR="008E631A" w:rsidRDefault="008E631A" w:rsidP="00C8559C">
      <w:pPr>
        <w:spacing w:before="0" w:after="0"/>
        <w:ind w:left="-567"/>
      </w:pPr>
    </w:p>
    <w:p w:rsidR="005E1723" w:rsidRDefault="005E1723" w:rsidP="00C8559C">
      <w:pPr>
        <w:spacing w:before="0" w:after="0"/>
        <w:ind w:left="-567"/>
      </w:pPr>
    </w:p>
    <w:p w:rsidR="00A839B4" w:rsidRDefault="00A839B4" w:rsidP="00375CD7">
      <w:pPr>
        <w:spacing w:before="0" w:after="0"/>
        <w:ind w:left="-567"/>
      </w:pPr>
    </w:p>
    <w:p w:rsidR="00D574C7" w:rsidRDefault="00D574C7" w:rsidP="00375CD7">
      <w:pPr>
        <w:pStyle w:val="Heading2SCC"/>
        <w:spacing w:before="0"/>
        <w:ind w:left="-567"/>
      </w:pPr>
      <w:r>
        <w:t>Cultural Heritage</w:t>
      </w:r>
    </w:p>
    <w:p w:rsidR="00D574C7" w:rsidRDefault="00D574C7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113"/>
        <w:gridCol w:w="1841"/>
      </w:tblGrid>
      <w:tr w:rsidR="00D574C7" w:rsidRPr="00565912" w:rsidTr="00596507">
        <w:trPr>
          <w:trHeight w:val="611"/>
        </w:trPr>
        <w:tc>
          <w:tcPr>
            <w:tcW w:w="4249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115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3235CF" w:rsidRPr="003235CF" w:rsidTr="00323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5CF" w:rsidRPr="003235CF" w:rsidRDefault="003235C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3235CF"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5CF" w:rsidRPr="003235CF" w:rsidRDefault="003235C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3235CF">
              <w:rPr>
                <w:rFonts w:cs="Arial"/>
                <w:color w:val="000000"/>
                <w:sz w:val="20"/>
                <w:szCs w:val="20"/>
              </w:rPr>
              <w:t>Window Treatment and Foyer Upgrade [Stage 2].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3235CF" w:rsidRPr="003235CF" w:rsidRDefault="003235C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3235CF">
              <w:rPr>
                <w:rFonts w:cs="Arial"/>
                <w:color w:val="000000"/>
                <w:sz w:val="20"/>
                <w:szCs w:val="20"/>
              </w:rPr>
              <w:t>$7,185</w:t>
            </w:r>
          </w:p>
        </w:tc>
      </w:tr>
      <w:tr w:rsidR="003235CF" w:rsidRPr="003235CF" w:rsidTr="00323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5CF" w:rsidRPr="003235CF" w:rsidRDefault="003235C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3235CF">
              <w:rPr>
                <w:rFonts w:cs="Arial"/>
                <w:color w:val="000000"/>
                <w:sz w:val="20"/>
                <w:szCs w:val="20"/>
              </w:rPr>
              <w:t>Returned &amp; Services League of Australia (</w:t>
            </w:r>
            <w:r w:rsidR="00C8559C">
              <w:rPr>
                <w:rFonts w:cs="Arial"/>
                <w:color w:val="000000"/>
                <w:sz w:val="20"/>
                <w:szCs w:val="20"/>
              </w:rPr>
              <w:t>Qld</w:t>
            </w:r>
            <w:r w:rsidRPr="003235CF">
              <w:rPr>
                <w:rFonts w:cs="Arial"/>
                <w:color w:val="000000"/>
                <w:sz w:val="20"/>
                <w:szCs w:val="20"/>
              </w:rPr>
              <w:t xml:space="preserve"> Branch) Maroochydore Sub-Branch </w:t>
            </w:r>
            <w:r w:rsidR="00C8559C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5CF" w:rsidRPr="003235CF" w:rsidRDefault="003235CF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3235CF">
              <w:rPr>
                <w:rFonts w:cs="Arial"/>
                <w:color w:val="000000"/>
                <w:sz w:val="20"/>
                <w:szCs w:val="20"/>
              </w:rPr>
              <w:t>From Museum to Interactive Education Centre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3235CF" w:rsidRPr="003235CF" w:rsidRDefault="003235CF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3235CF">
              <w:rPr>
                <w:rFonts w:cs="Arial"/>
                <w:color w:val="000000"/>
                <w:sz w:val="20"/>
                <w:szCs w:val="20"/>
              </w:rPr>
              <w:t>$10,279</w:t>
            </w:r>
          </w:p>
        </w:tc>
      </w:tr>
    </w:tbl>
    <w:p w:rsidR="005E1723" w:rsidRDefault="005E1723" w:rsidP="00C8559C">
      <w:pPr>
        <w:spacing w:before="0" w:after="0"/>
        <w:ind w:left="-567"/>
      </w:pPr>
    </w:p>
    <w:p w:rsidR="00375CD7" w:rsidRDefault="00375CD7" w:rsidP="00C8559C">
      <w:pPr>
        <w:spacing w:before="0" w:after="0"/>
        <w:ind w:left="-567"/>
      </w:pPr>
    </w:p>
    <w:p w:rsidR="00375CD7" w:rsidRDefault="00375CD7" w:rsidP="00C8559C">
      <w:pPr>
        <w:spacing w:before="0" w:after="0"/>
        <w:ind w:left="-567"/>
      </w:pPr>
    </w:p>
    <w:p w:rsidR="00D574C7" w:rsidRDefault="00D574C7" w:rsidP="00C8559C">
      <w:pPr>
        <w:pStyle w:val="Heading2SCC"/>
        <w:spacing w:before="0"/>
        <w:ind w:left="-567"/>
      </w:pPr>
      <w:r>
        <w:t>Economic Development</w:t>
      </w:r>
    </w:p>
    <w:p w:rsidR="00D574C7" w:rsidRDefault="00D574C7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111"/>
        <w:gridCol w:w="14"/>
        <w:gridCol w:w="1828"/>
      </w:tblGrid>
      <w:tr w:rsidR="00D574C7" w:rsidRPr="00565912" w:rsidTr="00596507">
        <w:trPr>
          <w:trHeight w:val="541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125" w:type="dxa"/>
            <w:gridSpan w:val="2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014B02" w:rsidRPr="00014B02" w:rsidTr="00014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2" w:rsidRPr="00014B02" w:rsidRDefault="00014B02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014B02">
              <w:rPr>
                <w:rFonts w:cs="Arial"/>
                <w:color w:val="000000"/>
                <w:sz w:val="20"/>
                <w:szCs w:val="20"/>
              </w:rPr>
              <w:t>Coolum Business and Tourism Inc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2" w:rsidRPr="00014B02" w:rsidRDefault="00014B02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014B02">
              <w:rPr>
                <w:rFonts w:cs="Arial"/>
                <w:color w:val="000000"/>
                <w:sz w:val="20"/>
                <w:szCs w:val="20"/>
              </w:rPr>
              <w:t>Replacement Website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2" w:rsidRPr="00014B02" w:rsidRDefault="00014B02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14B02">
              <w:rPr>
                <w:rFonts w:cs="Arial"/>
                <w:color w:val="000000"/>
                <w:sz w:val="20"/>
                <w:szCs w:val="20"/>
              </w:rPr>
              <w:t>$7,450</w:t>
            </w:r>
          </w:p>
        </w:tc>
      </w:tr>
      <w:tr w:rsidR="00014B02" w:rsidRPr="00014B02" w:rsidTr="00014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2" w:rsidRPr="00014B02" w:rsidRDefault="00014B02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014B02">
              <w:rPr>
                <w:rFonts w:cs="Arial"/>
                <w:color w:val="000000"/>
                <w:sz w:val="20"/>
                <w:szCs w:val="20"/>
              </w:rPr>
              <w:t>Generation Innovation Ltd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2" w:rsidRPr="00014B02" w:rsidRDefault="00014B02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014B02">
              <w:rPr>
                <w:rFonts w:cs="Arial"/>
                <w:color w:val="000000"/>
                <w:sz w:val="20"/>
                <w:szCs w:val="20"/>
              </w:rPr>
              <w:t>GLIMMER - New Mentoring Program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2" w:rsidRPr="00014B02" w:rsidRDefault="00014B02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14B0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</w:tbl>
    <w:p w:rsidR="00FE6C8B" w:rsidRDefault="00FE6C8B" w:rsidP="00C8559C">
      <w:pPr>
        <w:spacing w:before="0" w:after="0"/>
        <w:ind w:left="-567"/>
      </w:pPr>
    </w:p>
    <w:p w:rsidR="009D3B79" w:rsidRDefault="00375CD7" w:rsidP="00375CD7">
      <w:pPr>
        <w:pStyle w:val="Heading2SCC"/>
        <w:ind w:left="-567"/>
      </w:pPr>
      <w:r>
        <w:br w:type="page"/>
      </w:r>
      <w:r w:rsidR="009D3B79">
        <w:lastRenderedPageBreak/>
        <w:t>Sport, Recreation &amp; Healthy Living</w:t>
      </w:r>
    </w:p>
    <w:p w:rsidR="009D3B79" w:rsidRDefault="009D3B79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678"/>
        <w:gridCol w:w="1842"/>
      </w:tblGrid>
      <w:tr w:rsidR="001F6B84" w:rsidRPr="00F34DB2" w:rsidTr="00D70FAD">
        <w:trPr>
          <w:trHeight w:val="481"/>
          <w:tblHeader/>
        </w:trPr>
        <w:tc>
          <w:tcPr>
            <w:tcW w:w="3686" w:type="dxa"/>
            <w:shd w:val="clear" w:color="auto" w:fill="3B6E8F"/>
            <w:vAlign w:val="center"/>
          </w:tcPr>
          <w:p w:rsidR="001F6B84" w:rsidRPr="00F34DB2" w:rsidRDefault="001F6B84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8" w:type="dxa"/>
            <w:shd w:val="clear" w:color="auto" w:fill="3B6E8F"/>
            <w:vAlign w:val="center"/>
          </w:tcPr>
          <w:p w:rsidR="001F6B84" w:rsidRPr="00F34DB2" w:rsidRDefault="001F6B84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tcMar>
              <w:right w:w="113" w:type="dxa"/>
            </w:tcMar>
            <w:vAlign w:val="center"/>
          </w:tcPr>
          <w:p w:rsidR="001F6B84" w:rsidRPr="00F34DB2" w:rsidRDefault="001F6B84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AusfunkPower Inc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Cheerleading, tumble and dance training development equipment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Buderim Cricket Club Incorporated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Pitch maintenance equipment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$4,230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Caloundra City Soccer Club Inc.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Ride On Mower for Grounds Maintenance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$5,658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Caloundra Football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Football for Everyone (Second Yearly Program)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Glasshouse Hinterland Australian Football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Sports Field Roller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$5,079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Golden Beach Sailing and Boating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Lets Go Boating - Equipment Purchases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Kawana Waters Canoe Club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Encouraging Beginners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Maleny Bowls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Furniture Replacement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Maleny Community Gym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New Treadmills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$1,100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Maroochy River Rowing Club Inc.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Indoor Rowing Machines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$3,820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Mooloolaba Netball Club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Coach and umpire training and purchase of netball equipment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$2,700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Nambour Blue Demons Hockey Club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Purchase Laptops for Executive Committee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$1,950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North Coast Aboriginal Corporation for Community Health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Healthy Lifestyle Young Men's Youth Project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$4,930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Outrigger Caloundra Canoe Club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Outrigger canoe and cover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Panamuna Outrigger Canoe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Purchase of Equipment for Beach to Beach Ocean Paddle Event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Queensland Oztag Group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Oztag School Holidays Junior Come and Try Program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SalTy Souls Legacy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SalTy Souls Stand Tall Surf Program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Siena Netball Club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Netball training equipment, coaching courses and first aid readiness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Sunshine Coast Cycling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Electronic ride timing system for community bicycle participation events and races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lastRenderedPageBreak/>
              <w:t>Sunshine Coast Dragon Boat and Outrigger Canoe Club Inc.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Marquees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$2,430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Sunshine Coast Gymnastics Academy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Safe Sporting Programs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Sunshine Coast Rowing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1F6B84" w:rsidRPr="00E02AC9" w:rsidTr="0037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Surf Life Saving Queensland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84" w:rsidRPr="00E02AC9" w:rsidRDefault="001F6B84" w:rsidP="00C8559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Kozii Iron Challenge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hideMark/>
          </w:tcPr>
          <w:p w:rsidR="001F6B84" w:rsidRPr="00E02AC9" w:rsidRDefault="001F6B84" w:rsidP="00C8559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2AC9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:rsidR="001F6B84" w:rsidRDefault="001F6B84" w:rsidP="00C8559C"/>
    <w:p w:rsidR="001F6B84" w:rsidRDefault="001F6B84" w:rsidP="00C8559C"/>
    <w:p w:rsidR="001F126A" w:rsidRDefault="001F126A" w:rsidP="00C8559C">
      <w:pPr>
        <w:spacing w:before="0" w:after="0"/>
        <w:ind w:left="-567"/>
      </w:pPr>
    </w:p>
    <w:sectPr w:rsidR="001F126A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36" w:rsidRDefault="004B0736">
      <w:r>
        <w:separator/>
      </w:r>
    </w:p>
    <w:p w:rsidR="004B0736" w:rsidRDefault="004B0736"/>
    <w:p w:rsidR="004B0736" w:rsidRDefault="004B0736"/>
  </w:endnote>
  <w:endnote w:type="continuationSeparator" w:id="0">
    <w:p w:rsidR="004B0736" w:rsidRDefault="004B0736">
      <w:r>
        <w:continuationSeparator/>
      </w:r>
    </w:p>
    <w:p w:rsidR="004B0736" w:rsidRDefault="004B0736"/>
    <w:p w:rsidR="004B0736" w:rsidRDefault="004B0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F6564">
      <w:t>Major</w:t>
    </w:r>
    <w:r>
      <w:t xml:space="preserve"> Grants Successful </w:t>
    </w:r>
    <w:r w:rsidR="00115992">
      <w:t>Applicants</w:t>
    </w:r>
    <w:r>
      <w:t xml:space="preserve"> </w:t>
    </w:r>
    <w:r w:rsidR="00465470">
      <w:t>September</w:t>
    </w:r>
    <w:r w:rsidR="001A0355">
      <w:t xml:space="preserve"> 2018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CE762E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D9315F">
      <w:t>Major</w:t>
    </w:r>
    <w:r>
      <w:t xml:space="preserve"> Grants Successful </w:t>
    </w:r>
    <w:r w:rsidR="00115992">
      <w:t>Applicants</w:t>
    </w:r>
    <w:r w:rsidR="001F6B84">
      <w:t xml:space="preserve"> March 2019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CE762E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36" w:rsidRDefault="004B0736">
      <w:r>
        <w:separator/>
      </w:r>
    </w:p>
    <w:p w:rsidR="004B0736" w:rsidRDefault="004B0736"/>
    <w:p w:rsidR="004B0736" w:rsidRDefault="004B0736"/>
  </w:footnote>
  <w:footnote w:type="continuationSeparator" w:id="0">
    <w:p w:rsidR="004B0736" w:rsidRDefault="004B0736">
      <w:r>
        <w:continuationSeparator/>
      </w:r>
    </w:p>
    <w:p w:rsidR="004B0736" w:rsidRDefault="004B0736"/>
    <w:p w:rsidR="004B0736" w:rsidRDefault="004B07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CE762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" o:spid="_x0000_s2049" type="#_x0000_t75" style="position:absolute;margin-left:1.05pt;margin-top:0;width:594pt;height:840pt;z-index:-251658752;visibility:visible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B83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760E"/>
    <w:rsid w:val="00030B45"/>
    <w:rsid w:val="00037BF4"/>
    <w:rsid w:val="000422F6"/>
    <w:rsid w:val="00050B03"/>
    <w:rsid w:val="00052E2C"/>
    <w:rsid w:val="00053FBF"/>
    <w:rsid w:val="00070175"/>
    <w:rsid w:val="000751B1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106C"/>
    <w:rsid w:val="00105F02"/>
    <w:rsid w:val="00115992"/>
    <w:rsid w:val="00117AA9"/>
    <w:rsid w:val="001221C9"/>
    <w:rsid w:val="001244B8"/>
    <w:rsid w:val="001249DB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44E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236D"/>
    <w:rsid w:val="0036506F"/>
    <w:rsid w:val="003654E4"/>
    <w:rsid w:val="00366670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961F2"/>
    <w:rsid w:val="007A358F"/>
    <w:rsid w:val="007A5877"/>
    <w:rsid w:val="007A65D8"/>
    <w:rsid w:val="007B59A1"/>
    <w:rsid w:val="007C76D5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D99"/>
    <w:rsid w:val="0098492C"/>
    <w:rsid w:val="009904AB"/>
    <w:rsid w:val="00996D23"/>
    <w:rsid w:val="009971F1"/>
    <w:rsid w:val="009A184A"/>
    <w:rsid w:val="009A23B6"/>
    <w:rsid w:val="009A3FE8"/>
    <w:rsid w:val="009B224D"/>
    <w:rsid w:val="009B39E1"/>
    <w:rsid w:val="009B3DA0"/>
    <w:rsid w:val="009B741A"/>
    <w:rsid w:val="009B7E83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BC3"/>
    <w:rsid w:val="00A92215"/>
    <w:rsid w:val="00A93F41"/>
    <w:rsid w:val="00A9584F"/>
    <w:rsid w:val="00A9747E"/>
    <w:rsid w:val="00AA24E8"/>
    <w:rsid w:val="00AC59FB"/>
    <w:rsid w:val="00AC6F6F"/>
    <w:rsid w:val="00AD37A2"/>
    <w:rsid w:val="00AD7997"/>
    <w:rsid w:val="00AE0247"/>
    <w:rsid w:val="00AE26BF"/>
    <w:rsid w:val="00AE7E20"/>
    <w:rsid w:val="00AF64B0"/>
    <w:rsid w:val="00AF6DB3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117F"/>
    <w:rsid w:val="00C503C3"/>
    <w:rsid w:val="00C512D9"/>
    <w:rsid w:val="00C51CBA"/>
    <w:rsid w:val="00C5235D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E762E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9315F"/>
    <w:rsid w:val="00D94EA5"/>
    <w:rsid w:val="00D9567C"/>
    <w:rsid w:val="00D96B74"/>
    <w:rsid w:val="00D97A00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AC9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95EDC"/>
    <w:rsid w:val="00FB783D"/>
    <w:rsid w:val="00FC0F61"/>
    <w:rsid w:val="00FC7C85"/>
    <w:rsid w:val="00FD2BED"/>
    <w:rsid w:val="00FD768A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1947-3235-42DA-9DB6-FE020C1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Kelsey Gray</cp:lastModifiedBy>
  <cp:revision>2</cp:revision>
  <cp:lastPrinted>2011-05-10T23:41:00Z</cp:lastPrinted>
  <dcterms:created xsi:type="dcterms:W3CDTF">2019-05-23T05:16:00Z</dcterms:created>
  <dcterms:modified xsi:type="dcterms:W3CDTF">2019-05-23T05:16:00Z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