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94EA" w14:textId="77777777" w:rsidR="007452A5" w:rsidRPr="008F05D7" w:rsidRDefault="00530F27" w:rsidP="00C02AA1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</w:rPr>
        <w:t>SURAT PERNYATAAN</w:t>
      </w:r>
    </w:p>
    <w:p w14:paraId="34A4CF71" w14:textId="77777777" w:rsidR="00C02AA1" w:rsidRDefault="00C02AA1" w:rsidP="00C02AA1">
      <w:pPr>
        <w:jc w:val="both"/>
        <w:rPr>
          <w:sz w:val="24"/>
          <w:szCs w:val="24"/>
        </w:rPr>
      </w:pPr>
    </w:p>
    <w:p w14:paraId="31B6F466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52CAB86F" w14:textId="77777777" w:rsidR="00C02AA1" w:rsidRDefault="00F8607A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 Ahli Waris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461249D3" w14:textId="77777777" w:rsidR="00F8607A" w:rsidRPr="00F8607A" w:rsidRDefault="00F8607A" w:rsidP="00DE7981">
      <w:pPr>
        <w:spacing w:after="0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Hubungan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A6F2C7" w14:textId="77777777" w:rsidR="00C02AA1" w:rsidRDefault="00D97D32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NIK KTP</w:t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 w:rsidR="00C02AA1">
        <w:rPr>
          <w:sz w:val="24"/>
          <w:szCs w:val="24"/>
        </w:rPr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0DBC8EF1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C47471" w14:textId="77777777" w:rsidR="0093511D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B3D211" w14:textId="77777777" w:rsidR="00D97D32" w:rsidRPr="00D97D32" w:rsidRDefault="00D97D32" w:rsidP="00DE7981">
      <w:pPr>
        <w:spacing w:after="0"/>
        <w:jc w:val="both"/>
        <w:rPr>
          <w:sz w:val="24"/>
          <w:szCs w:val="24"/>
          <w:u w:val="single"/>
        </w:rPr>
      </w:pPr>
    </w:p>
    <w:p w14:paraId="098EA6CD" w14:textId="3FAC3F72" w:rsidR="0093511D" w:rsidRDefault="0039609F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Sebagai ahli waris </w:t>
      </w:r>
      <w:r w:rsidR="00D97D32">
        <w:rPr>
          <w:sz w:val="24"/>
          <w:szCs w:val="24"/>
        </w:rPr>
        <w:t xml:space="preserve">dari </w:t>
      </w:r>
      <w:bookmarkStart w:id="0" w:name="_GoBack"/>
      <w:r w:rsidR="00875422">
        <w:rPr>
          <w:sz w:val="24"/>
          <w:szCs w:val="24"/>
        </w:rPr>
        <w:t>pelanggan</w:t>
      </w:r>
      <w:bookmarkEnd w:id="0"/>
      <w:r w:rsidR="00D97D32">
        <w:rPr>
          <w:sz w:val="24"/>
          <w:szCs w:val="24"/>
        </w:rPr>
        <w:t xml:space="preserve"> HOME CREDIT INDONESIA berikut :</w:t>
      </w:r>
    </w:p>
    <w:p w14:paraId="40A1CB08" w14:textId="1244A15D" w:rsidR="00425680" w:rsidRDefault="00425680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 w:rsidR="00875422">
        <w:rPr>
          <w:sz w:val="24"/>
          <w:szCs w:val="24"/>
        </w:rPr>
        <w:t>Pelanggan</w:t>
      </w:r>
      <w:r w:rsidR="00D97D32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F6D377" w14:textId="77777777" w:rsidR="00D97D32" w:rsidRPr="0039609F" w:rsidRDefault="00D97D32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9609F">
        <w:rPr>
          <w:sz w:val="24"/>
          <w:szCs w:val="24"/>
        </w:rPr>
        <w:t>Kontrak</w:t>
      </w:r>
      <w:r w:rsidR="0039609F">
        <w:rPr>
          <w:sz w:val="24"/>
          <w:szCs w:val="24"/>
        </w:rPr>
        <w:tab/>
      </w:r>
      <w:r w:rsidR="0039609F">
        <w:rPr>
          <w:sz w:val="24"/>
          <w:szCs w:val="24"/>
        </w:rPr>
        <w:tab/>
        <w:t xml:space="preserve">: _ _ _ _ _ _ _ _ _ _ </w:t>
      </w:r>
    </w:p>
    <w:p w14:paraId="2D1B42BD" w14:textId="77777777" w:rsidR="00D97D32" w:rsidRPr="00D97D32" w:rsidRDefault="00D97D32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NIK KTP</w:t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DC2395" w14:textId="77777777" w:rsidR="0093511D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4DB337" w14:textId="77777777" w:rsidR="00530F27" w:rsidRDefault="00D34B8F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</w:t>
      </w:r>
      <w:r w:rsidR="00425680">
        <w:rPr>
          <w:sz w:val="24"/>
          <w:szCs w:val="24"/>
        </w:rPr>
        <w:tab/>
        <w:t xml:space="preserve">  </w:t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</w:p>
    <w:p w14:paraId="08E125A4" w14:textId="77777777" w:rsidR="00425680" w:rsidRDefault="00425680" w:rsidP="00DE7981">
      <w:pPr>
        <w:spacing w:after="0"/>
        <w:jc w:val="both"/>
        <w:rPr>
          <w:sz w:val="24"/>
          <w:szCs w:val="24"/>
          <w:u w:val="single"/>
        </w:rPr>
      </w:pPr>
    </w:p>
    <w:p w14:paraId="406DC431" w14:textId="4ADF90BE" w:rsidR="0085125F" w:rsidRDefault="0039609F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Menyatakan bahwa benar </w:t>
      </w:r>
      <w:r w:rsidR="00875422">
        <w:rPr>
          <w:sz w:val="24"/>
          <w:szCs w:val="24"/>
        </w:rPr>
        <w:t>pelanggan</w:t>
      </w:r>
      <w:r>
        <w:rPr>
          <w:sz w:val="24"/>
          <w:szCs w:val="24"/>
        </w:rPr>
        <w:t xml:space="preserve"> tersebut telah meninggal dunia dan </w:t>
      </w:r>
      <w:r w:rsidR="00421B44">
        <w:rPr>
          <w:sz w:val="24"/>
          <w:szCs w:val="24"/>
        </w:rPr>
        <w:t xml:space="preserve">saya </w:t>
      </w:r>
      <w:r>
        <w:rPr>
          <w:sz w:val="24"/>
          <w:szCs w:val="24"/>
        </w:rPr>
        <w:t>sebagai ahli waris mengajukan</w:t>
      </w:r>
      <w:r w:rsidR="00421B44">
        <w:rPr>
          <w:sz w:val="24"/>
          <w:szCs w:val="24"/>
        </w:rPr>
        <w:t xml:space="preserve"> untuk</w:t>
      </w:r>
      <w:r>
        <w:rPr>
          <w:sz w:val="24"/>
          <w:szCs w:val="24"/>
        </w:rPr>
        <w:t xml:space="preserve"> </w:t>
      </w:r>
      <w:r w:rsidR="00D97D32">
        <w:rPr>
          <w:sz w:val="24"/>
          <w:szCs w:val="24"/>
        </w:rPr>
        <w:t xml:space="preserve">proses transfer dana kelebihan pembayaran milik </w:t>
      </w:r>
      <w:r w:rsidR="00875422">
        <w:rPr>
          <w:sz w:val="24"/>
          <w:szCs w:val="24"/>
        </w:rPr>
        <w:t>pelanggan</w:t>
      </w:r>
      <w:r w:rsidR="00D97D32">
        <w:rPr>
          <w:sz w:val="24"/>
          <w:szCs w:val="24"/>
        </w:rPr>
        <w:t xml:space="preserve"> </w:t>
      </w:r>
      <w:r w:rsidR="00530F27">
        <w:rPr>
          <w:sz w:val="24"/>
          <w:szCs w:val="24"/>
        </w:rPr>
        <w:t>HOME CREDIT INDONESIA</w:t>
      </w:r>
      <w:r w:rsidR="00D97D32">
        <w:rPr>
          <w:sz w:val="24"/>
          <w:szCs w:val="24"/>
        </w:rPr>
        <w:t xml:space="preserve"> tersebut ditujukan </w:t>
      </w:r>
      <w:r w:rsidR="00771EEF">
        <w:rPr>
          <w:sz w:val="24"/>
          <w:szCs w:val="24"/>
        </w:rPr>
        <w:t xml:space="preserve">ke : </w:t>
      </w:r>
    </w:p>
    <w:p w14:paraId="4E0C6DCE" w14:textId="77777777" w:rsidR="00425680" w:rsidRDefault="00D97D32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 w:rsidR="00425680">
        <w:rPr>
          <w:sz w:val="24"/>
          <w:szCs w:val="24"/>
        </w:rPr>
        <w:tab/>
      </w:r>
      <w:r w:rsidR="00425680">
        <w:rPr>
          <w:sz w:val="24"/>
          <w:szCs w:val="24"/>
        </w:rPr>
        <w:tab/>
        <w:t>:</w:t>
      </w:r>
      <w:r w:rsidR="0039609F">
        <w:rPr>
          <w:sz w:val="24"/>
          <w:szCs w:val="24"/>
        </w:rPr>
        <w:t xml:space="preserve">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4DDD6827" w14:textId="77777777" w:rsidR="00530F27" w:rsidRDefault="00530F27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Bank </w:t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41F184B9" w14:textId="77777777" w:rsidR="00425680" w:rsidRDefault="00425680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Pemilik Rekening</w:t>
      </w:r>
      <w:r>
        <w:rPr>
          <w:sz w:val="24"/>
          <w:szCs w:val="24"/>
        </w:rPr>
        <w:tab/>
      </w:r>
      <w:r w:rsidR="0093511D">
        <w:rPr>
          <w:sz w:val="24"/>
          <w:szCs w:val="24"/>
        </w:rPr>
        <w:t xml:space="preserve">: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697D7DE7" w14:textId="77777777" w:rsidR="00C06323" w:rsidRDefault="0093511D" w:rsidP="00C06323">
      <w:pPr>
        <w:spacing w:after="0"/>
        <w:jc w:val="both"/>
        <w:rPr>
          <w:sz w:val="24"/>
          <w:szCs w:val="24"/>
        </w:rPr>
      </w:pPr>
      <w:r w:rsidRPr="0093511D">
        <w:rPr>
          <w:sz w:val="24"/>
          <w:szCs w:val="24"/>
        </w:rPr>
        <w:t>Jumlah</w:t>
      </w:r>
      <w:r w:rsidRPr="00935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 w:rsidR="00D97D32">
        <w:rPr>
          <w:sz w:val="24"/>
          <w:szCs w:val="24"/>
        </w:rPr>
        <w:t xml:space="preserve">: </w:t>
      </w:r>
      <w:r w:rsidR="00C06323" w:rsidRPr="00C02AA1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</w:p>
    <w:p w14:paraId="0E53F8D0" w14:textId="77777777" w:rsidR="0085125F" w:rsidRDefault="0085125F" w:rsidP="00DE7981">
      <w:pPr>
        <w:spacing w:after="0"/>
        <w:jc w:val="both"/>
        <w:rPr>
          <w:sz w:val="24"/>
          <w:szCs w:val="24"/>
        </w:rPr>
      </w:pPr>
    </w:p>
    <w:p w14:paraId="467CFAA2" w14:textId="77777777"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</w:t>
      </w:r>
      <w:r w:rsidR="00425680">
        <w:rPr>
          <w:sz w:val="24"/>
          <w:szCs w:val="24"/>
        </w:rPr>
        <w:t>Pernyataan</w:t>
      </w:r>
      <w:r>
        <w:rPr>
          <w:sz w:val="24"/>
          <w:szCs w:val="24"/>
        </w:rPr>
        <w:t xml:space="preserve"> yang Saya buat dengan </w:t>
      </w:r>
      <w:proofErr w:type="spellStart"/>
      <w:r w:rsidR="008F05D7">
        <w:rPr>
          <w:sz w:val="24"/>
          <w:szCs w:val="24"/>
          <w:lang w:val="en-US"/>
        </w:rPr>
        <w:t>sebenar-benarnya</w:t>
      </w:r>
      <w:proofErr w:type="spellEnd"/>
      <w:r w:rsidR="00F8607A">
        <w:rPr>
          <w:sz w:val="24"/>
          <w:szCs w:val="24"/>
        </w:rPr>
        <w:t xml:space="preserve"> </w:t>
      </w:r>
      <w:r>
        <w:rPr>
          <w:sz w:val="24"/>
          <w:szCs w:val="24"/>
        </w:rPr>
        <w:t>dan dapat dipergunakan dengan sebagaimana mestinya.</w:t>
      </w:r>
    </w:p>
    <w:p w14:paraId="43A80619" w14:textId="77777777" w:rsidR="005B26B5" w:rsidRDefault="005B26B5" w:rsidP="00CD19C6">
      <w:pPr>
        <w:jc w:val="both"/>
        <w:rPr>
          <w:sz w:val="24"/>
          <w:szCs w:val="24"/>
        </w:rPr>
      </w:pPr>
    </w:p>
    <w:p w14:paraId="1FFEC07B" w14:textId="77777777" w:rsidR="00DE7981" w:rsidRDefault="00D34B8F" w:rsidP="00232F65">
      <w:pPr>
        <w:tabs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_________, ___ - _____ - 20</w:t>
      </w:r>
    </w:p>
    <w:p w14:paraId="0B2AE888" w14:textId="77777777" w:rsidR="00232F65" w:rsidRDefault="00232F65" w:rsidP="00232F65">
      <w:pPr>
        <w:rPr>
          <w:sz w:val="24"/>
          <w:szCs w:val="24"/>
        </w:rPr>
      </w:pPr>
    </w:p>
    <w:p w14:paraId="08276594" w14:textId="77777777" w:rsidR="00D34B8F" w:rsidRDefault="00232F65" w:rsidP="00232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Yang </w:t>
      </w:r>
      <w:r w:rsidR="002B2AC6">
        <w:rPr>
          <w:sz w:val="24"/>
          <w:szCs w:val="24"/>
        </w:rPr>
        <w:t>Membuat Pernyataan</w:t>
      </w:r>
    </w:p>
    <w:p w14:paraId="6A708CC5" w14:textId="77777777" w:rsidR="00232F65" w:rsidRDefault="00530F27" w:rsidP="00D34B8F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3CC3C" wp14:editId="50EEE506">
                <wp:simplePos x="0" y="0"/>
                <wp:positionH relativeFrom="column">
                  <wp:posOffset>4844375</wp:posOffset>
                </wp:positionH>
                <wp:positionV relativeFrom="paragraph">
                  <wp:posOffset>45085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3E66" w14:textId="77777777" w:rsidR="00530F27" w:rsidRDefault="00530F27" w:rsidP="00530F27">
                            <w:r>
                              <w:t>Materai</w:t>
                            </w:r>
                          </w:p>
                          <w:p w14:paraId="58D17E8F" w14:textId="77777777" w:rsidR="00530F27" w:rsidRDefault="00530F27" w:rsidP="00530F27">
                            <w:r>
                              <w:t>Rp.6.000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5pt;margin-top:3.55pt;width:66.6pt;height:4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">
                <v:textbox>
                  <w:txbxContent>
                    <w:p w14:paraId="09673E66" w14:textId="77777777" w:rsidR="00530F27" w:rsidRDefault="00530F27" w:rsidP="00530F27">
                      <w:r>
                        <w:t>Materai</w:t>
                      </w:r>
                    </w:p>
                    <w:p w14:paraId="58D17E8F" w14:textId="77777777" w:rsidR="00530F27" w:rsidRDefault="00530F27" w:rsidP="00530F27">
                      <w:r>
                        <w:t>Rp.6.000</w:t>
                      </w:r>
                    </w:p>
                  </w:txbxContent>
                </v:textbox>
              </v:shape>
            </w:pict>
          </mc:Fallback>
        </mc:AlternateContent>
      </w:r>
    </w:p>
    <w:p w14:paraId="7AD54FA2" w14:textId="77777777" w:rsidR="00232F65" w:rsidRDefault="00232F65" w:rsidP="00D34B8F">
      <w:pPr>
        <w:jc w:val="both"/>
        <w:rPr>
          <w:sz w:val="24"/>
          <w:szCs w:val="24"/>
        </w:rPr>
      </w:pPr>
    </w:p>
    <w:p w14:paraId="645CF389" w14:textId="77777777" w:rsidR="00530F27" w:rsidRDefault="00530F27" w:rsidP="00232F65">
      <w:pPr>
        <w:rPr>
          <w:sz w:val="24"/>
          <w:szCs w:val="24"/>
        </w:rPr>
      </w:pPr>
    </w:p>
    <w:p w14:paraId="5CF7A802" w14:textId="77777777" w:rsidR="005B26B5" w:rsidRDefault="00232F65" w:rsidP="00530F27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25680">
        <w:rPr>
          <w:sz w:val="24"/>
          <w:szCs w:val="24"/>
        </w:rPr>
        <w:t xml:space="preserve">                  (____________________</w:t>
      </w:r>
      <w:r>
        <w:rPr>
          <w:sz w:val="24"/>
          <w:szCs w:val="24"/>
        </w:rPr>
        <w:t>)</w:t>
      </w:r>
    </w:p>
    <w:p w14:paraId="23F53B61" w14:textId="77777777" w:rsidR="008F05D7" w:rsidRPr="00CD19C6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4FF1A" wp14:editId="414B862D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8572" w14:textId="77777777"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ditemukan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kelebihan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orang lain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dana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dibayarkan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FF1A"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14:paraId="76968572" w14:textId="77777777"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dana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05D7" w:rsidRPr="00CD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11482B"/>
    <w:rsid w:val="00232F65"/>
    <w:rsid w:val="002B2AC6"/>
    <w:rsid w:val="0039609F"/>
    <w:rsid w:val="00421B44"/>
    <w:rsid w:val="00425680"/>
    <w:rsid w:val="00530F27"/>
    <w:rsid w:val="005348E8"/>
    <w:rsid w:val="005B26B5"/>
    <w:rsid w:val="007452A5"/>
    <w:rsid w:val="00771EEF"/>
    <w:rsid w:val="007935E8"/>
    <w:rsid w:val="0085125F"/>
    <w:rsid w:val="00875422"/>
    <w:rsid w:val="008F05D7"/>
    <w:rsid w:val="0093511D"/>
    <w:rsid w:val="00B56E85"/>
    <w:rsid w:val="00BE623E"/>
    <w:rsid w:val="00C02AA1"/>
    <w:rsid w:val="00C06323"/>
    <w:rsid w:val="00CD19C6"/>
    <w:rsid w:val="00D34B8F"/>
    <w:rsid w:val="00D731BB"/>
    <w:rsid w:val="00D97D32"/>
    <w:rsid w:val="00DE7981"/>
    <w:rsid w:val="00EC0480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E93B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Jane Revevalin (ID)</cp:lastModifiedBy>
  <cp:revision>11</cp:revision>
  <dcterms:created xsi:type="dcterms:W3CDTF">2020-10-22T07:30:00Z</dcterms:created>
  <dcterms:modified xsi:type="dcterms:W3CDTF">2020-12-01T09:22:00Z</dcterms:modified>
</cp:coreProperties>
</file>