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7B" w:rsidRDefault="00DE3314" w:rsidP="00DE3314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 w:rsidRPr="00DE3314">
        <w:rPr>
          <w:color w:val="FF0000"/>
        </w:rPr>
        <w:t>**UPDATED INSTRUCTIONS**</w:t>
      </w:r>
      <w:r w:rsidR="00306FA8" w:rsidRPr="00B86F7F">
        <w:tab/>
      </w:r>
      <w:r w:rsidR="00B86F7F">
        <w:tab/>
      </w:r>
      <w:r w:rsidR="00B86F7F">
        <w:tab/>
      </w:r>
      <w:r w:rsidR="00E41F90">
        <w:t>September 18,</w:t>
      </w:r>
      <w:r w:rsidR="00B86F7F" w:rsidRPr="00B86F7F">
        <w:t xml:space="preserve"> 2020</w:t>
      </w:r>
    </w:p>
    <w:p w:rsidR="00E41F90" w:rsidRDefault="00A41E6F" w:rsidP="00A41E6F">
      <w:r>
        <w:t xml:space="preserve">Dear </w:t>
      </w:r>
      <w:r w:rsidR="00402E0C">
        <w:t>Carrier</w:t>
      </w:r>
      <w:r w:rsidR="004F19C9">
        <w:t>,</w:t>
      </w:r>
    </w:p>
    <w:p w:rsidR="00E41F90" w:rsidRDefault="00E41F90" w:rsidP="00A41E6F"/>
    <w:p w:rsidR="00E41F90" w:rsidRDefault="00E41F90" w:rsidP="00A41E6F"/>
    <w:p w:rsidR="00E41F90" w:rsidRPr="00E41F90" w:rsidRDefault="00E41F90" w:rsidP="00E41F90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E41F90">
        <w:rPr>
          <w:rFonts w:ascii="Arial" w:hAnsi="Arial" w:cs="Arial"/>
          <w:b/>
          <w:sz w:val="20"/>
          <w:szCs w:val="20"/>
        </w:rPr>
        <w:t>In order to process your invoices as fast as possible please follow the below instructions</w:t>
      </w: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 xml:space="preserve">Email invoices to </w:t>
      </w:r>
      <w:hyperlink r:id="rId12" w:history="1">
        <w:r w:rsidRPr="00E41F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ftm-invoicescan@data2logistics.com</w:t>
        </w:r>
      </w:hyperlink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include any other email in the “TO” line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include any old invoice scan email addresses in the cc line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In the subject line please include the client name with the client ID in parenthesis, the clients bill to account number, and the your invoice number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Example:   Subject:  ACME (ACME01) – 6798223 – Invoice # 12345</w:t>
      </w:r>
    </w:p>
    <w:p w:rsidR="00E41F90" w:rsidRPr="00E41F90" w:rsidRDefault="00E41F90" w:rsidP="00E41F90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E41F90">
        <w:rPr>
          <w:rFonts w:ascii="Arial" w:hAnsi="Arial" w:cs="Arial"/>
          <w:color w:val="FF0000"/>
          <w:sz w:val="20"/>
          <w:szCs w:val="20"/>
        </w:rPr>
        <w:t>Following this procedure allows us to auto assign to our mutual client</w:t>
      </w:r>
    </w:p>
    <w:p w:rsidR="00E41F90" w:rsidRPr="00E41F90" w:rsidRDefault="00E41F90" w:rsidP="00E41F90">
      <w:pPr>
        <w:numPr>
          <w:ilvl w:val="0"/>
          <w:numId w:val="11"/>
        </w:numPr>
        <w:spacing w:after="200" w:line="276" w:lineRule="auto"/>
        <w:contextualSpacing/>
        <w:rPr>
          <w:rFonts w:ascii="Arial" w:hAnsi="Arial" w:cs="Arial"/>
          <w:color w:val="FF0000"/>
          <w:sz w:val="20"/>
          <w:szCs w:val="20"/>
        </w:rPr>
      </w:pPr>
      <w:r w:rsidRPr="00E41F90">
        <w:rPr>
          <w:rFonts w:ascii="Arial" w:hAnsi="Arial" w:cs="Arial"/>
          <w:color w:val="FF0000"/>
          <w:sz w:val="20"/>
          <w:szCs w:val="20"/>
        </w:rPr>
        <w:t>If subject naming is not followed it becomes a manual process to assign and it takes longer</w:t>
      </w:r>
    </w:p>
    <w:p w:rsidR="00E41F90" w:rsidRPr="00E41F90" w:rsidRDefault="00E41F90" w:rsidP="00E41F90">
      <w:pPr>
        <w:spacing w:after="200" w:line="276" w:lineRule="auto"/>
        <w:ind w:left="2160"/>
        <w:contextualSpacing/>
        <w:rPr>
          <w:rFonts w:ascii="Arial" w:hAnsi="Arial" w:cs="Arial"/>
          <w:color w:val="FF0000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Acceptable document formats are PDF and TIFF (no Excel files)</w:t>
      </w:r>
    </w:p>
    <w:p w:rsidR="00E41F90" w:rsidRPr="00E41F90" w:rsidRDefault="00E41F90" w:rsidP="00E41F90">
      <w:pPr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The invoice needs to be the first page followed by backup documentation within the same image</w:t>
      </w:r>
    </w:p>
    <w:p w:rsidR="00E41F90" w:rsidRPr="00E41F90" w:rsidRDefault="00E41F90" w:rsidP="00E41F90">
      <w:pPr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Only one attachment per invoice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combine multiple invoices into one image</w:t>
      </w:r>
    </w:p>
    <w:p w:rsidR="00E41F90" w:rsidRPr="00E41F90" w:rsidRDefault="00E41F90" w:rsidP="00E41F90">
      <w:pPr>
        <w:spacing w:after="200" w:line="276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You can have multiple attachments in one email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name different attachments the same name</w:t>
      </w:r>
    </w:p>
    <w:p w:rsidR="00E41F90" w:rsidRPr="00E41F90" w:rsidRDefault="00E41F90" w:rsidP="00E41F90">
      <w:pPr>
        <w:spacing w:after="200"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use special characters in file name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Only use numbers, letters, or spaces</w:t>
      </w:r>
    </w:p>
    <w:p w:rsidR="00E41F90" w:rsidRPr="00E41F90" w:rsidRDefault="00E41F90" w:rsidP="00E41F90">
      <w:pPr>
        <w:spacing w:after="200" w:line="276" w:lineRule="auto"/>
        <w:ind w:left="1440"/>
        <w:contextualSpacing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No zip files</w:t>
      </w:r>
    </w:p>
    <w:p w:rsidR="00E41F90" w:rsidRPr="00E41F90" w:rsidRDefault="00E41F90" w:rsidP="00E41F90">
      <w:pPr>
        <w:spacing w:line="276" w:lineRule="auto"/>
        <w:ind w:left="720"/>
        <w:contextualSpacing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use this email for questions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send aging reports or aging inquiries to this email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send a link to look up or download your invoices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Do not require a “read receipt”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 xml:space="preserve">Aging inquiries should to </w:t>
      </w:r>
      <w:hyperlink r:id="rId13" w:history="1">
        <w:r w:rsidRPr="00E41F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ftm.pir@data2logistics.com</w:t>
        </w:r>
      </w:hyperlink>
    </w:p>
    <w:p w:rsidR="00E41F90" w:rsidRPr="00E41F90" w:rsidRDefault="00E41F90" w:rsidP="00E41F90">
      <w:pPr>
        <w:spacing w:line="276" w:lineRule="auto"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Images need to be on standard 8.5 x 11 inches at standard 100% view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Images need to be in black and white (no color)</w:t>
      </w:r>
    </w:p>
    <w:p w:rsidR="00E41F90" w:rsidRPr="00E41F90" w:rsidRDefault="00E41F90" w:rsidP="00E41F90">
      <w:pPr>
        <w:numPr>
          <w:ilvl w:val="1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>No grey scale background</w:t>
      </w:r>
    </w:p>
    <w:p w:rsidR="00E41F90" w:rsidRPr="00E41F90" w:rsidRDefault="00E41F90" w:rsidP="00E41F90">
      <w:pPr>
        <w:spacing w:line="276" w:lineRule="auto"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 xml:space="preserve">The maximum email and document size is </w:t>
      </w:r>
      <w:r w:rsidRPr="00E41F90">
        <w:rPr>
          <w:rFonts w:ascii="Arial" w:hAnsi="Arial" w:cs="Arial"/>
          <w:color w:val="FF0000"/>
          <w:sz w:val="20"/>
          <w:szCs w:val="20"/>
        </w:rPr>
        <w:t>5MB</w:t>
      </w:r>
    </w:p>
    <w:p w:rsidR="00E41F90" w:rsidRPr="00E41F90" w:rsidRDefault="00E41F90" w:rsidP="00C75F9F">
      <w:pPr>
        <w:spacing w:after="200" w:line="276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E41F90" w:rsidRPr="00E41F90" w:rsidRDefault="00E41F90" w:rsidP="00E41F90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E41F90">
        <w:rPr>
          <w:rFonts w:ascii="Arial" w:hAnsi="Arial" w:cs="Arial"/>
          <w:sz w:val="20"/>
          <w:szCs w:val="20"/>
        </w:rPr>
        <w:t xml:space="preserve">If you have any questions please do not hesitate to email us at </w:t>
      </w:r>
      <w:hyperlink r:id="rId14" w:history="1">
        <w:r w:rsidRPr="00E41F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ftm.pir@data2logistics.com</w:t>
        </w:r>
      </w:hyperlink>
      <w:r w:rsidRPr="00E41F90">
        <w:rPr>
          <w:rFonts w:ascii="Arial" w:hAnsi="Arial" w:cs="Arial"/>
          <w:sz w:val="20"/>
          <w:szCs w:val="20"/>
        </w:rPr>
        <w:t xml:space="preserve"> or call us at 239-936-2800.</w:t>
      </w:r>
    </w:p>
    <w:p w:rsidR="008F5B7B" w:rsidRDefault="008F5B7B" w:rsidP="00A41E6F"/>
    <w:sectPr w:rsidR="008F5B7B" w:rsidSect="00C411EB">
      <w:headerReference w:type="default" r:id="rId15"/>
      <w:pgSz w:w="12240" w:h="15840"/>
      <w:pgMar w:top="8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9B" w:rsidRDefault="003F0E9B" w:rsidP="00AD5796">
      <w:r>
        <w:separator/>
      </w:r>
    </w:p>
  </w:endnote>
  <w:endnote w:type="continuationSeparator" w:id="0">
    <w:p w:rsidR="003F0E9B" w:rsidRDefault="003F0E9B" w:rsidP="00AD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9B" w:rsidRDefault="003F0E9B" w:rsidP="00AD5796">
      <w:r>
        <w:separator/>
      </w:r>
    </w:p>
  </w:footnote>
  <w:footnote w:type="continuationSeparator" w:id="0">
    <w:p w:rsidR="003F0E9B" w:rsidRDefault="003F0E9B" w:rsidP="00AD5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96" w:rsidRDefault="00593375">
    <w:pPr>
      <w:pStyle w:val="Header"/>
    </w:pPr>
    <w:r>
      <w:rPr>
        <w:noProof/>
      </w:rPr>
      <w:drawing>
        <wp:inline distT="0" distB="0" distL="0" distR="0" wp14:anchorId="5089B295" wp14:editId="4D94E049">
          <wp:extent cx="178117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r="20425" b="25000"/>
                  <a:stretch/>
                </pic:blipFill>
                <pic:spPr bwMode="auto">
                  <a:xfrm>
                    <a:off x="0" y="0"/>
                    <a:ext cx="1785468" cy="4487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D5796" w:rsidRDefault="00AD5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244"/>
    <w:multiLevelType w:val="hybridMultilevel"/>
    <w:tmpl w:val="DB26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F62"/>
    <w:multiLevelType w:val="hybridMultilevel"/>
    <w:tmpl w:val="F5F08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69B0"/>
    <w:multiLevelType w:val="hybridMultilevel"/>
    <w:tmpl w:val="C6E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80F04"/>
    <w:multiLevelType w:val="hybridMultilevel"/>
    <w:tmpl w:val="604EE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950EE"/>
    <w:multiLevelType w:val="hybridMultilevel"/>
    <w:tmpl w:val="F0A44B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6C414E9"/>
    <w:multiLevelType w:val="hybridMultilevel"/>
    <w:tmpl w:val="E9948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63E3"/>
    <w:multiLevelType w:val="hybridMultilevel"/>
    <w:tmpl w:val="94F85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344250"/>
    <w:multiLevelType w:val="hybridMultilevel"/>
    <w:tmpl w:val="87424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682853"/>
    <w:multiLevelType w:val="hybridMultilevel"/>
    <w:tmpl w:val="5664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D296D"/>
    <w:multiLevelType w:val="hybridMultilevel"/>
    <w:tmpl w:val="EEB66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0C"/>
    <w:rsid w:val="000211B9"/>
    <w:rsid w:val="00022C69"/>
    <w:rsid w:val="0002472D"/>
    <w:rsid w:val="0004191D"/>
    <w:rsid w:val="0005215B"/>
    <w:rsid w:val="000525F2"/>
    <w:rsid w:val="00057DC9"/>
    <w:rsid w:val="00070701"/>
    <w:rsid w:val="00082C0C"/>
    <w:rsid w:val="0008436D"/>
    <w:rsid w:val="000B49C5"/>
    <w:rsid w:val="000B73AE"/>
    <w:rsid w:val="00103C89"/>
    <w:rsid w:val="001A1764"/>
    <w:rsid w:val="001C64D5"/>
    <w:rsid w:val="001D3674"/>
    <w:rsid w:val="002240F4"/>
    <w:rsid w:val="00230A15"/>
    <w:rsid w:val="002453E3"/>
    <w:rsid w:val="0026540A"/>
    <w:rsid w:val="002812EB"/>
    <w:rsid w:val="00291F2B"/>
    <w:rsid w:val="002A5926"/>
    <w:rsid w:val="002A730C"/>
    <w:rsid w:val="002E29F2"/>
    <w:rsid w:val="002E5483"/>
    <w:rsid w:val="00306FA8"/>
    <w:rsid w:val="003529B2"/>
    <w:rsid w:val="003A110A"/>
    <w:rsid w:val="003A2918"/>
    <w:rsid w:val="003D46C0"/>
    <w:rsid w:val="003D4F72"/>
    <w:rsid w:val="003F0E9B"/>
    <w:rsid w:val="003F723D"/>
    <w:rsid w:val="00402E0C"/>
    <w:rsid w:val="00404BB2"/>
    <w:rsid w:val="00417F55"/>
    <w:rsid w:val="00423908"/>
    <w:rsid w:val="00426841"/>
    <w:rsid w:val="00434A43"/>
    <w:rsid w:val="004548C7"/>
    <w:rsid w:val="00482A15"/>
    <w:rsid w:val="00490D2A"/>
    <w:rsid w:val="004B5DB3"/>
    <w:rsid w:val="004B7F15"/>
    <w:rsid w:val="004E5BB8"/>
    <w:rsid w:val="004F19C9"/>
    <w:rsid w:val="00510DC1"/>
    <w:rsid w:val="00522D7B"/>
    <w:rsid w:val="00522E7E"/>
    <w:rsid w:val="00545D6D"/>
    <w:rsid w:val="00552AF2"/>
    <w:rsid w:val="005757A3"/>
    <w:rsid w:val="00593375"/>
    <w:rsid w:val="005A25D0"/>
    <w:rsid w:val="005C5D2F"/>
    <w:rsid w:val="005E7D93"/>
    <w:rsid w:val="006302CE"/>
    <w:rsid w:val="00644732"/>
    <w:rsid w:val="00645343"/>
    <w:rsid w:val="006C0383"/>
    <w:rsid w:val="006E705B"/>
    <w:rsid w:val="006F1CA4"/>
    <w:rsid w:val="00702C44"/>
    <w:rsid w:val="00705656"/>
    <w:rsid w:val="0072254F"/>
    <w:rsid w:val="007470FB"/>
    <w:rsid w:val="00751DE7"/>
    <w:rsid w:val="00784AB9"/>
    <w:rsid w:val="00791BCA"/>
    <w:rsid w:val="007D2E36"/>
    <w:rsid w:val="007D33F5"/>
    <w:rsid w:val="007F7CE5"/>
    <w:rsid w:val="00830A00"/>
    <w:rsid w:val="00842167"/>
    <w:rsid w:val="00851D9C"/>
    <w:rsid w:val="00866AFB"/>
    <w:rsid w:val="00882BF6"/>
    <w:rsid w:val="00895C87"/>
    <w:rsid w:val="008A3FF0"/>
    <w:rsid w:val="008A4AFF"/>
    <w:rsid w:val="008A4DD1"/>
    <w:rsid w:val="008A6A1B"/>
    <w:rsid w:val="008F144B"/>
    <w:rsid w:val="008F5B7B"/>
    <w:rsid w:val="00906C4E"/>
    <w:rsid w:val="00911C55"/>
    <w:rsid w:val="00914384"/>
    <w:rsid w:val="00915BD9"/>
    <w:rsid w:val="00933C1E"/>
    <w:rsid w:val="00957AFE"/>
    <w:rsid w:val="009830B5"/>
    <w:rsid w:val="009854BC"/>
    <w:rsid w:val="009F60F3"/>
    <w:rsid w:val="00A016B6"/>
    <w:rsid w:val="00A103D2"/>
    <w:rsid w:val="00A41E6F"/>
    <w:rsid w:val="00A72DA7"/>
    <w:rsid w:val="00A77238"/>
    <w:rsid w:val="00A86783"/>
    <w:rsid w:val="00AA16D4"/>
    <w:rsid w:val="00AA3CF8"/>
    <w:rsid w:val="00AD5796"/>
    <w:rsid w:val="00B22BF0"/>
    <w:rsid w:val="00B236E3"/>
    <w:rsid w:val="00B86F7F"/>
    <w:rsid w:val="00BD5B73"/>
    <w:rsid w:val="00BF7127"/>
    <w:rsid w:val="00C1007E"/>
    <w:rsid w:val="00C411EB"/>
    <w:rsid w:val="00C75F9F"/>
    <w:rsid w:val="00C813DC"/>
    <w:rsid w:val="00CB03A6"/>
    <w:rsid w:val="00CB0B3E"/>
    <w:rsid w:val="00D448CE"/>
    <w:rsid w:val="00D557D1"/>
    <w:rsid w:val="00D73F82"/>
    <w:rsid w:val="00D909F0"/>
    <w:rsid w:val="00DB54FD"/>
    <w:rsid w:val="00DC680F"/>
    <w:rsid w:val="00DE3314"/>
    <w:rsid w:val="00E329F0"/>
    <w:rsid w:val="00E41F90"/>
    <w:rsid w:val="00E453BF"/>
    <w:rsid w:val="00E56E2E"/>
    <w:rsid w:val="00E64868"/>
    <w:rsid w:val="00EB19D4"/>
    <w:rsid w:val="00ED4320"/>
    <w:rsid w:val="00EF4F0C"/>
    <w:rsid w:val="00F110F6"/>
    <w:rsid w:val="00F22C80"/>
    <w:rsid w:val="00F40593"/>
    <w:rsid w:val="00F64B3C"/>
    <w:rsid w:val="00F6609C"/>
    <w:rsid w:val="00F75774"/>
    <w:rsid w:val="00FB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79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5796"/>
  </w:style>
  <w:style w:type="paragraph" w:styleId="Footer">
    <w:name w:val="footer"/>
    <w:basedOn w:val="Normal"/>
    <w:link w:val="FooterChar"/>
    <w:uiPriority w:val="99"/>
    <w:unhideWhenUsed/>
    <w:rsid w:val="00AD579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5796"/>
  </w:style>
  <w:style w:type="character" w:styleId="Hyperlink">
    <w:name w:val="Hyperlink"/>
    <w:basedOn w:val="DefaultParagraphFont"/>
    <w:uiPriority w:val="99"/>
    <w:unhideWhenUsed/>
    <w:rsid w:val="00A41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6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579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D5796"/>
  </w:style>
  <w:style w:type="paragraph" w:styleId="Footer">
    <w:name w:val="footer"/>
    <w:basedOn w:val="Normal"/>
    <w:link w:val="FooterChar"/>
    <w:uiPriority w:val="99"/>
    <w:unhideWhenUsed/>
    <w:rsid w:val="00AD5796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D5796"/>
  </w:style>
  <w:style w:type="character" w:styleId="Hyperlink">
    <w:name w:val="Hyperlink"/>
    <w:basedOn w:val="DefaultParagraphFont"/>
    <w:uiPriority w:val="99"/>
    <w:unhideWhenUsed/>
    <w:rsid w:val="00A41E6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6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tm.pir@data2logistics.co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ftm-invoicescan@data2logistic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tm.pir@data2logistic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2B28147CCC4BA249BA20FB73F3DF" ma:contentTypeVersion="0" ma:contentTypeDescription="Create a new document." ma:contentTypeScope="" ma:versionID="7d239570fa14538d3e19b865c9ce3c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90A6F-E983-47AC-BBDE-850AA7AC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82EC72-3254-4249-9104-00A5ED5FD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22B5A0-2136-4695-AEC9-2814EB372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035FE-7842-49BB-A69D-8CD37C35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Dawson</dc:creator>
  <cp:lastModifiedBy>Rich MacGonigle</cp:lastModifiedBy>
  <cp:revision>2</cp:revision>
  <dcterms:created xsi:type="dcterms:W3CDTF">2021-03-22T21:15:00Z</dcterms:created>
  <dcterms:modified xsi:type="dcterms:W3CDTF">2021-03-22T21:15:00Z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0x010100D9E02B28147CCC4BA249BA20FB73F3DF</vt:lpwstr>
  </property>
</Properties>
</file>