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7E" w:rsidRPr="001E7CB4" w:rsidRDefault="002438D6">
      <w:pPr>
        <w:rPr>
          <w:rFonts w:ascii="Arial" w:hAnsi="Arial" w:cs="Arial"/>
          <w:b/>
          <w:sz w:val="32"/>
          <w:szCs w:val="32"/>
        </w:rPr>
      </w:pPr>
      <w:r w:rsidRPr="001E7CB4">
        <w:rPr>
          <w:rFonts w:ascii="Arial" w:hAnsi="Arial" w:cs="Arial"/>
          <w:b/>
          <w:sz w:val="32"/>
          <w:szCs w:val="32"/>
        </w:rPr>
        <w:t>Technical Data Sheet</w:t>
      </w:r>
      <w:r w:rsidR="00262C4C" w:rsidRPr="001E7CB4">
        <w:rPr>
          <w:rFonts w:ascii="Arial" w:hAnsi="Arial" w:cs="Arial"/>
          <w:b/>
          <w:sz w:val="32"/>
          <w:szCs w:val="32"/>
        </w:rPr>
        <w:t xml:space="preserve"> – </w:t>
      </w:r>
      <w:r w:rsidR="00AA127E">
        <w:rPr>
          <w:rFonts w:ascii="Arial" w:hAnsi="Arial" w:cs="Arial"/>
          <w:b/>
          <w:sz w:val="32"/>
          <w:szCs w:val="32"/>
        </w:rPr>
        <w:t>Steri</w:t>
      </w:r>
      <w:r w:rsidR="00B3447E">
        <w:rPr>
          <w:rFonts w:ascii="Arial" w:hAnsi="Arial" w:cs="Arial"/>
          <w:b/>
          <w:sz w:val="32"/>
          <w:szCs w:val="32"/>
        </w:rPr>
        <w:t>Pure-</w:t>
      </w:r>
      <w:r w:rsidR="00AA127E">
        <w:rPr>
          <w:rFonts w:ascii="Arial" w:hAnsi="Arial" w:cs="Arial"/>
          <w:b/>
          <w:sz w:val="32"/>
          <w:szCs w:val="32"/>
        </w:rPr>
        <w:t>P</w:t>
      </w:r>
      <w:r w:rsidR="00B3447E">
        <w:rPr>
          <w:rFonts w:ascii="Arial" w:hAnsi="Arial" w:cs="Arial"/>
          <w:b/>
          <w:sz w:val="32"/>
          <w:szCs w:val="32"/>
        </w:rPr>
        <w:t xml:space="preserve"> (P</w:t>
      </w:r>
      <w:r w:rsidR="00AA127E">
        <w:rPr>
          <w:rFonts w:ascii="Arial" w:hAnsi="Arial" w:cs="Arial"/>
          <w:b/>
          <w:sz w:val="32"/>
          <w:szCs w:val="32"/>
        </w:rPr>
        <w:t>ES</w:t>
      </w:r>
      <w:r w:rsidR="00B3447E">
        <w:rPr>
          <w:rFonts w:ascii="Arial" w:hAnsi="Arial" w:cs="Arial"/>
          <w:b/>
          <w:sz w:val="32"/>
          <w:szCs w:val="32"/>
        </w:rPr>
        <w:t>)</w:t>
      </w:r>
    </w:p>
    <w:p w:rsidR="00262C4C" w:rsidRPr="00A43FE5" w:rsidRDefault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Material</w:t>
      </w:r>
      <w:r w:rsidR="00683513">
        <w:rPr>
          <w:rFonts w:ascii="Arial" w:hAnsi="Arial" w:cs="Arial"/>
          <w:b/>
          <w:i/>
          <w:sz w:val="20"/>
          <w:szCs w:val="20"/>
        </w:rPr>
        <w:t>s</w:t>
      </w:r>
      <w:r w:rsidRPr="00A43FE5">
        <w:rPr>
          <w:rFonts w:ascii="Arial" w:hAnsi="Arial" w:cs="Arial"/>
          <w:b/>
          <w:i/>
          <w:sz w:val="20"/>
          <w:szCs w:val="20"/>
        </w:rPr>
        <w:t xml:space="preserve"> of Construction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2316EB">
        <w:rPr>
          <w:rFonts w:ascii="Arial" w:hAnsi="Arial" w:cs="Arial"/>
        </w:rPr>
        <w:tab/>
      </w:r>
      <w:r w:rsidRPr="00426573">
        <w:rPr>
          <w:rFonts w:ascii="Arial" w:hAnsi="Arial" w:cs="Arial"/>
          <w:b/>
          <w:sz w:val="18"/>
          <w:szCs w:val="18"/>
        </w:rPr>
        <w:t>Filter Membrane:</w:t>
      </w:r>
      <w:r w:rsidRPr="00426573">
        <w:rPr>
          <w:rFonts w:ascii="Arial" w:hAnsi="Arial" w:cs="Arial"/>
          <w:sz w:val="18"/>
          <w:szCs w:val="18"/>
        </w:rPr>
        <w:t xml:space="preserve"> </w:t>
      </w:r>
      <w:r w:rsidR="00356644">
        <w:rPr>
          <w:rFonts w:ascii="Arial" w:hAnsi="Arial" w:cs="Arial"/>
          <w:sz w:val="18"/>
          <w:szCs w:val="18"/>
        </w:rPr>
        <w:t xml:space="preserve">Dual </w:t>
      </w:r>
      <w:r w:rsidR="001A1812">
        <w:rPr>
          <w:rFonts w:ascii="Arial" w:hAnsi="Arial" w:cs="Arial"/>
          <w:sz w:val="18"/>
          <w:szCs w:val="18"/>
        </w:rPr>
        <w:t xml:space="preserve">layer </w:t>
      </w:r>
      <w:r w:rsidR="00AA127E">
        <w:rPr>
          <w:rFonts w:ascii="Arial" w:hAnsi="Arial" w:cs="Arial"/>
          <w:sz w:val="18"/>
          <w:szCs w:val="18"/>
        </w:rPr>
        <w:t>Polyethersulfone</w:t>
      </w:r>
      <w:r w:rsidR="001A1812">
        <w:rPr>
          <w:rFonts w:ascii="Arial" w:hAnsi="Arial" w:cs="Arial"/>
          <w:sz w:val="18"/>
          <w:szCs w:val="18"/>
        </w:rPr>
        <w:t xml:space="preserve"> (P</w:t>
      </w:r>
      <w:r w:rsidR="00AA127E">
        <w:rPr>
          <w:rFonts w:ascii="Arial" w:hAnsi="Arial" w:cs="Arial"/>
          <w:sz w:val="18"/>
          <w:szCs w:val="18"/>
        </w:rPr>
        <w:t>ES</w:t>
      </w:r>
      <w:r w:rsidR="001A1812">
        <w:rPr>
          <w:rFonts w:ascii="Arial" w:hAnsi="Arial" w:cs="Arial"/>
          <w:sz w:val="18"/>
          <w:szCs w:val="18"/>
        </w:rPr>
        <w:t>)</w:t>
      </w:r>
      <w:r w:rsidRPr="00426573">
        <w:rPr>
          <w:rFonts w:ascii="Arial" w:hAnsi="Arial" w:cs="Arial"/>
          <w:sz w:val="18"/>
          <w:szCs w:val="18"/>
        </w:rPr>
        <w:t xml:space="preserve"> </w:t>
      </w:r>
    </w:p>
    <w:p w:rsidR="00262C4C" w:rsidRPr="00426573" w:rsidRDefault="00262C4C" w:rsidP="00262C4C">
      <w:pPr>
        <w:ind w:left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Supports: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Cage/End Caps: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Core:</w:t>
      </w:r>
      <w:r w:rsidRPr="00426573">
        <w:rPr>
          <w:rFonts w:ascii="Arial" w:hAnsi="Arial" w:cs="Arial"/>
          <w:sz w:val="18"/>
          <w:szCs w:val="18"/>
        </w:rPr>
        <w:t xml:space="preserve"> Polypropylene or Polysulfone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Adaptor: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O-Rings:</w:t>
      </w:r>
      <w:r w:rsidRPr="00426573">
        <w:rPr>
          <w:rFonts w:ascii="Arial" w:hAnsi="Arial" w:cs="Arial"/>
          <w:sz w:val="18"/>
          <w:szCs w:val="18"/>
        </w:rPr>
        <w:t xml:space="preserve"> Silicone or EPDM</w:t>
      </w:r>
    </w:p>
    <w:p w:rsidR="00262C4C" w:rsidRPr="00A43FE5" w:rsidRDefault="00262C4C" w:rsidP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Filter Dimensions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Outer Diameter:</w:t>
      </w:r>
      <w:r w:rsidRPr="00A43FE5">
        <w:rPr>
          <w:rFonts w:ascii="Arial" w:hAnsi="Arial" w:cs="Arial"/>
          <w:sz w:val="18"/>
          <w:szCs w:val="18"/>
        </w:rPr>
        <w:t xml:space="preserve"> 68.5 mm (2.70”)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Inside Diamete</w:t>
      </w:r>
      <w:r w:rsidRPr="00A43FE5">
        <w:rPr>
          <w:rFonts w:ascii="Arial" w:hAnsi="Arial" w:cs="Arial"/>
          <w:sz w:val="18"/>
          <w:szCs w:val="18"/>
        </w:rPr>
        <w:t>r: 33.0 mm (1.3”)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Length: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="00C01A69" w:rsidRPr="00A43FE5">
        <w:rPr>
          <w:rFonts w:ascii="Arial" w:hAnsi="Arial" w:cs="Arial"/>
          <w:sz w:val="18"/>
          <w:szCs w:val="18"/>
        </w:rPr>
        <w:t xml:space="preserve">5”, </w:t>
      </w:r>
      <w:r w:rsidRPr="00A43FE5">
        <w:rPr>
          <w:rFonts w:ascii="Arial" w:hAnsi="Arial" w:cs="Arial"/>
          <w:sz w:val="18"/>
          <w:szCs w:val="18"/>
        </w:rPr>
        <w:t>10”, 20”, 30” and 40”</w:t>
      </w:r>
    </w:p>
    <w:p w:rsidR="00262C4C" w:rsidRPr="00A43FE5" w:rsidRDefault="00262C4C" w:rsidP="006B13C7">
      <w:pPr>
        <w:ind w:left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Filter Area:</w:t>
      </w:r>
      <w:r w:rsidR="00C01A69" w:rsidRPr="00A43FE5">
        <w:rPr>
          <w:rFonts w:ascii="Arial" w:hAnsi="Arial" w:cs="Arial"/>
          <w:b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u w:val="single"/>
        </w:rPr>
        <w:t>&gt;</w:t>
      </w:r>
      <w:r w:rsidR="000D24B3" w:rsidRPr="00A43FE5">
        <w:rPr>
          <w:rFonts w:ascii="Arial" w:hAnsi="Arial" w:cs="Arial"/>
          <w:sz w:val="18"/>
          <w:szCs w:val="18"/>
        </w:rPr>
        <w:t xml:space="preserve">10” Long, </w:t>
      </w:r>
      <w:r w:rsidRPr="00A43FE5">
        <w:rPr>
          <w:rFonts w:ascii="Arial" w:hAnsi="Arial" w:cs="Arial"/>
          <w:sz w:val="18"/>
          <w:szCs w:val="18"/>
        </w:rPr>
        <w:t>0.</w:t>
      </w:r>
      <w:r w:rsidR="00970534">
        <w:rPr>
          <w:rFonts w:ascii="Arial" w:hAnsi="Arial" w:cs="Arial"/>
          <w:sz w:val="18"/>
          <w:szCs w:val="18"/>
        </w:rPr>
        <w:t>6</w:t>
      </w:r>
      <w:r w:rsidR="00BD5ACB">
        <w:rPr>
          <w:rFonts w:ascii="Arial" w:hAnsi="Arial" w:cs="Arial"/>
          <w:sz w:val="18"/>
          <w:szCs w:val="18"/>
        </w:rPr>
        <w:t>0</w:t>
      </w:r>
      <w:r w:rsidRPr="00A43FE5">
        <w:rPr>
          <w:rFonts w:ascii="Arial" w:hAnsi="Arial" w:cs="Arial"/>
          <w:sz w:val="18"/>
          <w:szCs w:val="18"/>
        </w:rPr>
        <w:t xml:space="preserve"> m</w:t>
      </w:r>
      <w:r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Pr="00A43FE5">
        <w:rPr>
          <w:rFonts w:ascii="Arial" w:hAnsi="Arial" w:cs="Arial"/>
          <w:sz w:val="18"/>
          <w:szCs w:val="18"/>
        </w:rPr>
        <w:t xml:space="preserve"> (</w:t>
      </w:r>
      <w:r w:rsidR="00970534">
        <w:rPr>
          <w:rFonts w:ascii="Arial" w:hAnsi="Arial" w:cs="Arial"/>
          <w:sz w:val="18"/>
          <w:szCs w:val="18"/>
        </w:rPr>
        <w:t>6</w:t>
      </w:r>
      <w:r w:rsidR="002316EB" w:rsidRPr="00A43FE5">
        <w:rPr>
          <w:rFonts w:ascii="Arial" w:hAnsi="Arial" w:cs="Arial"/>
          <w:sz w:val="18"/>
          <w:szCs w:val="18"/>
        </w:rPr>
        <w:t>.</w:t>
      </w:r>
      <w:r w:rsidR="00BD5ACB">
        <w:rPr>
          <w:rFonts w:ascii="Arial" w:hAnsi="Arial" w:cs="Arial"/>
          <w:sz w:val="18"/>
          <w:szCs w:val="18"/>
        </w:rPr>
        <w:t>48</w:t>
      </w:r>
      <w:r w:rsidR="002316EB" w:rsidRPr="00A43FE5">
        <w:rPr>
          <w:rFonts w:ascii="Arial" w:hAnsi="Arial" w:cs="Arial"/>
          <w:sz w:val="18"/>
          <w:szCs w:val="18"/>
        </w:rPr>
        <w:t xml:space="preserve"> ft</w:t>
      </w:r>
      <w:r w:rsidR="002316EB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2316EB" w:rsidRPr="00A43FE5">
        <w:rPr>
          <w:rFonts w:ascii="Arial" w:hAnsi="Arial" w:cs="Arial"/>
          <w:sz w:val="18"/>
          <w:szCs w:val="18"/>
        </w:rPr>
        <w:t>)</w:t>
      </w:r>
      <w:r w:rsidR="000D24B3" w:rsidRPr="00A43FE5">
        <w:rPr>
          <w:rFonts w:ascii="Arial" w:hAnsi="Arial" w:cs="Arial"/>
          <w:sz w:val="18"/>
          <w:szCs w:val="18"/>
        </w:rPr>
        <w:t>; 20” Long, 0.</w:t>
      </w:r>
      <w:r w:rsidR="00970534">
        <w:rPr>
          <w:rFonts w:ascii="Arial" w:hAnsi="Arial" w:cs="Arial"/>
          <w:sz w:val="18"/>
          <w:szCs w:val="18"/>
        </w:rPr>
        <w:t>1.2</w:t>
      </w:r>
      <w:r w:rsidR="00BD5ACB">
        <w:rPr>
          <w:rFonts w:ascii="Arial" w:hAnsi="Arial" w:cs="Arial"/>
          <w:sz w:val="18"/>
          <w:szCs w:val="18"/>
        </w:rPr>
        <w:t>0</w:t>
      </w:r>
      <w:r w:rsidR="000D24B3" w:rsidRPr="00A43FE5">
        <w:rPr>
          <w:rFonts w:ascii="Arial" w:hAnsi="Arial" w:cs="Arial"/>
          <w:sz w:val="18"/>
          <w:szCs w:val="18"/>
        </w:rPr>
        <w:t xml:space="preserve"> m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 (</w:t>
      </w:r>
      <w:r w:rsidR="00970534">
        <w:rPr>
          <w:rFonts w:ascii="Arial" w:hAnsi="Arial" w:cs="Arial"/>
          <w:sz w:val="18"/>
          <w:szCs w:val="18"/>
        </w:rPr>
        <w:t>1</w:t>
      </w:r>
      <w:r w:rsidR="00BD5ACB">
        <w:rPr>
          <w:rFonts w:ascii="Arial" w:hAnsi="Arial" w:cs="Arial"/>
          <w:sz w:val="18"/>
          <w:szCs w:val="18"/>
        </w:rPr>
        <w:t>2</w:t>
      </w:r>
      <w:r w:rsidR="000D24B3" w:rsidRPr="00A43FE5">
        <w:rPr>
          <w:rFonts w:ascii="Arial" w:hAnsi="Arial" w:cs="Arial"/>
          <w:sz w:val="18"/>
          <w:szCs w:val="18"/>
        </w:rPr>
        <w:t>.</w:t>
      </w:r>
      <w:r w:rsidR="00BD5ACB">
        <w:rPr>
          <w:rFonts w:ascii="Arial" w:hAnsi="Arial" w:cs="Arial"/>
          <w:sz w:val="18"/>
          <w:szCs w:val="18"/>
        </w:rPr>
        <w:t>96</w:t>
      </w:r>
      <w:r w:rsidR="000D24B3" w:rsidRPr="00A43FE5">
        <w:rPr>
          <w:rFonts w:ascii="Arial" w:hAnsi="Arial" w:cs="Arial"/>
          <w:sz w:val="18"/>
          <w:szCs w:val="18"/>
        </w:rPr>
        <w:t xml:space="preserve"> ft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); </w:t>
      </w:r>
      <w:r w:rsidR="00FA32C0" w:rsidRPr="00A43FE5">
        <w:rPr>
          <w:rFonts w:ascii="Arial" w:hAnsi="Arial" w:cs="Arial"/>
          <w:sz w:val="18"/>
          <w:szCs w:val="18"/>
        </w:rPr>
        <w:t>30</w:t>
      </w:r>
      <w:r w:rsidR="006B13C7" w:rsidRPr="00A43FE5">
        <w:rPr>
          <w:rFonts w:ascii="Arial" w:hAnsi="Arial" w:cs="Arial"/>
          <w:sz w:val="18"/>
          <w:szCs w:val="18"/>
        </w:rPr>
        <w:t>” Long, 1.</w:t>
      </w:r>
      <w:r w:rsidR="00970534">
        <w:rPr>
          <w:rFonts w:ascii="Arial" w:hAnsi="Arial" w:cs="Arial"/>
          <w:sz w:val="18"/>
          <w:szCs w:val="18"/>
        </w:rPr>
        <w:t>8</w:t>
      </w:r>
      <w:r w:rsidR="00BD5ACB">
        <w:rPr>
          <w:rFonts w:ascii="Arial" w:hAnsi="Arial" w:cs="Arial"/>
          <w:sz w:val="18"/>
          <w:szCs w:val="18"/>
        </w:rPr>
        <w:t>0</w:t>
      </w:r>
      <w:r w:rsidR="006B13C7" w:rsidRPr="00A43FE5">
        <w:rPr>
          <w:rFonts w:ascii="Arial" w:hAnsi="Arial" w:cs="Arial"/>
          <w:sz w:val="18"/>
          <w:szCs w:val="18"/>
        </w:rPr>
        <w:t xml:space="preserve"> m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 (</w:t>
      </w:r>
      <w:r w:rsidR="00BD5ACB">
        <w:rPr>
          <w:rFonts w:ascii="Arial" w:hAnsi="Arial" w:cs="Arial"/>
          <w:sz w:val="18"/>
          <w:szCs w:val="18"/>
        </w:rPr>
        <w:t>19</w:t>
      </w:r>
      <w:r w:rsidR="006B13C7" w:rsidRPr="00A43FE5">
        <w:rPr>
          <w:rFonts w:ascii="Arial" w:hAnsi="Arial" w:cs="Arial"/>
          <w:sz w:val="18"/>
          <w:szCs w:val="18"/>
        </w:rPr>
        <w:t>.</w:t>
      </w:r>
      <w:r w:rsidR="00BD5ACB">
        <w:rPr>
          <w:rFonts w:ascii="Arial" w:hAnsi="Arial" w:cs="Arial"/>
          <w:sz w:val="18"/>
          <w:szCs w:val="18"/>
        </w:rPr>
        <w:t>45</w:t>
      </w:r>
      <w:r w:rsidR="006B13C7" w:rsidRPr="00A43FE5">
        <w:rPr>
          <w:rFonts w:ascii="Arial" w:hAnsi="Arial" w:cs="Arial"/>
          <w:sz w:val="18"/>
          <w:szCs w:val="18"/>
        </w:rPr>
        <w:t xml:space="preserve">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); 40” Long, </w:t>
      </w:r>
      <w:r w:rsidR="00970534">
        <w:rPr>
          <w:rFonts w:ascii="Arial" w:hAnsi="Arial" w:cs="Arial"/>
          <w:sz w:val="18"/>
          <w:szCs w:val="18"/>
        </w:rPr>
        <w:t>2.4</w:t>
      </w:r>
      <w:r w:rsidR="00BD5ACB">
        <w:rPr>
          <w:rFonts w:ascii="Arial" w:hAnsi="Arial" w:cs="Arial"/>
          <w:sz w:val="18"/>
          <w:szCs w:val="18"/>
        </w:rPr>
        <w:t>0</w:t>
      </w:r>
      <w:r w:rsidR="006B13C7" w:rsidRPr="00A43FE5">
        <w:rPr>
          <w:rFonts w:ascii="Arial" w:hAnsi="Arial" w:cs="Arial"/>
          <w:sz w:val="18"/>
          <w:szCs w:val="18"/>
        </w:rPr>
        <w:t xml:space="preserve"> </w:t>
      </w:r>
      <w:r w:rsidR="006B13C7" w:rsidRPr="00A43FE5">
        <w:rPr>
          <w:rFonts w:ascii="Arial" w:hAnsi="Arial" w:cs="Arial"/>
          <w:sz w:val="20"/>
          <w:szCs w:val="20"/>
        </w:rPr>
        <w:t>m</w:t>
      </w:r>
      <w:r w:rsidR="006B13C7" w:rsidRPr="00A43FE5">
        <w:rPr>
          <w:rFonts w:ascii="Arial" w:hAnsi="Arial" w:cs="Arial"/>
          <w:sz w:val="20"/>
          <w:szCs w:val="20"/>
          <w:vertAlign w:val="superscript"/>
        </w:rPr>
        <w:t>2</w:t>
      </w:r>
      <w:r w:rsidR="006B13C7" w:rsidRPr="00A43FE5">
        <w:rPr>
          <w:rFonts w:ascii="Arial" w:hAnsi="Arial" w:cs="Arial"/>
          <w:sz w:val="20"/>
          <w:szCs w:val="20"/>
        </w:rPr>
        <w:t xml:space="preserve"> </w:t>
      </w:r>
      <w:r w:rsidR="006B13C7" w:rsidRPr="00A43FE5">
        <w:rPr>
          <w:rFonts w:ascii="Arial" w:hAnsi="Arial" w:cs="Arial"/>
          <w:sz w:val="18"/>
          <w:szCs w:val="18"/>
        </w:rPr>
        <w:t>(</w:t>
      </w:r>
      <w:r w:rsidR="00970534">
        <w:rPr>
          <w:rFonts w:ascii="Arial" w:hAnsi="Arial" w:cs="Arial"/>
          <w:sz w:val="18"/>
          <w:szCs w:val="18"/>
        </w:rPr>
        <w:t>2</w:t>
      </w:r>
      <w:r w:rsidR="00BD5ACB">
        <w:rPr>
          <w:rFonts w:ascii="Arial" w:hAnsi="Arial" w:cs="Arial"/>
          <w:sz w:val="18"/>
          <w:szCs w:val="18"/>
        </w:rPr>
        <w:t>5</w:t>
      </w:r>
      <w:r w:rsidR="006B13C7" w:rsidRPr="00A43FE5">
        <w:rPr>
          <w:rFonts w:ascii="Arial" w:hAnsi="Arial" w:cs="Arial"/>
          <w:sz w:val="18"/>
          <w:szCs w:val="18"/>
        </w:rPr>
        <w:t>.</w:t>
      </w:r>
      <w:r w:rsidR="009016D2">
        <w:rPr>
          <w:rFonts w:ascii="Arial" w:hAnsi="Arial" w:cs="Arial"/>
          <w:sz w:val="18"/>
          <w:szCs w:val="18"/>
        </w:rPr>
        <w:t>9</w:t>
      </w:r>
      <w:r w:rsidR="006B13C7" w:rsidRPr="00A43FE5">
        <w:rPr>
          <w:rFonts w:ascii="Arial" w:hAnsi="Arial" w:cs="Arial"/>
          <w:sz w:val="18"/>
          <w:szCs w:val="18"/>
        </w:rPr>
        <w:t xml:space="preserve">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>)</w:t>
      </w:r>
    </w:p>
    <w:p w:rsidR="00C35D44" w:rsidRPr="00A43FE5" w:rsidRDefault="00C35D44" w:rsidP="008D1B07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Integrity Data</w:t>
      </w:r>
    </w:p>
    <w:tbl>
      <w:tblPr>
        <w:tblStyle w:val="TableGrid"/>
        <w:tblW w:w="0" w:type="auto"/>
        <w:tblLook w:val="04A0"/>
      </w:tblPr>
      <w:tblGrid>
        <w:gridCol w:w="1165"/>
        <w:gridCol w:w="2250"/>
        <w:gridCol w:w="2070"/>
        <w:gridCol w:w="2520"/>
        <w:gridCol w:w="1345"/>
      </w:tblGrid>
      <w:tr w:rsidR="00C35D44" w:rsidTr="004844EC">
        <w:tc>
          <w:tcPr>
            <w:tcW w:w="1165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Pore Size</w:t>
            </w:r>
          </w:p>
        </w:tc>
        <w:tc>
          <w:tcPr>
            <w:tcW w:w="225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Min, Bubble Point, 25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07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Max. Diffusion, 25 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Challenge Microorganisms</w:t>
            </w:r>
          </w:p>
        </w:tc>
        <w:tc>
          <w:tcPr>
            <w:tcW w:w="1345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LRV per cm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35D44" w:rsidTr="004844EC">
        <w:tc>
          <w:tcPr>
            <w:tcW w:w="1165" w:type="dxa"/>
          </w:tcPr>
          <w:p w:rsidR="00C35D44" w:rsidRPr="005B2EE1" w:rsidRDefault="00C35D44" w:rsidP="00AA127E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0.</w:t>
            </w:r>
            <w:r w:rsidR="00AA127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10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µ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35D44" w:rsidRPr="005B2EE1" w:rsidRDefault="00FB3902" w:rsidP="00F04507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&gt;</w:t>
            </w:r>
            <w:r w:rsid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4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</w:t>
            </w:r>
            <w:r w:rsid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bar</w:t>
            </w:r>
          </w:p>
        </w:tc>
        <w:tc>
          <w:tcPr>
            <w:tcW w:w="2070" w:type="dxa"/>
          </w:tcPr>
          <w:p w:rsidR="00C35D44" w:rsidRPr="005B2EE1" w:rsidRDefault="00FB3902" w:rsidP="00AA127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&lt;</w:t>
            </w: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</w:t>
            </w:r>
            <w:r w:rsidR="00AA127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6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ml/Min@ </w:t>
            </w:r>
            <w:r w:rsidR="00AA127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</w:t>
            </w:r>
            <w:r w:rsidR="00AA127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bars</w:t>
            </w:r>
          </w:p>
        </w:tc>
        <w:tc>
          <w:tcPr>
            <w:tcW w:w="2520" w:type="dxa"/>
          </w:tcPr>
          <w:p w:rsidR="00C35D44" w:rsidRPr="005B2EE1" w:rsidRDefault="00AA127E" w:rsidP="00AA127E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Acholeplasma Laidlawii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(ATCC </w:t>
            </w: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23206</w:t>
            </w:r>
            <w:r w:rsidR="004844EC"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1345" w:type="dxa"/>
          </w:tcPr>
          <w:p w:rsidR="00C35D44" w:rsidRPr="005B2EE1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B2EE1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</w:tr>
      <w:tr w:rsidR="00AA127E" w:rsidTr="004844EC">
        <w:tc>
          <w:tcPr>
            <w:tcW w:w="1165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07">
              <w:rPr>
                <w:rFonts w:ascii="Arial" w:hAnsi="Arial" w:cs="Arial"/>
                <w:sz w:val="18"/>
                <w:szCs w:val="18"/>
              </w:rPr>
              <w:t>0.22 µm</w:t>
            </w:r>
          </w:p>
        </w:tc>
        <w:tc>
          <w:tcPr>
            <w:tcW w:w="2250" w:type="dxa"/>
          </w:tcPr>
          <w:p w:rsidR="00AA127E" w:rsidRPr="00F04507" w:rsidRDefault="00AA127E" w:rsidP="00F0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0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F04507">
              <w:rPr>
                <w:rFonts w:ascii="Arial" w:hAnsi="Arial" w:cs="Arial"/>
                <w:sz w:val="18"/>
                <w:szCs w:val="18"/>
              </w:rPr>
              <w:t>3.</w:t>
            </w:r>
            <w:r w:rsidR="00F04507" w:rsidRPr="00F04507">
              <w:rPr>
                <w:rFonts w:ascii="Arial" w:hAnsi="Arial" w:cs="Arial"/>
                <w:sz w:val="18"/>
                <w:szCs w:val="18"/>
              </w:rPr>
              <w:t>5</w:t>
            </w:r>
            <w:r w:rsidRPr="00F04507">
              <w:rPr>
                <w:rFonts w:ascii="Arial" w:hAnsi="Arial" w:cs="Arial"/>
                <w:sz w:val="18"/>
                <w:szCs w:val="18"/>
              </w:rPr>
              <w:t xml:space="preserve"> bar</w:t>
            </w:r>
          </w:p>
        </w:tc>
        <w:tc>
          <w:tcPr>
            <w:tcW w:w="2070" w:type="dxa"/>
          </w:tcPr>
          <w:p w:rsidR="00AA127E" w:rsidRPr="00F04507" w:rsidRDefault="00AA127E" w:rsidP="00AA127E">
            <w:pPr>
              <w:rPr>
                <w:rFonts w:ascii="Arial" w:hAnsi="Arial" w:cs="Arial"/>
                <w:sz w:val="18"/>
                <w:szCs w:val="18"/>
              </w:rPr>
            </w:pPr>
            <w:r w:rsidRPr="00F04507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F04507">
              <w:rPr>
                <w:rFonts w:ascii="Arial" w:hAnsi="Arial" w:cs="Arial"/>
                <w:sz w:val="18"/>
                <w:szCs w:val="18"/>
              </w:rPr>
              <w:t>16 ml/Min@ 2.6 bars</w:t>
            </w:r>
          </w:p>
        </w:tc>
        <w:tc>
          <w:tcPr>
            <w:tcW w:w="2520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07">
              <w:rPr>
                <w:rFonts w:ascii="Arial" w:hAnsi="Arial" w:cs="Arial"/>
                <w:sz w:val="18"/>
                <w:szCs w:val="18"/>
              </w:rPr>
              <w:t>Brevundimonas Diminuta (ATCC 19146)</w:t>
            </w:r>
          </w:p>
        </w:tc>
        <w:tc>
          <w:tcPr>
            <w:tcW w:w="1345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A127E" w:rsidTr="004844EC">
        <w:tc>
          <w:tcPr>
            <w:tcW w:w="1165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0.45 µm</w:t>
            </w:r>
          </w:p>
        </w:tc>
        <w:tc>
          <w:tcPr>
            <w:tcW w:w="2250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&gt;</w:t>
            </w: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1.8 bar</w:t>
            </w:r>
          </w:p>
        </w:tc>
        <w:tc>
          <w:tcPr>
            <w:tcW w:w="2070" w:type="dxa"/>
          </w:tcPr>
          <w:p w:rsidR="00AA127E" w:rsidRPr="00F04507" w:rsidRDefault="00AA127E" w:rsidP="00AA127E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  <w:t>&lt;</w:t>
            </w: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16 ml/Min@ 1.4 bars</w:t>
            </w:r>
          </w:p>
        </w:tc>
        <w:tc>
          <w:tcPr>
            <w:tcW w:w="2520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Serratia Marcescens (ATTCC 14756)</w:t>
            </w:r>
          </w:p>
        </w:tc>
        <w:tc>
          <w:tcPr>
            <w:tcW w:w="1345" w:type="dxa"/>
          </w:tcPr>
          <w:p w:rsidR="00AA127E" w:rsidRPr="00F04507" w:rsidRDefault="00AA127E" w:rsidP="00AA127E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F0450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</w:tr>
    </w:tbl>
    <w:p w:rsidR="001E7CB4" w:rsidRDefault="001E7CB4" w:rsidP="001E7CB4">
      <w:pPr>
        <w:rPr>
          <w:rFonts w:ascii="Arial" w:hAnsi="Arial" w:cs="Arial"/>
        </w:rPr>
      </w:pPr>
    </w:p>
    <w:p w:rsidR="001E7CB4" w:rsidRPr="00A43FE5" w:rsidRDefault="001E7CB4" w:rsidP="001E7CB4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Operating Parameters</w:t>
      </w:r>
      <w:bookmarkStart w:id="0" w:name="_GoBack"/>
      <w:bookmarkEnd w:id="0"/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Maximum Operating Temperature: 1.9 bar (27.9 Psi) @ 82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(179.6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(forward): 5.2 bar</w:t>
      </w:r>
      <w:r w:rsidR="00901F8B" w:rsidRPr="00A43FE5">
        <w:rPr>
          <w:rFonts w:ascii="Arial" w:hAnsi="Arial" w:cs="Arial"/>
          <w:sz w:val="18"/>
          <w:szCs w:val="18"/>
        </w:rPr>
        <w:t xml:space="preserve"> (76.4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(reverse): 2.1 bar</w:t>
      </w:r>
      <w:r w:rsidR="00901F8B" w:rsidRPr="00A43FE5">
        <w:rPr>
          <w:rFonts w:ascii="Arial" w:hAnsi="Arial" w:cs="Arial"/>
          <w:sz w:val="18"/>
          <w:szCs w:val="18"/>
        </w:rPr>
        <w:t xml:space="preserve"> (30.9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E46808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Recommended Replacement Pressure: 2.4 bar</w:t>
      </w:r>
      <w:r w:rsidR="00901F8B" w:rsidRPr="00A43FE5">
        <w:rPr>
          <w:rFonts w:ascii="Arial" w:hAnsi="Arial" w:cs="Arial"/>
          <w:sz w:val="18"/>
          <w:szCs w:val="18"/>
        </w:rPr>
        <w:t xml:space="preserve"> (35.3 Psi)</w:t>
      </w:r>
    </w:p>
    <w:p w:rsidR="00C35D44" w:rsidRPr="00A43FE5" w:rsidRDefault="00C35D44" w:rsidP="008D1B07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Safety</w:t>
      </w:r>
    </w:p>
    <w:p w:rsidR="00C35D44" w:rsidRPr="00A43FE5" w:rsidRDefault="00C35D44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Bacteria Endotoxins: </w:t>
      </w:r>
      <w:r w:rsidRPr="00A43FE5">
        <w:rPr>
          <w:rFonts w:ascii="Arial" w:hAnsi="Arial" w:cs="Arial"/>
          <w:sz w:val="18"/>
          <w:szCs w:val="18"/>
          <w:u w:val="single"/>
        </w:rPr>
        <w:t>&lt;</w:t>
      </w:r>
      <w:r w:rsidRPr="00A43FE5">
        <w:rPr>
          <w:rFonts w:ascii="Arial" w:hAnsi="Arial" w:cs="Arial"/>
          <w:sz w:val="18"/>
          <w:szCs w:val="18"/>
        </w:rPr>
        <w:t>0.25 EU/ml</w:t>
      </w:r>
    </w:p>
    <w:p w:rsidR="00C35D44" w:rsidRPr="00A43FE5" w:rsidRDefault="00C35D44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Extractables: 40 mg/10 Inches</w:t>
      </w:r>
    </w:p>
    <w:p w:rsid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</w:p>
    <w:p w:rsid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</w:p>
    <w:p w:rsidR="00C35D44" w:rsidRP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  <w:r w:rsidRPr="006A641B">
        <w:rPr>
          <w:rFonts w:ascii="Arial" w:hAnsi="Arial" w:cs="Arial"/>
          <w:b/>
          <w:i/>
          <w:sz w:val="20"/>
          <w:szCs w:val="20"/>
        </w:rPr>
        <w:lastRenderedPageBreak/>
        <w:t>Regulatory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6A641B">
        <w:rPr>
          <w:rFonts w:ascii="Arial" w:hAnsi="Arial" w:cs="Arial"/>
          <w:sz w:val="18"/>
          <w:szCs w:val="18"/>
        </w:rPr>
        <w:t>ASTM D6394 SP0112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FDA 21 CFR 177.1655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ISO 10993-Part 1. 5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EN 285:2006+A2:2009.</w:t>
      </w:r>
    </w:p>
    <w:p w:rsid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Regulation (EC) No 1935/2004</w:t>
      </w:r>
    </w:p>
    <w:p w:rsidR="00683513" w:rsidRPr="00683513" w:rsidRDefault="00683513" w:rsidP="008D1B07">
      <w:pPr>
        <w:rPr>
          <w:rFonts w:ascii="Arial" w:hAnsi="Arial" w:cs="Arial"/>
          <w:b/>
          <w:i/>
          <w:sz w:val="16"/>
          <w:szCs w:val="16"/>
        </w:rPr>
      </w:pPr>
      <w:r w:rsidRPr="00683513">
        <w:rPr>
          <w:rFonts w:ascii="Arial" w:hAnsi="Arial" w:cs="Arial"/>
          <w:b/>
          <w:i/>
          <w:sz w:val="16"/>
          <w:szCs w:val="16"/>
        </w:rPr>
        <w:t>Note: The Flow vs. Pressure Drop data can be found on the Literature</w:t>
      </w:r>
    </w:p>
    <w:p w:rsidR="008D1B07" w:rsidRPr="002316EB" w:rsidRDefault="008D1B07" w:rsidP="008D1B07">
      <w:pPr>
        <w:rPr>
          <w:rFonts w:ascii="Arial" w:hAnsi="Arial" w:cs="Arial"/>
        </w:rPr>
      </w:pPr>
    </w:p>
    <w:sectPr w:rsidR="008D1B07" w:rsidRPr="002316EB" w:rsidSect="00B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8D6"/>
    <w:rsid w:val="000D24B3"/>
    <w:rsid w:val="001A1812"/>
    <w:rsid w:val="001C5113"/>
    <w:rsid w:val="001E7CB4"/>
    <w:rsid w:val="002316EB"/>
    <w:rsid w:val="002438D6"/>
    <w:rsid w:val="00262C4C"/>
    <w:rsid w:val="00356644"/>
    <w:rsid w:val="00426573"/>
    <w:rsid w:val="004647F6"/>
    <w:rsid w:val="004844EC"/>
    <w:rsid w:val="004C3C7A"/>
    <w:rsid w:val="004F325C"/>
    <w:rsid w:val="005A6CC1"/>
    <w:rsid w:val="005B2EE1"/>
    <w:rsid w:val="005D6E26"/>
    <w:rsid w:val="00683513"/>
    <w:rsid w:val="006A641B"/>
    <w:rsid w:val="006B13C7"/>
    <w:rsid w:val="006D5435"/>
    <w:rsid w:val="008811CA"/>
    <w:rsid w:val="008D1B07"/>
    <w:rsid w:val="009016D2"/>
    <w:rsid w:val="00901F8B"/>
    <w:rsid w:val="00970534"/>
    <w:rsid w:val="00971254"/>
    <w:rsid w:val="00A43FE5"/>
    <w:rsid w:val="00AA127E"/>
    <w:rsid w:val="00B3447E"/>
    <w:rsid w:val="00BD1689"/>
    <w:rsid w:val="00BD5ACB"/>
    <w:rsid w:val="00C01A69"/>
    <w:rsid w:val="00C35D44"/>
    <w:rsid w:val="00CA2F29"/>
    <w:rsid w:val="00D359B8"/>
    <w:rsid w:val="00D46EB7"/>
    <w:rsid w:val="00DE474A"/>
    <w:rsid w:val="00E46808"/>
    <w:rsid w:val="00EC4DD5"/>
    <w:rsid w:val="00F04507"/>
    <w:rsid w:val="00F608C7"/>
    <w:rsid w:val="00FA32C0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2018-01-19T23:01:00Z</cp:lastPrinted>
  <dcterms:created xsi:type="dcterms:W3CDTF">2018-01-24T22:47:00Z</dcterms:created>
  <dcterms:modified xsi:type="dcterms:W3CDTF">2018-01-24T23:02:00Z</dcterms:modified>
</cp:coreProperties>
</file>