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8ADDB" w14:textId="788F5BC6" w:rsidR="008A7305" w:rsidRPr="008A7305" w:rsidRDefault="008A7305" w:rsidP="008A7305">
      <w:r w:rsidRPr="008A7305">
        <w:t>Here's a general guide for running a payroll report on ADP</w:t>
      </w:r>
      <w:r>
        <w:t>:</w:t>
      </w:r>
    </w:p>
    <w:p w14:paraId="55F29E2C" w14:textId="77777777" w:rsidR="008A7305" w:rsidRPr="008A7305" w:rsidRDefault="008A7305" w:rsidP="008A7305">
      <w:pPr>
        <w:numPr>
          <w:ilvl w:val="0"/>
          <w:numId w:val="1"/>
        </w:numPr>
      </w:pPr>
      <w:r w:rsidRPr="008A7305">
        <w:rPr>
          <w:b/>
          <w:bCs/>
        </w:rPr>
        <w:t>Log In:</w:t>
      </w:r>
    </w:p>
    <w:p w14:paraId="57AAE23D" w14:textId="77777777" w:rsidR="008A7305" w:rsidRPr="008A7305" w:rsidRDefault="008A7305" w:rsidP="008A7305">
      <w:pPr>
        <w:numPr>
          <w:ilvl w:val="1"/>
          <w:numId w:val="1"/>
        </w:numPr>
      </w:pPr>
      <w:r w:rsidRPr="008A7305">
        <w:t>Go to the ADP website and log in with your credentials.</w:t>
      </w:r>
    </w:p>
    <w:p w14:paraId="51B61959" w14:textId="77777777" w:rsidR="008A7305" w:rsidRPr="008A7305" w:rsidRDefault="008A7305" w:rsidP="008A7305">
      <w:pPr>
        <w:numPr>
          <w:ilvl w:val="0"/>
          <w:numId w:val="1"/>
        </w:numPr>
      </w:pPr>
      <w:r w:rsidRPr="008A7305">
        <w:rPr>
          <w:b/>
          <w:bCs/>
        </w:rPr>
        <w:t>Navigate to Reports:</w:t>
      </w:r>
    </w:p>
    <w:p w14:paraId="51F74758" w14:textId="77777777" w:rsidR="008A7305" w:rsidRPr="008A7305" w:rsidRDefault="008A7305" w:rsidP="008A7305">
      <w:pPr>
        <w:numPr>
          <w:ilvl w:val="1"/>
          <w:numId w:val="1"/>
        </w:numPr>
      </w:pPr>
      <w:r w:rsidRPr="008A7305">
        <w:t>On the main dashboard, find the "Reports" tab and click on it.</w:t>
      </w:r>
    </w:p>
    <w:p w14:paraId="1678D6E9" w14:textId="77777777" w:rsidR="008A7305" w:rsidRPr="008A7305" w:rsidRDefault="008A7305" w:rsidP="008A7305">
      <w:pPr>
        <w:numPr>
          <w:ilvl w:val="0"/>
          <w:numId w:val="1"/>
        </w:numPr>
      </w:pPr>
      <w:r w:rsidRPr="008A7305">
        <w:rPr>
          <w:b/>
          <w:bCs/>
        </w:rPr>
        <w:t>Select Payroll Reports:</w:t>
      </w:r>
    </w:p>
    <w:p w14:paraId="34D95740" w14:textId="77777777" w:rsidR="008A7305" w:rsidRPr="008A7305" w:rsidRDefault="008A7305" w:rsidP="008A7305">
      <w:pPr>
        <w:numPr>
          <w:ilvl w:val="1"/>
          <w:numId w:val="1"/>
        </w:numPr>
      </w:pPr>
      <w:r w:rsidRPr="008A7305">
        <w:t>In the Reports section, look for payroll-related reports. This might be under "Standard Reports" or "Payroll Reports."</w:t>
      </w:r>
    </w:p>
    <w:p w14:paraId="10F50B58" w14:textId="77777777" w:rsidR="008A7305" w:rsidRPr="008A7305" w:rsidRDefault="008A7305" w:rsidP="008A7305">
      <w:pPr>
        <w:numPr>
          <w:ilvl w:val="0"/>
          <w:numId w:val="1"/>
        </w:numPr>
      </w:pPr>
      <w:r w:rsidRPr="008A7305">
        <w:rPr>
          <w:b/>
          <w:bCs/>
        </w:rPr>
        <w:t>Choose the Report Type:</w:t>
      </w:r>
    </w:p>
    <w:p w14:paraId="23C0E153" w14:textId="77777777" w:rsidR="008A7305" w:rsidRPr="008A7305" w:rsidRDefault="008A7305" w:rsidP="008A7305">
      <w:pPr>
        <w:numPr>
          <w:ilvl w:val="1"/>
          <w:numId w:val="1"/>
        </w:numPr>
      </w:pPr>
      <w:r w:rsidRPr="008A7305">
        <w:t>Select the specific payroll report you need, such as "Payroll Summary" or "Payroll Register."</w:t>
      </w:r>
    </w:p>
    <w:p w14:paraId="3990E307" w14:textId="77777777" w:rsidR="008A7305" w:rsidRPr="008A7305" w:rsidRDefault="008A7305" w:rsidP="008A7305">
      <w:pPr>
        <w:numPr>
          <w:ilvl w:val="0"/>
          <w:numId w:val="1"/>
        </w:numPr>
      </w:pPr>
      <w:r w:rsidRPr="008A7305">
        <w:rPr>
          <w:b/>
          <w:bCs/>
        </w:rPr>
        <w:t>Set the Parameters:</w:t>
      </w:r>
    </w:p>
    <w:p w14:paraId="06624E07" w14:textId="77777777" w:rsidR="008A7305" w:rsidRPr="008A7305" w:rsidRDefault="008A7305" w:rsidP="008A7305">
      <w:pPr>
        <w:numPr>
          <w:ilvl w:val="1"/>
          <w:numId w:val="1"/>
        </w:numPr>
      </w:pPr>
      <w:r w:rsidRPr="008A7305">
        <w:t>Specify the parameters for your report. This can include the date range, employee groups, pay periods, and other relevant filters.</w:t>
      </w:r>
    </w:p>
    <w:p w14:paraId="045804CA" w14:textId="77777777" w:rsidR="008A7305" w:rsidRPr="008A7305" w:rsidRDefault="008A7305" w:rsidP="008A7305">
      <w:pPr>
        <w:numPr>
          <w:ilvl w:val="0"/>
          <w:numId w:val="1"/>
        </w:numPr>
      </w:pPr>
      <w:r w:rsidRPr="008A7305">
        <w:rPr>
          <w:b/>
          <w:bCs/>
        </w:rPr>
        <w:t>Generate the Report:</w:t>
      </w:r>
    </w:p>
    <w:p w14:paraId="3FBC6D3C" w14:textId="77777777" w:rsidR="008A7305" w:rsidRPr="008A7305" w:rsidRDefault="008A7305" w:rsidP="008A7305">
      <w:pPr>
        <w:numPr>
          <w:ilvl w:val="1"/>
          <w:numId w:val="1"/>
        </w:numPr>
      </w:pPr>
      <w:r w:rsidRPr="008A7305">
        <w:t>Click on the "Run Report" or similar button to generate the report.</w:t>
      </w:r>
    </w:p>
    <w:p w14:paraId="3AB764F3" w14:textId="77777777" w:rsidR="008A7305" w:rsidRPr="008A7305" w:rsidRDefault="008A7305" w:rsidP="008A7305">
      <w:pPr>
        <w:numPr>
          <w:ilvl w:val="0"/>
          <w:numId w:val="1"/>
        </w:numPr>
      </w:pPr>
      <w:r w:rsidRPr="008A7305">
        <w:rPr>
          <w:b/>
          <w:bCs/>
        </w:rPr>
        <w:t>Review and Export:</w:t>
      </w:r>
    </w:p>
    <w:p w14:paraId="28A88310" w14:textId="77777777" w:rsidR="008A7305" w:rsidRPr="008A7305" w:rsidRDefault="008A7305" w:rsidP="008A7305">
      <w:pPr>
        <w:numPr>
          <w:ilvl w:val="1"/>
          <w:numId w:val="1"/>
        </w:numPr>
      </w:pPr>
      <w:r w:rsidRPr="008A7305">
        <w:t>Once the report is generated, review the data to ensure it meets your needs. You can then export the report in your preferred format (e.g., PDF, Excel).</w:t>
      </w:r>
    </w:p>
    <w:p w14:paraId="63B8CCE9" w14:textId="77777777" w:rsidR="008A7305" w:rsidRPr="008A7305" w:rsidRDefault="008A7305" w:rsidP="008A7305">
      <w:pPr>
        <w:numPr>
          <w:ilvl w:val="0"/>
          <w:numId w:val="1"/>
        </w:numPr>
      </w:pPr>
      <w:r w:rsidRPr="008A7305">
        <w:rPr>
          <w:b/>
          <w:bCs/>
        </w:rPr>
        <w:t>Save or Share:</w:t>
      </w:r>
    </w:p>
    <w:p w14:paraId="4399E727" w14:textId="77777777" w:rsidR="008A7305" w:rsidRPr="008A7305" w:rsidRDefault="008A7305" w:rsidP="008A7305">
      <w:pPr>
        <w:numPr>
          <w:ilvl w:val="1"/>
          <w:numId w:val="1"/>
        </w:numPr>
      </w:pPr>
      <w:r w:rsidRPr="008A7305">
        <w:t>Save the report to your computer or share it with relevant stakeholders as needed.</w:t>
      </w:r>
    </w:p>
    <w:p w14:paraId="2D8EA583" w14:textId="77777777" w:rsidR="008A7305" w:rsidRDefault="008A7305"/>
    <w:p w14:paraId="43748E9B" w14:textId="1DC0BC7F" w:rsidR="00593D29" w:rsidRDefault="00593D29" w:rsidP="00F854C4">
      <w:r>
        <w:t>Helpful links:</w:t>
      </w:r>
    </w:p>
    <w:p w14:paraId="0C464A47" w14:textId="6099F4E0" w:rsidR="00593D29" w:rsidRDefault="00593D29" w:rsidP="00F854C4">
      <w:hyperlink r:id="rId8" w:history="1">
        <w:r w:rsidRPr="00F3442D">
          <w:rPr>
            <w:rStyle w:val="Hyperlink"/>
          </w:rPr>
          <w:t>https://support.adp.com/adp_payroll/content/hybrid/@runcomplete/doc/pdf/how_to_access_payroll_and_tax_reports.pdf</w:t>
        </w:r>
      </w:hyperlink>
      <w:r>
        <w:t xml:space="preserve"> </w:t>
      </w:r>
    </w:p>
    <w:p w14:paraId="42ED288E" w14:textId="452F9EFE" w:rsidR="004562CE" w:rsidRDefault="00593D29" w:rsidP="00F854C4">
      <w:hyperlink r:id="rId9" w:history="1">
        <w:r w:rsidRPr="00F3442D">
          <w:rPr>
            <w:rStyle w:val="Hyperlink"/>
          </w:rPr>
          <w:t>https://support.adp.com/adp_payroll/content/hybrid/VerA/@runcomplete/doc/pdf/Custom_Reports_How_to_Guide.pdf</w:t>
        </w:r>
      </w:hyperlink>
      <w:r w:rsidR="00F854C4">
        <w:t xml:space="preserve"> </w:t>
      </w:r>
    </w:p>
    <w:sectPr w:rsidR="00456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A463C"/>
    <w:multiLevelType w:val="multilevel"/>
    <w:tmpl w:val="6A4A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7756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05"/>
    <w:rsid w:val="004562CE"/>
    <w:rsid w:val="00593D29"/>
    <w:rsid w:val="006567F2"/>
    <w:rsid w:val="008A7305"/>
    <w:rsid w:val="009C6C8E"/>
    <w:rsid w:val="00E92508"/>
    <w:rsid w:val="00F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7344"/>
  <w15:chartTrackingRefBased/>
  <w15:docId w15:val="{D0FD4E58-020B-4D44-A5E9-FEF8E8D5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3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54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dp.com/adp_payroll/content/hybrid/@runcomplete/doc/pdf/how_to_access_payroll_and_tax_report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upport.adp.com/adp_payroll/content/hybrid/VerA/@runcomplete/doc/pdf/Custom_Reports_How_to_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ce7ed1-777b-49c9-8cb3-b11700062b53" xsi:nil="true"/>
    <lcf76f155ced4ddcb4097134ff3c332f xmlns="0ebf7a81-8fc9-42e2-ad6e-ca271941db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AB74B77548848AA0625E6495FD83A" ma:contentTypeVersion="17" ma:contentTypeDescription="Create a new document." ma:contentTypeScope="" ma:versionID="8c38962d97b8388636f8e976e4dd915a">
  <xsd:schema xmlns:xsd="http://www.w3.org/2001/XMLSchema" xmlns:xs="http://www.w3.org/2001/XMLSchema" xmlns:p="http://schemas.microsoft.com/office/2006/metadata/properties" xmlns:ns2="0ebf7a81-8fc9-42e2-ad6e-ca271941db13" xmlns:ns3="aace7ed1-777b-49c9-8cb3-b11700062b53" targetNamespace="http://schemas.microsoft.com/office/2006/metadata/properties" ma:root="true" ma:fieldsID="dd43f4aa895d7dd2c92215e2571daa1a" ns2:_="" ns3:_="">
    <xsd:import namespace="0ebf7a81-8fc9-42e2-ad6e-ca271941db13"/>
    <xsd:import namespace="aace7ed1-777b-49c9-8cb3-b11700062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f7a81-8fc9-42e2-ad6e-ca271941d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cf03d7c-0229-461d-a1c4-55ba2128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7ed1-777b-49c9-8cb3-b11700062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29a326-dfef-4869-b478-69436bda3039}" ma:internalName="TaxCatchAll" ma:showField="CatchAllData" ma:web="aace7ed1-777b-49c9-8cb3-b11700062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59C05-228C-479F-9826-C76FF3F11DF8}">
  <ds:schemaRefs>
    <ds:schemaRef ds:uri="http://schemas.microsoft.com/office/2006/metadata/properties"/>
    <ds:schemaRef ds:uri="http://schemas.microsoft.com/office/infopath/2007/PartnerControls"/>
    <ds:schemaRef ds:uri="aace7ed1-777b-49c9-8cb3-b11700062b53"/>
    <ds:schemaRef ds:uri="0ebf7a81-8fc9-42e2-ad6e-ca271941db13"/>
  </ds:schemaRefs>
</ds:datastoreItem>
</file>

<file path=customXml/itemProps2.xml><?xml version="1.0" encoding="utf-8"?>
<ds:datastoreItem xmlns:ds="http://schemas.openxmlformats.org/officeDocument/2006/customXml" ds:itemID="{7891C309-945C-418E-8F60-A01DC5492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60B29-3028-462C-8DED-9991B9893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f7a81-8fc9-42e2-ad6e-ca271941db13"/>
    <ds:schemaRef ds:uri="aace7ed1-777b-49c9-8cb3-b11700062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Lula Gebregirgios</dc:creator>
  <cp:keywords/>
  <dc:description/>
  <cp:lastModifiedBy>Michelle Mattingly</cp:lastModifiedBy>
  <cp:revision>5</cp:revision>
  <dcterms:created xsi:type="dcterms:W3CDTF">2024-08-05T20:44:00Z</dcterms:created>
  <dcterms:modified xsi:type="dcterms:W3CDTF">2024-10-29T20:44:00Z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0x0101002F3AB74B77548848AA0625E6495FD83A</vt:lpwstr>
  </property>
  <property fmtid="{D5CDD505-2E9C-101B-9397-08002B2CF9AE}" pid="3" name="MediaServiceImageTags">
    <vt:lpwstr/>
  </property>
</Properties>
</file>