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4A54B" w14:textId="77777777" w:rsidR="00C114FF" w:rsidRPr="00D438A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74A54C" w14:textId="77777777" w:rsidR="00C114FF" w:rsidRPr="00D438A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74A54D" w14:textId="77777777" w:rsidR="00C114FF" w:rsidRPr="00D438A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74A54E" w14:textId="77777777" w:rsidR="00C114FF" w:rsidRPr="00D438A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74A54F" w14:textId="77777777" w:rsidR="00C114FF" w:rsidRPr="00D438A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74A550" w14:textId="77777777" w:rsidR="00C114FF" w:rsidRPr="00D438A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74A551" w14:textId="77777777" w:rsidR="00C114FF" w:rsidRPr="00D438A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74A552" w14:textId="77777777" w:rsidR="00C114FF" w:rsidRPr="00D438A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74A553" w14:textId="77777777" w:rsidR="00C114FF" w:rsidRPr="00D438A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74A554" w14:textId="77777777" w:rsidR="00C114FF" w:rsidRPr="00D438A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74A555" w14:textId="77777777" w:rsidR="00C114FF" w:rsidRPr="00D438A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74A556" w14:textId="77777777" w:rsidR="00C114FF" w:rsidRPr="00D438A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74A557" w14:textId="77777777" w:rsidR="00C114FF" w:rsidRPr="00D438A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74A558" w14:textId="77777777" w:rsidR="00C114FF" w:rsidRPr="00D438A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74A559" w14:textId="77777777" w:rsidR="00C114FF" w:rsidRPr="00D438A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74A55A" w14:textId="77777777" w:rsidR="00C114FF" w:rsidRPr="00D438A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74A55B" w14:textId="77777777" w:rsidR="00C114FF" w:rsidRPr="00D438A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74A55C" w14:textId="77777777" w:rsidR="00C114FF" w:rsidRPr="00D438A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74A55D" w14:textId="77777777" w:rsidR="00C114FF" w:rsidRPr="00D438A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74A55E" w14:textId="77777777" w:rsidR="00C114FF" w:rsidRPr="00D438A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74A55F" w14:textId="77777777" w:rsidR="00C114FF" w:rsidRPr="00D438A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74A560" w14:textId="77777777" w:rsidR="00C114FF" w:rsidRPr="00D438A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74A561" w14:textId="77777777" w:rsidR="00C114FF" w:rsidRPr="00D438A0" w:rsidRDefault="00CC76DE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D438A0">
        <w:rPr>
          <w:b/>
          <w:szCs w:val="22"/>
        </w:rPr>
        <w:t>ANEKS I</w:t>
      </w:r>
    </w:p>
    <w:p w14:paraId="2A74A562" w14:textId="77777777" w:rsidR="00C114FF" w:rsidRPr="00D438A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74A563" w14:textId="77777777" w:rsidR="00C114FF" w:rsidRPr="00D438A0" w:rsidRDefault="00CC76DE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D438A0">
        <w:rPr>
          <w:b/>
          <w:szCs w:val="22"/>
        </w:rPr>
        <w:t>CHARAKTERYSTYKA WETERYNARYJNEGO PRODUKTU LECZNICZEGO</w:t>
      </w:r>
    </w:p>
    <w:p w14:paraId="2A74A564" w14:textId="77777777" w:rsidR="00C114FF" w:rsidRPr="00D438A0" w:rsidRDefault="00CC76DE" w:rsidP="00B13B6D">
      <w:pPr>
        <w:pStyle w:val="Style1"/>
      </w:pPr>
      <w:r w:rsidRPr="00D438A0">
        <w:br w:type="page"/>
      </w:r>
      <w:r w:rsidRPr="00D438A0">
        <w:lastRenderedPageBreak/>
        <w:t>1.</w:t>
      </w:r>
      <w:r w:rsidRPr="00D438A0">
        <w:tab/>
        <w:t>NAZWA WETERYNARYJNEGO PRODUKTU LECZNICZEGO</w:t>
      </w:r>
    </w:p>
    <w:p w14:paraId="2A74A565" w14:textId="77777777" w:rsidR="00C114FF" w:rsidRPr="00D438A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74A567" w14:textId="5395306C" w:rsidR="00C114FF" w:rsidRPr="00D438A0" w:rsidRDefault="00031D85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Hlk95916369"/>
      <w:proofErr w:type="spellStart"/>
      <w:r w:rsidRPr="00F43ACD">
        <w:rPr>
          <w:szCs w:val="22"/>
        </w:rPr>
        <w:t>AviPro</w:t>
      </w:r>
      <w:proofErr w:type="spellEnd"/>
      <w:r w:rsidRPr="00F43ACD">
        <w:rPr>
          <w:szCs w:val="22"/>
        </w:rPr>
        <w:t xml:space="preserve"> IB – ND C131 </w:t>
      </w:r>
      <w:bookmarkEnd w:id="0"/>
      <w:proofErr w:type="spellStart"/>
      <w:r w:rsidR="00453DC3" w:rsidRPr="00D438A0">
        <w:rPr>
          <w:szCs w:val="22"/>
        </w:rPr>
        <w:t>l</w:t>
      </w:r>
      <w:r w:rsidR="00453DC3" w:rsidRPr="00F43ACD">
        <w:rPr>
          <w:szCs w:val="22"/>
        </w:rPr>
        <w:t>iofilizat</w:t>
      </w:r>
      <w:proofErr w:type="spellEnd"/>
      <w:r w:rsidR="00453DC3" w:rsidRPr="00F43ACD">
        <w:rPr>
          <w:szCs w:val="22"/>
        </w:rPr>
        <w:t xml:space="preserve"> </w:t>
      </w:r>
      <w:r w:rsidR="005C6DD6" w:rsidRPr="00F43ACD">
        <w:rPr>
          <w:szCs w:val="22"/>
        </w:rPr>
        <w:t>do sporządzania zawiesiny</w:t>
      </w:r>
      <w:r w:rsidR="00E97053" w:rsidRPr="00F43ACD">
        <w:rPr>
          <w:szCs w:val="22"/>
        </w:rPr>
        <w:t xml:space="preserve"> </w:t>
      </w:r>
      <w:r w:rsidR="005C6DD6" w:rsidRPr="00F43ACD">
        <w:rPr>
          <w:szCs w:val="22"/>
        </w:rPr>
        <w:t xml:space="preserve">na oczy i nozdrza/do podania w wodzie do picia dla </w:t>
      </w:r>
      <w:r w:rsidR="00453DC3" w:rsidRPr="00D438A0">
        <w:rPr>
          <w:szCs w:val="22"/>
        </w:rPr>
        <w:t>kur</w:t>
      </w:r>
    </w:p>
    <w:p w14:paraId="025F0F90" w14:textId="77777777" w:rsidR="000F372C" w:rsidRPr="00686B8E" w:rsidRDefault="000F372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74A568" w14:textId="77777777" w:rsidR="00C114FF" w:rsidRPr="00D438A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74A569" w14:textId="77777777" w:rsidR="00C114FF" w:rsidRPr="00D438A0" w:rsidRDefault="00CC76DE" w:rsidP="00B13B6D">
      <w:pPr>
        <w:pStyle w:val="Style1"/>
      </w:pPr>
      <w:r w:rsidRPr="00D438A0">
        <w:t>2.</w:t>
      </w:r>
      <w:r w:rsidRPr="00D438A0">
        <w:tab/>
        <w:t>SKŁAD JAKOŚCIOWY I ILOŚCIOWY</w:t>
      </w:r>
    </w:p>
    <w:p w14:paraId="2A74A56A" w14:textId="77777777" w:rsidR="00C114FF" w:rsidRPr="00D438A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74A56B" w14:textId="644E2B2A" w:rsidR="00C114FF" w:rsidRPr="00D438A0" w:rsidRDefault="00CC76DE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D438A0">
        <w:rPr>
          <w:b/>
          <w:szCs w:val="22"/>
        </w:rPr>
        <w:t>Substancje</w:t>
      </w:r>
      <w:r w:rsidR="008F32F6" w:rsidRPr="00D438A0">
        <w:rPr>
          <w:b/>
          <w:szCs w:val="22"/>
        </w:rPr>
        <w:t xml:space="preserve"> czynne</w:t>
      </w:r>
      <w:r w:rsidRPr="00D438A0">
        <w:rPr>
          <w:b/>
          <w:szCs w:val="22"/>
        </w:rPr>
        <w:t>:</w:t>
      </w:r>
    </w:p>
    <w:p w14:paraId="2A74A56C" w14:textId="77777777" w:rsidR="00C114FF" w:rsidRPr="00D438A0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725A7C9" w14:textId="397B50B5" w:rsidR="008F32F6" w:rsidRPr="00D438A0" w:rsidRDefault="008F32F6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D438A0">
        <w:rPr>
          <w:iCs/>
          <w:szCs w:val="22"/>
        </w:rPr>
        <w:t xml:space="preserve">Każda dawka zawiera: </w:t>
      </w:r>
    </w:p>
    <w:p w14:paraId="065FEA24" w14:textId="4135C79A" w:rsidR="003F1844" w:rsidRPr="00D438A0" w:rsidRDefault="008F32F6" w:rsidP="003F1844">
      <w:pPr>
        <w:tabs>
          <w:tab w:val="clear" w:pos="567"/>
        </w:tabs>
        <w:spacing w:line="240" w:lineRule="auto"/>
        <w:ind w:left="567" w:hanging="283"/>
        <w:rPr>
          <w:iCs/>
          <w:szCs w:val="22"/>
        </w:rPr>
      </w:pPr>
      <w:r w:rsidRPr="00D438A0">
        <w:rPr>
          <w:iCs/>
          <w:szCs w:val="22"/>
        </w:rPr>
        <w:t xml:space="preserve">- </w:t>
      </w:r>
      <w:r w:rsidR="003F1844" w:rsidRPr="00D438A0">
        <w:rPr>
          <w:iCs/>
          <w:szCs w:val="22"/>
        </w:rPr>
        <w:tab/>
      </w:r>
      <w:r w:rsidRPr="00D438A0">
        <w:rPr>
          <w:iCs/>
          <w:szCs w:val="22"/>
        </w:rPr>
        <w:t xml:space="preserve">żywy, </w:t>
      </w:r>
      <w:proofErr w:type="spellStart"/>
      <w:r w:rsidRPr="00D438A0">
        <w:rPr>
          <w:iCs/>
          <w:szCs w:val="22"/>
        </w:rPr>
        <w:t>atenuowany</w:t>
      </w:r>
      <w:proofErr w:type="spellEnd"/>
      <w:r w:rsidRPr="00D438A0">
        <w:rPr>
          <w:iCs/>
          <w:szCs w:val="22"/>
        </w:rPr>
        <w:t xml:space="preserve"> wi</w:t>
      </w:r>
      <w:r w:rsidR="003C3CA2" w:rsidRPr="00D438A0">
        <w:rPr>
          <w:iCs/>
          <w:szCs w:val="22"/>
        </w:rPr>
        <w:t>rus zakaźnego zapalenia oskrzeli</w:t>
      </w:r>
      <w:r w:rsidR="003F1844" w:rsidRPr="00D438A0">
        <w:rPr>
          <w:iCs/>
          <w:szCs w:val="22"/>
        </w:rPr>
        <w:t xml:space="preserve">, </w:t>
      </w:r>
    </w:p>
    <w:p w14:paraId="3FE34789" w14:textId="4E81BE82" w:rsidR="008F32F6" w:rsidRPr="00F43ACD" w:rsidRDefault="003F1844" w:rsidP="003F1844">
      <w:pPr>
        <w:tabs>
          <w:tab w:val="clear" w:pos="567"/>
        </w:tabs>
        <w:spacing w:line="240" w:lineRule="auto"/>
        <w:ind w:left="567" w:hanging="567"/>
        <w:rPr>
          <w:szCs w:val="22"/>
        </w:rPr>
      </w:pPr>
      <w:r w:rsidRPr="00D438A0">
        <w:rPr>
          <w:iCs/>
          <w:szCs w:val="22"/>
        </w:rPr>
        <w:t xml:space="preserve"> </w:t>
      </w:r>
      <w:r w:rsidR="003C3CA2" w:rsidRPr="00D438A0">
        <w:rPr>
          <w:iCs/>
          <w:szCs w:val="22"/>
        </w:rPr>
        <w:t xml:space="preserve"> </w:t>
      </w:r>
      <w:r w:rsidRPr="00D438A0">
        <w:rPr>
          <w:iCs/>
          <w:szCs w:val="22"/>
        </w:rPr>
        <w:tab/>
      </w:r>
      <w:r w:rsidR="003C3CA2" w:rsidRPr="00F43ACD">
        <w:rPr>
          <w:iCs/>
          <w:szCs w:val="22"/>
        </w:rPr>
        <w:t xml:space="preserve">szczep Massachusetts H120 </w:t>
      </w:r>
      <w:r w:rsidRPr="00F43ACD">
        <w:rPr>
          <w:iCs/>
          <w:szCs w:val="22"/>
        </w:rPr>
        <w:t xml:space="preserve"> </w:t>
      </w:r>
      <w:r w:rsidRPr="00F43ACD">
        <w:rPr>
          <w:iCs/>
          <w:szCs w:val="22"/>
        </w:rPr>
        <w:tab/>
      </w:r>
      <w:r w:rsidRPr="00F43ACD">
        <w:rPr>
          <w:iCs/>
          <w:szCs w:val="22"/>
        </w:rPr>
        <w:tab/>
      </w:r>
      <w:r w:rsidRPr="00F43ACD">
        <w:rPr>
          <w:iCs/>
          <w:szCs w:val="22"/>
        </w:rPr>
        <w:tab/>
      </w:r>
      <w:r w:rsidRPr="00F43ACD">
        <w:rPr>
          <w:iCs/>
          <w:szCs w:val="22"/>
        </w:rPr>
        <w:tab/>
      </w:r>
      <w:r w:rsidRPr="00F43ACD">
        <w:rPr>
          <w:iCs/>
          <w:szCs w:val="22"/>
        </w:rPr>
        <w:tab/>
      </w:r>
      <w:r w:rsidRPr="00F43ACD">
        <w:rPr>
          <w:iCs/>
          <w:szCs w:val="22"/>
        </w:rPr>
        <w:tab/>
      </w:r>
      <w:r w:rsidR="006C26B1" w:rsidRPr="00F43ACD">
        <w:rPr>
          <w:iCs/>
          <w:szCs w:val="22"/>
        </w:rPr>
        <w:tab/>
      </w:r>
      <w:r w:rsidRPr="00F43ACD">
        <w:rPr>
          <w:szCs w:val="22"/>
        </w:rPr>
        <w:t>10</w:t>
      </w:r>
      <w:r w:rsidRPr="00F43ACD">
        <w:rPr>
          <w:szCs w:val="22"/>
          <w:vertAlign w:val="superscript"/>
        </w:rPr>
        <w:t>3.4</w:t>
      </w:r>
      <w:r w:rsidRPr="00F43ACD">
        <w:rPr>
          <w:szCs w:val="22"/>
        </w:rPr>
        <w:t xml:space="preserve"> – 10</w:t>
      </w:r>
      <w:r w:rsidRPr="00F43ACD">
        <w:rPr>
          <w:szCs w:val="22"/>
          <w:vertAlign w:val="superscript"/>
        </w:rPr>
        <w:t>4.8</w:t>
      </w:r>
      <w:r w:rsidRPr="00F43ACD">
        <w:rPr>
          <w:szCs w:val="22"/>
        </w:rPr>
        <w:t xml:space="preserve"> EID</w:t>
      </w:r>
      <w:r w:rsidRPr="00F43ACD">
        <w:rPr>
          <w:szCs w:val="22"/>
          <w:vertAlign w:val="subscript"/>
        </w:rPr>
        <w:t>50</w:t>
      </w:r>
      <w:r w:rsidRPr="00F43ACD">
        <w:rPr>
          <w:szCs w:val="22"/>
        </w:rPr>
        <w:t>*</w:t>
      </w:r>
    </w:p>
    <w:p w14:paraId="79E3C6BD" w14:textId="5B2B010D" w:rsidR="003F1844" w:rsidRPr="00D438A0" w:rsidRDefault="00453DC3" w:rsidP="00453DC3">
      <w:pPr>
        <w:tabs>
          <w:tab w:val="clear" w:pos="567"/>
        </w:tabs>
        <w:spacing w:line="240" w:lineRule="auto"/>
        <w:ind w:left="284"/>
        <w:rPr>
          <w:iCs/>
          <w:szCs w:val="22"/>
        </w:rPr>
      </w:pPr>
      <w:r w:rsidRPr="00D438A0">
        <w:rPr>
          <w:iCs/>
          <w:szCs w:val="22"/>
        </w:rPr>
        <w:t>-</w:t>
      </w:r>
      <w:r w:rsidRPr="00D438A0">
        <w:rPr>
          <w:iCs/>
          <w:szCs w:val="22"/>
        </w:rPr>
        <w:tab/>
        <w:t>żywy</w:t>
      </w:r>
      <w:r w:rsidR="003F1844" w:rsidRPr="00D438A0">
        <w:rPr>
          <w:iCs/>
          <w:szCs w:val="22"/>
        </w:rPr>
        <w:t xml:space="preserve">, </w:t>
      </w:r>
      <w:proofErr w:type="spellStart"/>
      <w:r w:rsidR="003F1844" w:rsidRPr="00D438A0">
        <w:rPr>
          <w:iCs/>
          <w:szCs w:val="22"/>
        </w:rPr>
        <w:t>atenuowany</w:t>
      </w:r>
      <w:proofErr w:type="spellEnd"/>
      <w:r w:rsidR="003F1844" w:rsidRPr="00D438A0">
        <w:rPr>
          <w:iCs/>
          <w:szCs w:val="22"/>
        </w:rPr>
        <w:t xml:space="preserve"> wirus choroby Newcastle szczep clone 13-1</w:t>
      </w:r>
      <w:r w:rsidR="00430E44" w:rsidRPr="00D438A0">
        <w:rPr>
          <w:iCs/>
          <w:szCs w:val="22"/>
        </w:rPr>
        <w:tab/>
      </w:r>
      <w:r w:rsidR="006C26B1" w:rsidRPr="00D438A0">
        <w:rPr>
          <w:iCs/>
          <w:szCs w:val="22"/>
        </w:rPr>
        <w:tab/>
      </w:r>
      <w:r w:rsidR="00430E44" w:rsidRPr="00D438A0">
        <w:rPr>
          <w:szCs w:val="22"/>
        </w:rPr>
        <w:t>10</w:t>
      </w:r>
      <w:r w:rsidR="00430E44" w:rsidRPr="00D438A0">
        <w:rPr>
          <w:szCs w:val="22"/>
          <w:vertAlign w:val="superscript"/>
        </w:rPr>
        <w:t>5.5</w:t>
      </w:r>
      <w:r w:rsidR="00430E44" w:rsidRPr="00D438A0">
        <w:rPr>
          <w:szCs w:val="22"/>
        </w:rPr>
        <w:t xml:space="preserve"> – 10</w:t>
      </w:r>
      <w:r w:rsidR="00430E44" w:rsidRPr="00D438A0">
        <w:rPr>
          <w:szCs w:val="22"/>
          <w:vertAlign w:val="superscript"/>
        </w:rPr>
        <w:t>7.2</w:t>
      </w:r>
      <w:r w:rsidR="00430E44" w:rsidRPr="00D438A0">
        <w:rPr>
          <w:szCs w:val="22"/>
        </w:rPr>
        <w:t xml:space="preserve"> EID</w:t>
      </w:r>
      <w:r w:rsidR="00430E44" w:rsidRPr="00D438A0">
        <w:rPr>
          <w:szCs w:val="22"/>
          <w:vertAlign w:val="subscript"/>
        </w:rPr>
        <w:t>50</w:t>
      </w:r>
      <w:r w:rsidR="00430E44" w:rsidRPr="00D438A0">
        <w:rPr>
          <w:szCs w:val="22"/>
        </w:rPr>
        <w:t>*</w:t>
      </w:r>
    </w:p>
    <w:p w14:paraId="6A380A80" w14:textId="77777777" w:rsidR="003E2536" w:rsidRPr="00D438A0" w:rsidRDefault="003E2536" w:rsidP="00A9226B">
      <w:pPr>
        <w:tabs>
          <w:tab w:val="clear" w:pos="567"/>
        </w:tabs>
        <w:spacing w:line="240" w:lineRule="auto"/>
        <w:rPr>
          <w:bCs/>
          <w:szCs w:val="22"/>
        </w:rPr>
      </w:pPr>
    </w:p>
    <w:p w14:paraId="197F6575" w14:textId="1BD441FE" w:rsidR="00430E44" w:rsidRPr="000C53C3" w:rsidRDefault="00430E44" w:rsidP="00A9226B">
      <w:pPr>
        <w:tabs>
          <w:tab w:val="clear" w:pos="567"/>
        </w:tabs>
        <w:spacing w:line="240" w:lineRule="auto"/>
        <w:rPr>
          <w:bCs/>
          <w:szCs w:val="22"/>
        </w:rPr>
      </w:pPr>
      <w:r w:rsidRPr="00D438A0">
        <w:rPr>
          <w:bCs/>
          <w:szCs w:val="22"/>
        </w:rPr>
        <w:t>*EID</w:t>
      </w:r>
      <w:r w:rsidRPr="00D438A0">
        <w:rPr>
          <w:bCs/>
          <w:szCs w:val="22"/>
          <w:vertAlign w:val="subscript"/>
        </w:rPr>
        <w:t>50</w:t>
      </w:r>
      <w:r w:rsidRPr="00D438A0">
        <w:rPr>
          <w:b/>
          <w:szCs w:val="22"/>
        </w:rPr>
        <w:t xml:space="preserve"> =</w:t>
      </w:r>
      <w:r w:rsidRPr="00D438A0">
        <w:rPr>
          <w:bCs/>
          <w:szCs w:val="22"/>
        </w:rPr>
        <w:t xml:space="preserve"> </w:t>
      </w:r>
      <w:r w:rsidR="00FC3D20" w:rsidRPr="00D438A0">
        <w:rPr>
          <w:bCs/>
          <w:szCs w:val="22"/>
        </w:rPr>
        <w:t xml:space="preserve">dawka zakaźna dla </w:t>
      </w:r>
      <w:r w:rsidR="004C6AEC" w:rsidRPr="00D438A0">
        <w:rPr>
          <w:bCs/>
          <w:szCs w:val="22"/>
        </w:rPr>
        <w:t xml:space="preserve">50% </w:t>
      </w:r>
      <w:r w:rsidR="00FC3D20" w:rsidRPr="00D438A0">
        <w:rPr>
          <w:bCs/>
          <w:szCs w:val="22"/>
        </w:rPr>
        <w:t xml:space="preserve">embrionów, </w:t>
      </w:r>
      <w:r w:rsidR="002D211B" w:rsidRPr="00D438A0">
        <w:rPr>
          <w:bCs/>
          <w:szCs w:val="22"/>
        </w:rPr>
        <w:t xml:space="preserve">miano wirusa powodujące zakażenie </w:t>
      </w:r>
      <w:r w:rsidR="004C6AEC" w:rsidRPr="00D438A0">
        <w:rPr>
          <w:bCs/>
          <w:szCs w:val="22"/>
        </w:rPr>
        <w:t>u</w:t>
      </w:r>
      <w:r w:rsidR="002D211B" w:rsidRPr="00D438A0">
        <w:rPr>
          <w:bCs/>
          <w:szCs w:val="22"/>
        </w:rPr>
        <w:t xml:space="preserve"> 50% </w:t>
      </w:r>
      <w:r w:rsidR="003E2536" w:rsidRPr="00D438A0">
        <w:rPr>
          <w:bCs/>
          <w:szCs w:val="22"/>
        </w:rPr>
        <w:t xml:space="preserve">embrionów </w:t>
      </w:r>
      <w:proofErr w:type="spellStart"/>
      <w:r w:rsidR="003E2536" w:rsidRPr="00D438A0">
        <w:rPr>
          <w:bCs/>
          <w:szCs w:val="22"/>
        </w:rPr>
        <w:t>ino</w:t>
      </w:r>
      <w:r w:rsidR="005731DF" w:rsidRPr="00D438A0">
        <w:rPr>
          <w:bCs/>
          <w:szCs w:val="22"/>
        </w:rPr>
        <w:t>k</w:t>
      </w:r>
      <w:r w:rsidR="003E2536" w:rsidRPr="00D438A0">
        <w:rPr>
          <w:bCs/>
          <w:szCs w:val="22"/>
        </w:rPr>
        <w:t>ulowaych</w:t>
      </w:r>
      <w:proofErr w:type="spellEnd"/>
      <w:r w:rsidR="003E2536" w:rsidRPr="00D438A0">
        <w:rPr>
          <w:bCs/>
          <w:szCs w:val="22"/>
        </w:rPr>
        <w:t xml:space="preserve"> wirusem</w:t>
      </w:r>
      <w:r w:rsidR="000C53C3">
        <w:rPr>
          <w:bCs/>
          <w:szCs w:val="22"/>
        </w:rPr>
        <w:t>.</w:t>
      </w:r>
    </w:p>
    <w:p w14:paraId="37FE76F1" w14:textId="77777777" w:rsidR="000C53C3" w:rsidRPr="000C53C3" w:rsidRDefault="000C53C3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2A74A56F" w14:textId="49C1C371" w:rsidR="00C114FF" w:rsidRPr="00D438A0" w:rsidRDefault="00CC76DE" w:rsidP="00A9226B">
      <w:pPr>
        <w:tabs>
          <w:tab w:val="clear" w:pos="567"/>
        </w:tabs>
        <w:spacing w:line="240" w:lineRule="auto"/>
        <w:rPr>
          <w:szCs w:val="22"/>
        </w:rPr>
      </w:pPr>
      <w:r w:rsidRPr="00686B8E">
        <w:rPr>
          <w:b/>
          <w:szCs w:val="22"/>
        </w:rPr>
        <w:t>Substancje</w:t>
      </w:r>
      <w:r w:rsidR="003E2536" w:rsidRPr="00686B8E">
        <w:rPr>
          <w:b/>
          <w:szCs w:val="22"/>
        </w:rPr>
        <w:t xml:space="preserve"> </w:t>
      </w:r>
      <w:r w:rsidRPr="00686B8E">
        <w:rPr>
          <w:b/>
          <w:szCs w:val="22"/>
        </w:rPr>
        <w:t xml:space="preserve">pomocnicze: </w:t>
      </w:r>
    </w:p>
    <w:p w14:paraId="2A74A570" w14:textId="77777777" w:rsidR="00C114FF" w:rsidRPr="00D438A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0"/>
      </w:tblGrid>
      <w:tr w:rsidR="003E2536" w:rsidRPr="00D438A0" w14:paraId="2A74A573" w14:textId="77777777" w:rsidTr="003E2536">
        <w:tc>
          <w:tcPr>
            <w:tcW w:w="4550" w:type="dxa"/>
            <w:shd w:val="clear" w:color="auto" w:fill="auto"/>
            <w:vAlign w:val="center"/>
          </w:tcPr>
          <w:p w14:paraId="2A74A571" w14:textId="5A39D7E5" w:rsidR="003E2536" w:rsidRPr="00D438A0" w:rsidRDefault="003E2536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D438A0">
              <w:rPr>
                <w:b/>
                <w:bCs/>
                <w:iCs/>
                <w:szCs w:val="22"/>
              </w:rPr>
              <w:t>Skład jakościowy substancji pomocniczych i pozostałych składników</w:t>
            </w:r>
          </w:p>
        </w:tc>
      </w:tr>
      <w:tr w:rsidR="003E2536" w:rsidRPr="00D438A0" w14:paraId="2A74A576" w14:textId="77777777" w:rsidTr="003E2536">
        <w:tc>
          <w:tcPr>
            <w:tcW w:w="4550" w:type="dxa"/>
            <w:shd w:val="clear" w:color="auto" w:fill="auto"/>
            <w:vAlign w:val="center"/>
          </w:tcPr>
          <w:p w14:paraId="2A74A574" w14:textId="3272EA5C" w:rsidR="003E2536" w:rsidRPr="00D438A0" w:rsidRDefault="008A698F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D438A0">
              <w:rPr>
                <w:iCs/>
                <w:szCs w:val="22"/>
              </w:rPr>
              <w:t>Disodu</w:t>
            </w:r>
            <w:proofErr w:type="spellEnd"/>
            <w:r w:rsidRPr="00D438A0">
              <w:rPr>
                <w:iCs/>
                <w:szCs w:val="22"/>
              </w:rPr>
              <w:t xml:space="preserve"> fosforan dwuwodny</w:t>
            </w:r>
          </w:p>
        </w:tc>
      </w:tr>
      <w:tr w:rsidR="003E2536" w:rsidRPr="00D438A0" w14:paraId="2A74A579" w14:textId="77777777" w:rsidTr="003E2536">
        <w:tc>
          <w:tcPr>
            <w:tcW w:w="4550" w:type="dxa"/>
            <w:shd w:val="clear" w:color="auto" w:fill="auto"/>
            <w:vAlign w:val="center"/>
          </w:tcPr>
          <w:p w14:paraId="2A74A577" w14:textId="25559CEE" w:rsidR="003E2536" w:rsidRPr="00D438A0" w:rsidRDefault="00CB745E" w:rsidP="00617B81">
            <w:pPr>
              <w:spacing w:before="60" w:after="60"/>
              <w:rPr>
                <w:iCs/>
                <w:szCs w:val="22"/>
              </w:rPr>
            </w:pPr>
            <w:r w:rsidRPr="00D438A0">
              <w:rPr>
                <w:iCs/>
                <w:szCs w:val="22"/>
              </w:rPr>
              <w:t xml:space="preserve">Sodu </w:t>
            </w:r>
            <w:proofErr w:type="spellStart"/>
            <w:r w:rsidRPr="00D438A0">
              <w:rPr>
                <w:iCs/>
                <w:szCs w:val="22"/>
              </w:rPr>
              <w:t>diwodorofosforan</w:t>
            </w:r>
            <w:proofErr w:type="spellEnd"/>
            <w:r w:rsidRPr="00D438A0">
              <w:rPr>
                <w:iCs/>
                <w:szCs w:val="22"/>
              </w:rPr>
              <w:t xml:space="preserve"> dwuwodny</w:t>
            </w:r>
          </w:p>
        </w:tc>
      </w:tr>
      <w:tr w:rsidR="003E2536" w:rsidRPr="00D438A0" w14:paraId="2A74A57C" w14:textId="77777777" w:rsidTr="003E2536">
        <w:tc>
          <w:tcPr>
            <w:tcW w:w="4550" w:type="dxa"/>
            <w:shd w:val="clear" w:color="auto" w:fill="auto"/>
            <w:vAlign w:val="center"/>
          </w:tcPr>
          <w:p w14:paraId="2A74A57A" w14:textId="1F81FBB6" w:rsidR="006914D2" w:rsidRPr="00D438A0" w:rsidRDefault="006914D2" w:rsidP="00617B81">
            <w:pPr>
              <w:spacing w:before="60" w:after="60"/>
              <w:rPr>
                <w:iCs/>
                <w:szCs w:val="22"/>
              </w:rPr>
            </w:pPr>
            <w:r w:rsidRPr="00D438A0">
              <w:rPr>
                <w:iCs/>
                <w:szCs w:val="22"/>
              </w:rPr>
              <w:t>Żelatyna</w:t>
            </w:r>
          </w:p>
        </w:tc>
      </w:tr>
      <w:tr w:rsidR="003E2536" w:rsidRPr="00D438A0" w14:paraId="2A74A57F" w14:textId="77777777" w:rsidTr="003E2536">
        <w:tc>
          <w:tcPr>
            <w:tcW w:w="4550" w:type="dxa"/>
            <w:shd w:val="clear" w:color="auto" w:fill="auto"/>
            <w:vAlign w:val="center"/>
          </w:tcPr>
          <w:p w14:paraId="2A74A57D" w14:textId="4C87EC59" w:rsidR="003E2536" w:rsidRPr="00D438A0" w:rsidRDefault="007D6303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D438A0">
              <w:rPr>
                <w:iCs/>
                <w:szCs w:val="22"/>
              </w:rPr>
              <w:t>Sacharoza</w:t>
            </w:r>
          </w:p>
        </w:tc>
      </w:tr>
      <w:tr w:rsidR="003E2536" w:rsidRPr="00D438A0" w14:paraId="2A74A582" w14:textId="77777777" w:rsidTr="003E2536">
        <w:tc>
          <w:tcPr>
            <w:tcW w:w="4550" w:type="dxa"/>
            <w:shd w:val="clear" w:color="auto" w:fill="auto"/>
            <w:vAlign w:val="center"/>
          </w:tcPr>
          <w:p w14:paraId="2A74A580" w14:textId="3960D7DC" w:rsidR="003E2536" w:rsidRPr="00D438A0" w:rsidRDefault="006914D2" w:rsidP="00617B81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D438A0">
              <w:rPr>
                <w:iCs/>
                <w:szCs w:val="22"/>
              </w:rPr>
              <w:t>Sorbitol</w:t>
            </w:r>
            <w:proofErr w:type="spellEnd"/>
          </w:p>
        </w:tc>
      </w:tr>
    </w:tbl>
    <w:p w14:paraId="2A760A5A" w14:textId="77777777" w:rsidR="00F50852" w:rsidRDefault="00F5085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54F4E" w14:textId="4D942DE9" w:rsidR="006914D2" w:rsidRPr="00D438A0" w:rsidRDefault="00F50852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B</w:t>
      </w:r>
      <w:r w:rsidR="006914D2" w:rsidRPr="00D438A0">
        <w:rPr>
          <w:szCs w:val="22"/>
        </w:rPr>
        <w:t>iało</w:t>
      </w:r>
      <w:r w:rsidR="00E81F89" w:rsidRPr="00D438A0">
        <w:rPr>
          <w:szCs w:val="22"/>
        </w:rPr>
        <w:t xml:space="preserve">-beżowe </w:t>
      </w:r>
      <w:proofErr w:type="spellStart"/>
      <w:r w:rsidR="00E81F89" w:rsidRPr="00D438A0">
        <w:rPr>
          <w:szCs w:val="22"/>
        </w:rPr>
        <w:t>p</w:t>
      </w:r>
      <w:r w:rsidR="002565A2" w:rsidRPr="00D438A0">
        <w:rPr>
          <w:szCs w:val="22"/>
        </w:rPr>
        <w:t>e</w:t>
      </w:r>
      <w:r w:rsidR="00E81F89" w:rsidRPr="00D438A0">
        <w:rPr>
          <w:szCs w:val="22"/>
        </w:rPr>
        <w:t>letki</w:t>
      </w:r>
      <w:proofErr w:type="spellEnd"/>
      <w:r w:rsidR="00E81F89" w:rsidRPr="00D438A0">
        <w:rPr>
          <w:szCs w:val="22"/>
        </w:rPr>
        <w:t xml:space="preserve"> </w:t>
      </w:r>
    </w:p>
    <w:p w14:paraId="66BAA486" w14:textId="77777777" w:rsidR="00720223" w:rsidRPr="00D438A0" w:rsidRDefault="0072022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FF099D" w14:textId="77777777" w:rsidR="00E81F89" w:rsidRPr="00D438A0" w:rsidRDefault="00E81F8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74A585" w14:textId="77777777" w:rsidR="00C114FF" w:rsidRPr="00D438A0" w:rsidRDefault="00CC76DE" w:rsidP="00B13B6D">
      <w:pPr>
        <w:pStyle w:val="Style1"/>
      </w:pPr>
      <w:r w:rsidRPr="00D438A0">
        <w:t>3.</w:t>
      </w:r>
      <w:r w:rsidRPr="00D438A0">
        <w:tab/>
        <w:t>DANE KLINICZNE</w:t>
      </w:r>
    </w:p>
    <w:p w14:paraId="2A74A586" w14:textId="77777777" w:rsidR="00C114FF" w:rsidRPr="00D438A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74A587" w14:textId="77777777" w:rsidR="00C114FF" w:rsidRPr="00D438A0" w:rsidRDefault="00CC76DE" w:rsidP="00B13B6D">
      <w:pPr>
        <w:pStyle w:val="Style1"/>
      </w:pPr>
      <w:r w:rsidRPr="00D438A0">
        <w:t>3.1</w:t>
      </w:r>
      <w:r w:rsidRPr="00D438A0">
        <w:tab/>
        <w:t>Docelowe gatunki zwierząt</w:t>
      </w:r>
    </w:p>
    <w:p w14:paraId="2A74A588" w14:textId="77777777" w:rsidR="00C114FF" w:rsidRPr="00D438A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392A9A4" w14:textId="53A08B7C" w:rsidR="00E81F89" w:rsidRPr="00D438A0" w:rsidRDefault="00720223" w:rsidP="00A9226B">
      <w:pPr>
        <w:tabs>
          <w:tab w:val="clear" w:pos="567"/>
        </w:tabs>
        <w:spacing w:line="240" w:lineRule="auto"/>
        <w:rPr>
          <w:szCs w:val="22"/>
        </w:rPr>
      </w:pPr>
      <w:r w:rsidRPr="00D438A0">
        <w:rPr>
          <w:szCs w:val="22"/>
        </w:rPr>
        <w:t>Kur</w:t>
      </w:r>
      <w:r w:rsidR="00DC77C5">
        <w:rPr>
          <w:szCs w:val="22"/>
        </w:rPr>
        <w:t>y</w:t>
      </w:r>
      <w:r w:rsidRPr="00D438A0">
        <w:rPr>
          <w:szCs w:val="22"/>
        </w:rPr>
        <w:t xml:space="preserve"> </w:t>
      </w:r>
      <w:r w:rsidR="00E81F89" w:rsidRPr="00D438A0">
        <w:rPr>
          <w:szCs w:val="22"/>
        </w:rPr>
        <w:t>(</w:t>
      </w:r>
      <w:r w:rsidR="002F3696" w:rsidRPr="00D438A0">
        <w:rPr>
          <w:szCs w:val="22"/>
        </w:rPr>
        <w:t>brojler</w:t>
      </w:r>
      <w:r w:rsidR="00DC77C5">
        <w:rPr>
          <w:szCs w:val="22"/>
        </w:rPr>
        <w:t>y</w:t>
      </w:r>
      <w:r w:rsidR="00F50852">
        <w:rPr>
          <w:szCs w:val="22"/>
        </w:rPr>
        <w:t>, przyszł</w:t>
      </w:r>
      <w:r w:rsidR="00DC77C5">
        <w:rPr>
          <w:szCs w:val="22"/>
        </w:rPr>
        <w:t>e</w:t>
      </w:r>
      <w:r w:rsidR="00F50852">
        <w:rPr>
          <w:szCs w:val="22"/>
        </w:rPr>
        <w:t xml:space="preserve"> niosk</w:t>
      </w:r>
      <w:r w:rsidR="00DC77C5">
        <w:rPr>
          <w:szCs w:val="22"/>
        </w:rPr>
        <w:t>i</w:t>
      </w:r>
      <w:r w:rsidR="002F3696" w:rsidRPr="00D438A0">
        <w:rPr>
          <w:szCs w:val="22"/>
        </w:rPr>
        <w:t xml:space="preserve">). </w:t>
      </w:r>
    </w:p>
    <w:p w14:paraId="764F380A" w14:textId="77777777" w:rsidR="002F3696" w:rsidRPr="00D438A0" w:rsidRDefault="002F369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74A589" w14:textId="77777777" w:rsidR="00C114FF" w:rsidRPr="00D438A0" w:rsidRDefault="00CC76DE" w:rsidP="00B13B6D">
      <w:pPr>
        <w:pStyle w:val="Style1"/>
      </w:pPr>
      <w:r w:rsidRPr="00D438A0">
        <w:t>3.2</w:t>
      </w:r>
      <w:r w:rsidRPr="00D438A0">
        <w:tab/>
        <w:t>Wskazania lecznicze dla każdego z docelowych gatunków zwierząt</w:t>
      </w:r>
    </w:p>
    <w:p w14:paraId="2A74A58A" w14:textId="77777777" w:rsidR="00C114FF" w:rsidRPr="00D438A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9F129E" w14:textId="7867FF4D" w:rsidR="002F3696" w:rsidRPr="00BB3D2F" w:rsidRDefault="00C15ADD" w:rsidP="00E86CEE">
      <w:pPr>
        <w:tabs>
          <w:tab w:val="clear" w:pos="567"/>
        </w:tabs>
        <w:spacing w:line="240" w:lineRule="auto"/>
        <w:rPr>
          <w:szCs w:val="22"/>
        </w:rPr>
      </w:pPr>
      <w:r w:rsidRPr="00D438A0">
        <w:rPr>
          <w:szCs w:val="22"/>
        </w:rPr>
        <w:t>Czynne uodparnianie kur (brojlerów</w:t>
      </w:r>
      <w:r w:rsidR="00F50852">
        <w:rPr>
          <w:szCs w:val="22"/>
        </w:rPr>
        <w:t>, przyszłych niosek</w:t>
      </w:r>
      <w:r w:rsidRPr="00D438A0">
        <w:rPr>
          <w:szCs w:val="22"/>
        </w:rPr>
        <w:t xml:space="preserve">) przeciw </w:t>
      </w:r>
      <w:r w:rsidR="00C6742F" w:rsidRPr="00D438A0">
        <w:rPr>
          <w:szCs w:val="22"/>
        </w:rPr>
        <w:t xml:space="preserve">chorobie </w:t>
      </w:r>
      <w:proofErr w:type="spellStart"/>
      <w:r w:rsidR="00C6742F" w:rsidRPr="00D438A0">
        <w:rPr>
          <w:szCs w:val="22"/>
        </w:rPr>
        <w:t>Newcatle</w:t>
      </w:r>
      <w:proofErr w:type="spellEnd"/>
      <w:r w:rsidR="00C6742F" w:rsidRPr="00D438A0">
        <w:rPr>
          <w:szCs w:val="22"/>
        </w:rPr>
        <w:t xml:space="preserve"> w celu ograniczenia objawów klinicznych i śmiertelności</w:t>
      </w:r>
      <w:r w:rsidR="00C16DA0" w:rsidRPr="00BB3D2F">
        <w:rPr>
          <w:szCs w:val="22"/>
        </w:rPr>
        <w:t>.</w:t>
      </w:r>
    </w:p>
    <w:p w14:paraId="03A97484" w14:textId="5113EC76" w:rsidR="00C6742F" w:rsidRPr="00BB3D2F" w:rsidRDefault="00C6742F" w:rsidP="00E86CEE">
      <w:pPr>
        <w:tabs>
          <w:tab w:val="clear" w:pos="567"/>
        </w:tabs>
        <w:spacing w:line="240" w:lineRule="auto"/>
        <w:rPr>
          <w:szCs w:val="22"/>
        </w:rPr>
      </w:pPr>
      <w:r w:rsidRPr="00BB3D2F">
        <w:rPr>
          <w:szCs w:val="22"/>
        </w:rPr>
        <w:t>Czynne uodparnian</w:t>
      </w:r>
      <w:r w:rsidR="00E60B31">
        <w:rPr>
          <w:szCs w:val="22"/>
        </w:rPr>
        <w:t>ie</w:t>
      </w:r>
      <w:r w:rsidRPr="00BB3D2F">
        <w:rPr>
          <w:szCs w:val="22"/>
        </w:rPr>
        <w:t xml:space="preserve"> kur (brojlerów</w:t>
      </w:r>
      <w:r w:rsidR="00F50852">
        <w:rPr>
          <w:szCs w:val="22"/>
        </w:rPr>
        <w:t>, przyszłych niosek</w:t>
      </w:r>
      <w:r w:rsidRPr="00BB3D2F">
        <w:rPr>
          <w:szCs w:val="22"/>
        </w:rPr>
        <w:t xml:space="preserve">) przeciw zakaźnemu </w:t>
      </w:r>
      <w:r w:rsidR="00370533" w:rsidRPr="00BB3D2F">
        <w:rPr>
          <w:szCs w:val="22"/>
        </w:rPr>
        <w:t>zapaleniu</w:t>
      </w:r>
      <w:r w:rsidRPr="00BB3D2F">
        <w:rPr>
          <w:szCs w:val="22"/>
        </w:rPr>
        <w:t xml:space="preserve"> oskrzeli w celu ograniczenia </w:t>
      </w:r>
      <w:r w:rsidR="001B1562" w:rsidRPr="00BB3D2F">
        <w:rPr>
          <w:szCs w:val="22"/>
        </w:rPr>
        <w:t xml:space="preserve">szkodliwego </w:t>
      </w:r>
      <w:r w:rsidR="00D76AD0" w:rsidRPr="00BB3D2F">
        <w:rPr>
          <w:szCs w:val="22"/>
        </w:rPr>
        <w:t xml:space="preserve">wpływu </w:t>
      </w:r>
      <w:r w:rsidR="00602F10" w:rsidRPr="00BB3D2F">
        <w:rPr>
          <w:szCs w:val="22"/>
        </w:rPr>
        <w:t xml:space="preserve">na czynność rzęsek </w:t>
      </w:r>
      <w:r w:rsidR="00805B5E" w:rsidRPr="00BB3D2F">
        <w:rPr>
          <w:szCs w:val="22"/>
        </w:rPr>
        <w:t>po</w:t>
      </w:r>
      <w:r w:rsidR="001E6D4C" w:rsidRPr="00BB3D2F">
        <w:rPr>
          <w:szCs w:val="22"/>
        </w:rPr>
        <w:t xml:space="preserve">wodowanego przez zakażenie </w:t>
      </w:r>
      <w:r w:rsidR="00E26796" w:rsidRPr="00BB3D2F">
        <w:rPr>
          <w:szCs w:val="22"/>
        </w:rPr>
        <w:t xml:space="preserve">ptasim </w:t>
      </w:r>
      <w:r w:rsidR="00CD27DC" w:rsidRPr="00BB3D2F">
        <w:rPr>
          <w:szCs w:val="22"/>
        </w:rPr>
        <w:t>wirusem</w:t>
      </w:r>
      <w:r w:rsidR="00E26796" w:rsidRPr="00BB3D2F">
        <w:rPr>
          <w:szCs w:val="22"/>
        </w:rPr>
        <w:t xml:space="preserve"> zakaźnego zapalenia oskrzeli, </w:t>
      </w:r>
      <w:proofErr w:type="spellStart"/>
      <w:r w:rsidR="00E26796" w:rsidRPr="00BB3D2F">
        <w:rPr>
          <w:szCs w:val="22"/>
        </w:rPr>
        <w:t>serotypu</w:t>
      </w:r>
      <w:proofErr w:type="spellEnd"/>
      <w:r w:rsidR="00E26796" w:rsidRPr="00BB3D2F">
        <w:rPr>
          <w:szCs w:val="22"/>
        </w:rPr>
        <w:t xml:space="preserve"> Massachus</w:t>
      </w:r>
      <w:r w:rsidR="000C1E2C" w:rsidRPr="00BB3D2F">
        <w:rPr>
          <w:szCs w:val="22"/>
        </w:rPr>
        <w:t xml:space="preserve">etts, który może </w:t>
      </w:r>
      <w:r w:rsidR="00CD27DC" w:rsidRPr="00BB3D2F">
        <w:rPr>
          <w:szCs w:val="22"/>
        </w:rPr>
        <w:t>manifestować</w:t>
      </w:r>
      <w:r w:rsidR="000C1E2C" w:rsidRPr="00BB3D2F">
        <w:rPr>
          <w:szCs w:val="22"/>
        </w:rPr>
        <w:t xml:space="preserve"> się objawami ze strony układu oddechowego. </w:t>
      </w:r>
    </w:p>
    <w:p w14:paraId="45896B68" w14:textId="77777777" w:rsidR="000C1E2C" w:rsidRPr="00BB3D2F" w:rsidRDefault="000C1E2C" w:rsidP="00E86CEE">
      <w:pPr>
        <w:tabs>
          <w:tab w:val="clear" w:pos="567"/>
        </w:tabs>
        <w:spacing w:line="240" w:lineRule="auto"/>
        <w:rPr>
          <w:szCs w:val="22"/>
        </w:rPr>
      </w:pPr>
    </w:p>
    <w:p w14:paraId="2A74A58B" w14:textId="20C9C76A" w:rsidR="00E86CEE" w:rsidRPr="00D438A0" w:rsidRDefault="00CC76DE" w:rsidP="00E86CEE">
      <w:pPr>
        <w:tabs>
          <w:tab w:val="clear" w:pos="567"/>
        </w:tabs>
        <w:spacing w:line="240" w:lineRule="auto"/>
        <w:rPr>
          <w:szCs w:val="22"/>
        </w:rPr>
      </w:pPr>
      <w:r w:rsidRPr="00BB3D2F">
        <w:rPr>
          <w:szCs w:val="22"/>
        </w:rPr>
        <w:t>Czas powstania odporności</w:t>
      </w:r>
      <w:r w:rsidR="00266274" w:rsidRPr="00BB3D2F">
        <w:rPr>
          <w:szCs w:val="22"/>
        </w:rPr>
        <w:t xml:space="preserve"> (IBV): 3 tygodnie po szczepieniu </w:t>
      </w:r>
    </w:p>
    <w:p w14:paraId="2388D555" w14:textId="3DB52CC7" w:rsidR="00266274" w:rsidRPr="00D438A0" w:rsidRDefault="00266274" w:rsidP="00266274">
      <w:pPr>
        <w:tabs>
          <w:tab w:val="clear" w:pos="567"/>
        </w:tabs>
        <w:spacing w:line="240" w:lineRule="auto"/>
        <w:rPr>
          <w:szCs w:val="22"/>
        </w:rPr>
      </w:pPr>
      <w:r w:rsidRPr="00D438A0">
        <w:rPr>
          <w:szCs w:val="22"/>
        </w:rPr>
        <w:t xml:space="preserve">Czas powstania odporności (NDV): 2 tygodnie po szczepieniu </w:t>
      </w:r>
    </w:p>
    <w:p w14:paraId="2A74A58C" w14:textId="77777777" w:rsidR="00E86CEE" w:rsidRPr="00D438A0" w:rsidRDefault="00E86CEE" w:rsidP="00E86CEE">
      <w:pPr>
        <w:tabs>
          <w:tab w:val="clear" w:pos="567"/>
        </w:tabs>
        <w:spacing w:line="240" w:lineRule="auto"/>
        <w:rPr>
          <w:szCs w:val="22"/>
        </w:rPr>
      </w:pPr>
    </w:p>
    <w:p w14:paraId="0D09712A" w14:textId="67BB2479" w:rsidR="00266274" w:rsidRPr="00D438A0" w:rsidRDefault="00CC76DE" w:rsidP="00E86CEE">
      <w:pPr>
        <w:tabs>
          <w:tab w:val="clear" w:pos="567"/>
        </w:tabs>
        <w:spacing w:line="240" w:lineRule="auto"/>
        <w:rPr>
          <w:szCs w:val="22"/>
        </w:rPr>
      </w:pPr>
      <w:r w:rsidRPr="00D438A0">
        <w:rPr>
          <w:szCs w:val="22"/>
        </w:rPr>
        <w:t xml:space="preserve">Czas trwania odporności: </w:t>
      </w:r>
      <w:r w:rsidR="00266274" w:rsidRPr="00D438A0">
        <w:rPr>
          <w:szCs w:val="22"/>
        </w:rPr>
        <w:t xml:space="preserve">8 tygodni po szczepieniu. </w:t>
      </w:r>
    </w:p>
    <w:p w14:paraId="2A74A58E" w14:textId="77777777" w:rsidR="00E86CEE" w:rsidRPr="00D438A0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A74A58F" w14:textId="77777777" w:rsidR="00C114FF" w:rsidRPr="00D438A0" w:rsidRDefault="00CC76DE" w:rsidP="00B13B6D">
      <w:pPr>
        <w:pStyle w:val="Style1"/>
      </w:pPr>
      <w:r w:rsidRPr="00D438A0">
        <w:t>3.3</w:t>
      </w:r>
      <w:r w:rsidRPr="00D438A0">
        <w:tab/>
        <w:t>Przeciwwskazania</w:t>
      </w:r>
    </w:p>
    <w:p w14:paraId="2A74A590" w14:textId="77777777" w:rsidR="00C114FF" w:rsidRPr="00D438A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A74A591" w14:textId="0AEC0057" w:rsidR="00C114FF" w:rsidRPr="00D438A0" w:rsidRDefault="00CC76DE" w:rsidP="00A9226B">
      <w:pPr>
        <w:tabs>
          <w:tab w:val="clear" w:pos="567"/>
        </w:tabs>
        <w:spacing w:line="240" w:lineRule="auto"/>
        <w:rPr>
          <w:szCs w:val="22"/>
        </w:rPr>
      </w:pPr>
      <w:r w:rsidRPr="00D438A0">
        <w:rPr>
          <w:szCs w:val="22"/>
        </w:rPr>
        <w:t>Brak</w:t>
      </w:r>
    </w:p>
    <w:p w14:paraId="2A74A594" w14:textId="77777777" w:rsidR="00C114FF" w:rsidRPr="00D438A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74A595" w14:textId="77777777" w:rsidR="00C114FF" w:rsidRPr="00D438A0" w:rsidRDefault="00CC76DE" w:rsidP="00B13B6D">
      <w:pPr>
        <w:pStyle w:val="Style1"/>
      </w:pPr>
      <w:r w:rsidRPr="00D438A0">
        <w:t>3.4</w:t>
      </w:r>
      <w:r w:rsidRPr="00D438A0">
        <w:tab/>
        <w:t>Specjalne ostrzeżenia</w:t>
      </w:r>
    </w:p>
    <w:p w14:paraId="2A74A596" w14:textId="77777777" w:rsidR="00C114FF" w:rsidRPr="00D438A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A74A599" w14:textId="5A837A8E" w:rsidR="00E86CEE" w:rsidRPr="00D438A0" w:rsidRDefault="00CC76DE" w:rsidP="00E86CEE">
      <w:pPr>
        <w:tabs>
          <w:tab w:val="clear" w:pos="567"/>
        </w:tabs>
        <w:spacing w:line="240" w:lineRule="auto"/>
        <w:rPr>
          <w:szCs w:val="22"/>
        </w:rPr>
      </w:pPr>
      <w:r w:rsidRPr="00D438A0">
        <w:rPr>
          <w:szCs w:val="22"/>
        </w:rPr>
        <w:t>Należy szczepić tylko zdrowe zwierzęta.</w:t>
      </w:r>
    </w:p>
    <w:p w14:paraId="2A74A59A" w14:textId="77777777" w:rsidR="00E86CEE" w:rsidRPr="00D438A0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2A74A59B" w14:textId="77777777" w:rsidR="00C114FF" w:rsidRPr="00D438A0" w:rsidRDefault="00CC76DE" w:rsidP="00B13B6D">
      <w:pPr>
        <w:pStyle w:val="Style1"/>
      </w:pPr>
      <w:r w:rsidRPr="00D438A0">
        <w:t>3.5</w:t>
      </w:r>
      <w:r w:rsidRPr="00D438A0">
        <w:tab/>
        <w:t>Specjalne środki ostrożności dotyczące stosowania</w:t>
      </w:r>
    </w:p>
    <w:p w14:paraId="2A74A59C" w14:textId="77777777" w:rsidR="00C114FF" w:rsidRPr="00D438A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A74A59D" w14:textId="77777777" w:rsidR="00C114FF" w:rsidRPr="00D438A0" w:rsidRDefault="00CC76DE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D438A0">
        <w:rPr>
          <w:szCs w:val="22"/>
          <w:u w:val="single"/>
        </w:rPr>
        <w:t>Specjalne środki ostrożności dotyczące bezpiecznego stosowania u docelowych gatunków zwierząt:</w:t>
      </w:r>
    </w:p>
    <w:p w14:paraId="2A74A59E" w14:textId="77777777" w:rsidR="00C114FF" w:rsidRPr="00D438A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A74A5A1" w14:textId="716562D0" w:rsidR="00C114FF" w:rsidRPr="00D438A0" w:rsidRDefault="00CC76DE" w:rsidP="00A9226B">
      <w:pPr>
        <w:tabs>
          <w:tab w:val="clear" w:pos="567"/>
        </w:tabs>
        <w:spacing w:line="240" w:lineRule="auto"/>
        <w:rPr>
          <w:szCs w:val="22"/>
        </w:rPr>
      </w:pPr>
      <w:r w:rsidRPr="000C53C3">
        <w:rPr>
          <w:szCs w:val="22"/>
        </w:rPr>
        <w:t>Zaszczepione</w:t>
      </w:r>
      <w:r w:rsidR="00A97F34" w:rsidRPr="000C53C3">
        <w:rPr>
          <w:szCs w:val="22"/>
        </w:rPr>
        <w:t xml:space="preserve"> kurczęta</w:t>
      </w:r>
      <w:r w:rsidRPr="00BB3D2F">
        <w:rPr>
          <w:szCs w:val="22"/>
        </w:rPr>
        <w:t xml:space="preserve"> mogą wydalać szczep szczepionkowy</w:t>
      </w:r>
      <w:r w:rsidR="000C62B1" w:rsidRPr="00BB3D2F">
        <w:rPr>
          <w:szCs w:val="22"/>
        </w:rPr>
        <w:t xml:space="preserve"> IBV</w:t>
      </w:r>
      <w:r w:rsidRPr="00BB3D2F">
        <w:rPr>
          <w:szCs w:val="22"/>
        </w:rPr>
        <w:t xml:space="preserve"> </w:t>
      </w:r>
      <w:r w:rsidR="000C62B1" w:rsidRPr="00BB3D2F">
        <w:rPr>
          <w:szCs w:val="22"/>
        </w:rPr>
        <w:t>co najmniej do 21</w:t>
      </w:r>
      <w:r w:rsidR="00720223" w:rsidRPr="00BB3D2F">
        <w:rPr>
          <w:szCs w:val="22"/>
        </w:rPr>
        <w:t xml:space="preserve"> </w:t>
      </w:r>
      <w:r w:rsidR="000C62B1" w:rsidRPr="00BB3D2F">
        <w:rPr>
          <w:szCs w:val="22"/>
        </w:rPr>
        <w:t>dni</w:t>
      </w:r>
      <w:r w:rsidR="001E3F42" w:rsidRPr="00BB3D2F">
        <w:rPr>
          <w:szCs w:val="22"/>
        </w:rPr>
        <w:t xml:space="preserve"> i </w:t>
      </w:r>
      <w:r w:rsidR="00D07B34" w:rsidRPr="00BB3D2F">
        <w:rPr>
          <w:szCs w:val="22"/>
        </w:rPr>
        <w:t xml:space="preserve">szczep szczepionkowy NDV krócej </w:t>
      </w:r>
      <w:r w:rsidR="00CD27DC" w:rsidRPr="00BB3D2F">
        <w:rPr>
          <w:szCs w:val="22"/>
        </w:rPr>
        <w:t>niż 15</w:t>
      </w:r>
      <w:r w:rsidR="00D07B34" w:rsidRPr="00BB3D2F">
        <w:rPr>
          <w:szCs w:val="22"/>
        </w:rPr>
        <w:t xml:space="preserve"> dni</w:t>
      </w:r>
      <w:r w:rsidR="0032619A" w:rsidRPr="00BB3D2F">
        <w:rPr>
          <w:szCs w:val="22"/>
        </w:rPr>
        <w:t xml:space="preserve"> po szczepieniu.</w:t>
      </w:r>
      <w:r w:rsidR="00D07B34" w:rsidRPr="00BB3D2F">
        <w:rPr>
          <w:szCs w:val="22"/>
        </w:rPr>
        <w:t xml:space="preserve"> Oba szczepy szczepionkowe mo</w:t>
      </w:r>
      <w:r w:rsidR="0069156E" w:rsidRPr="00BB3D2F">
        <w:rPr>
          <w:szCs w:val="22"/>
        </w:rPr>
        <w:t xml:space="preserve">gą </w:t>
      </w:r>
      <w:r w:rsidR="0032619A" w:rsidRPr="00BB3D2F">
        <w:rPr>
          <w:szCs w:val="22"/>
        </w:rPr>
        <w:t>przenosić</w:t>
      </w:r>
      <w:r w:rsidR="0069156E" w:rsidRPr="00BB3D2F">
        <w:rPr>
          <w:szCs w:val="22"/>
        </w:rPr>
        <w:t xml:space="preserve"> się na </w:t>
      </w:r>
      <w:r w:rsidR="00477437" w:rsidRPr="00BB3D2F">
        <w:rPr>
          <w:szCs w:val="22"/>
        </w:rPr>
        <w:t xml:space="preserve">niezaszczepione </w:t>
      </w:r>
      <w:r w:rsidR="00C367F6" w:rsidRPr="00BB3D2F">
        <w:rPr>
          <w:szCs w:val="22"/>
        </w:rPr>
        <w:t>kurc</w:t>
      </w:r>
      <w:r w:rsidR="0032619A" w:rsidRPr="00BB3D2F">
        <w:rPr>
          <w:szCs w:val="22"/>
        </w:rPr>
        <w:t>z</w:t>
      </w:r>
      <w:r w:rsidR="00C367F6" w:rsidRPr="00BB3D2F">
        <w:rPr>
          <w:szCs w:val="22"/>
        </w:rPr>
        <w:t>ęta</w:t>
      </w:r>
      <w:r w:rsidR="00CB7EB8" w:rsidRPr="00BB3D2F">
        <w:rPr>
          <w:szCs w:val="22"/>
        </w:rPr>
        <w:t xml:space="preserve">. </w:t>
      </w:r>
      <w:r w:rsidR="00BB68E4" w:rsidRPr="00BB3D2F">
        <w:rPr>
          <w:szCs w:val="22"/>
        </w:rPr>
        <w:t>Mogą wystąpić ł</w:t>
      </w:r>
      <w:r w:rsidR="00FA1AF2" w:rsidRPr="00BB3D2F">
        <w:rPr>
          <w:szCs w:val="22"/>
        </w:rPr>
        <w:t xml:space="preserve">agodne objawy ze strony </w:t>
      </w:r>
      <w:r w:rsidR="00BB68E4" w:rsidRPr="00BB3D2F">
        <w:rPr>
          <w:szCs w:val="22"/>
        </w:rPr>
        <w:t>układy oddechowego</w:t>
      </w:r>
      <w:r w:rsidR="00BB68E4" w:rsidRPr="000C53C3">
        <w:rPr>
          <w:szCs w:val="22"/>
        </w:rPr>
        <w:t xml:space="preserve"> (podobnie jak po sz</w:t>
      </w:r>
      <w:r w:rsidR="003E1BA5" w:rsidRPr="000C53C3">
        <w:rPr>
          <w:szCs w:val="22"/>
        </w:rPr>
        <w:t>czepieniu).</w:t>
      </w:r>
      <w:r w:rsidR="003E1BA5" w:rsidRPr="00D438A0">
        <w:rPr>
          <w:szCs w:val="22"/>
        </w:rPr>
        <w:t xml:space="preserve"> </w:t>
      </w:r>
    </w:p>
    <w:p w14:paraId="39E26A2A" w14:textId="77777777" w:rsidR="003E1BA5" w:rsidRPr="00686B8E" w:rsidRDefault="003E1BA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98C69D" w14:textId="598CC9A9" w:rsidR="003E1BA5" w:rsidRPr="00D438A0" w:rsidRDefault="003E1BA5" w:rsidP="00A9226B">
      <w:pPr>
        <w:tabs>
          <w:tab w:val="clear" w:pos="567"/>
        </w:tabs>
        <w:spacing w:line="240" w:lineRule="auto"/>
        <w:rPr>
          <w:szCs w:val="22"/>
        </w:rPr>
      </w:pPr>
      <w:r w:rsidRPr="00686B8E">
        <w:rPr>
          <w:szCs w:val="22"/>
        </w:rPr>
        <w:t xml:space="preserve">Transmisja szczepu </w:t>
      </w:r>
      <w:r w:rsidR="00A73E3A" w:rsidRPr="00686B8E">
        <w:rPr>
          <w:szCs w:val="22"/>
        </w:rPr>
        <w:t>szczepionkowego</w:t>
      </w:r>
      <w:r w:rsidRPr="00BB3D2F">
        <w:rPr>
          <w:szCs w:val="22"/>
        </w:rPr>
        <w:t xml:space="preserve"> NDV na kaczki, indyki i gęsi </w:t>
      </w:r>
      <w:r w:rsidR="00D6374E" w:rsidRPr="00BB3D2F">
        <w:rPr>
          <w:szCs w:val="22"/>
        </w:rPr>
        <w:t xml:space="preserve">nie </w:t>
      </w:r>
      <w:r w:rsidR="00516E52" w:rsidRPr="00BB3D2F">
        <w:rPr>
          <w:szCs w:val="22"/>
        </w:rPr>
        <w:t xml:space="preserve">stwarza </w:t>
      </w:r>
      <w:r w:rsidR="00D6374E" w:rsidRPr="00BB3D2F">
        <w:rPr>
          <w:szCs w:val="22"/>
        </w:rPr>
        <w:t>zagrożenia dla bezpieczeństwa</w:t>
      </w:r>
      <w:r w:rsidR="00B01B48" w:rsidRPr="00BB3D2F">
        <w:rPr>
          <w:szCs w:val="22"/>
        </w:rPr>
        <w:t xml:space="preserve">. </w:t>
      </w:r>
      <w:r w:rsidR="00110981" w:rsidRPr="00BB3D2F">
        <w:rPr>
          <w:szCs w:val="22"/>
        </w:rPr>
        <w:t>U pingwinów, niewielkie zmiany patologiczne były obserwowane w układzie oddechowym</w:t>
      </w:r>
      <w:r w:rsidR="007421AF" w:rsidRPr="00BB3D2F">
        <w:rPr>
          <w:szCs w:val="22"/>
        </w:rPr>
        <w:t xml:space="preserve">, ale nie obserwowano objawów klinicznych. </w:t>
      </w:r>
      <w:r w:rsidR="008506A9" w:rsidRPr="00BB3D2F">
        <w:rPr>
          <w:szCs w:val="22"/>
        </w:rPr>
        <w:t xml:space="preserve">Należy </w:t>
      </w:r>
      <w:r w:rsidR="00EA1E5F" w:rsidRPr="00BB3D2F">
        <w:rPr>
          <w:szCs w:val="22"/>
        </w:rPr>
        <w:t xml:space="preserve">unikać rozprzestrzenienia się </w:t>
      </w:r>
      <w:r w:rsidR="003F77EA" w:rsidRPr="00BB3D2F">
        <w:rPr>
          <w:szCs w:val="22"/>
        </w:rPr>
        <w:t>szczepu</w:t>
      </w:r>
      <w:r w:rsidR="00EA1E5F" w:rsidRPr="00BB3D2F">
        <w:rPr>
          <w:szCs w:val="22"/>
        </w:rPr>
        <w:t xml:space="preserve"> </w:t>
      </w:r>
      <w:r w:rsidR="003F77EA" w:rsidRPr="00BB3D2F">
        <w:rPr>
          <w:szCs w:val="22"/>
        </w:rPr>
        <w:t>szczepionkowego</w:t>
      </w:r>
      <w:r w:rsidR="00EA1E5F" w:rsidRPr="00BB3D2F">
        <w:rPr>
          <w:szCs w:val="22"/>
        </w:rPr>
        <w:t xml:space="preserve"> na inne wrażliwe gatunki. </w:t>
      </w:r>
    </w:p>
    <w:p w14:paraId="2A74A5A2" w14:textId="77777777" w:rsidR="00C114FF" w:rsidRPr="00D438A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74A5A9" w14:textId="77777777" w:rsidR="00C114FF" w:rsidRPr="00D438A0" w:rsidRDefault="00CC76DE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D438A0">
        <w:rPr>
          <w:szCs w:val="22"/>
          <w:u w:val="single"/>
        </w:rPr>
        <w:t>Specjalne środki ostrożności dla osób podających weterynaryjny produkt leczniczy zwierzętom:</w:t>
      </w:r>
    </w:p>
    <w:p w14:paraId="2A74A5AA" w14:textId="77777777" w:rsidR="00C114FF" w:rsidRPr="00D438A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0C7B689" w14:textId="77777777" w:rsidR="003F77EA" w:rsidRPr="00D438A0" w:rsidRDefault="003F77EA" w:rsidP="00A9226B">
      <w:pPr>
        <w:tabs>
          <w:tab w:val="clear" w:pos="567"/>
        </w:tabs>
        <w:spacing w:line="240" w:lineRule="auto"/>
        <w:rPr>
          <w:szCs w:val="22"/>
        </w:rPr>
      </w:pPr>
      <w:r w:rsidRPr="00D438A0">
        <w:rPr>
          <w:szCs w:val="22"/>
        </w:rPr>
        <w:t xml:space="preserve">NDV może powodować zapalenie spojówek po kontakcie z oczami. </w:t>
      </w:r>
    </w:p>
    <w:p w14:paraId="2A74A5B1" w14:textId="347ECE64" w:rsidR="00C114FF" w:rsidRPr="00BB3D2F" w:rsidRDefault="00CC76DE" w:rsidP="00A9226B">
      <w:pPr>
        <w:tabs>
          <w:tab w:val="clear" w:pos="567"/>
        </w:tabs>
        <w:spacing w:line="240" w:lineRule="auto"/>
        <w:rPr>
          <w:szCs w:val="22"/>
        </w:rPr>
      </w:pPr>
      <w:r w:rsidRPr="00BB3D2F">
        <w:rPr>
          <w:szCs w:val="22"/>
        </w:rPr>
        <w:t xml:space="preserve">Podczas stosowania weterynaryjnego produktu leczniczego należy używać środków ochrony </w:t>
      </w:r>
      <w:r w:rsidR="00033A77" w:rsidRPr="00BB3D2F">
        <w:rPr>
          <w:szCs w:val="22"/>
        </w:rPr>
        <w:t>osobistej</w:t>
      </w:r>
      <w:r w:rsidRPr="00BB3D2F">
        <w:rPr>
          <w:szCs w:val="22"/>
        </w:rPr>
        <w:t xml:space="preserve">, na które składa się </w:t>
      </w:r>
      <w:r w:rsidR="00430A49" w:rsidRPr="00BB3D2F">
        <w:rPr>
          <w:szCs w:val="22"/>
        </w:rPr>
        <w:t>ochrona oczu</w:t>
      </w:r>
      <w:r w:rsidR="004F6042" w:rsidRPr="00BB3D2F">
        <w:rPr>
          <w:szCs w:val="22"/>
        </w:rPr>
        <w:t xml:space="preserve"> i dróg oddechowych (maska </w:t>
      </w:r>
      <w:r w:rsidR="00C03EEA" w:rsidRPr="00BB3D2F">
        <w:rPr>
          <w:szCs w:val="22"/>
        </w:rPr>
        <w:t xml:space="preserve">na </w:t>
      </w:r>
      <w:r w:rsidR="004F6042" w:rsidRPr="00BB3D2F">
        <w:rPr>
          <w:szCs w:val="22"/>
        </w:rPr>
        <w:t>twarz</w:t>
      </w:r>
      <w:r w:rsidR="00C03EEA" w:rsidRPr="00BB3D2F">
        <w:rPr>
          <w:szCs w:val="22"/>
        </w:rPr>
        <w:t>, przyłbica)</w:t>
      </w:r>
      <w:r w:rsidR="00500BAC" w:rsidRPr="00BB3D2F">
        <w:rPr>
          <w:szCs w:val="22"/>
        </w:rPr>
        <w:t xml:space="preserve"> oraz rękawice</w:t>
      </w:r>
      <w:r w:rsidR="00247CFF" w:rsidRPr="00BB3D2F">
        <w:rPr>
          <w:szCs w:val="22"/>
        </w:rPr>
        <w:t xml:space="preserve">. </w:t>
      </w:r>
    </w:p>
    <w:p w14:paraId="2F85B987" w14:textId="41ED8E70" w:rsidR="005476AD" w:rsidRPr="00BB3D2F" w:rsidRDefault="005476AD" w:rsidP="005476AD">
      <w:pPr>
        <w:tabs>
          <w:tab w:val="clear" w:pos="567"/>
        </w:tabs>
        <w:spacing w:line="240" w:lineRule="auto"/>
        <w:rPr>
          <w:szCs w:val="22"/>
        </w:rPr>
      </w:pPr>
      <w:r w:rsidRPr="00BB3D2F">
        <w:rPr>
          <w:szCs w:val="22"/>
        </w:rPr>
        <w:t>Unikać zanieczyszczenia przez rozprysk</w:t>
      </w:r>
      <w:r w:rsidR="00C624A8" w:rsidRPr="00BB3D2F">
        <w:rPr>
          <w:szCs w:val="22"/>
        </w:rPr>
        <w:t xml:space="preserve"> </w:t>
      </w:r>
      <w:r w:rsidRPr="00BB3D2F">
        <w:rPr>
          <w:szCs w:val="22"/>
        </w:rPr>
        <w:t>lub rozlanie.</w:t>
      </w:r>
    </w:p>
    <w:p w14:paraId="2A74A5B2" w14:textId="766C6461" w:rsidR="00C114FF" w:rsidRPr="00BB3D2F" w:rsidRDefault="005476AD" w:rsidP="005476AD">
      <w:pPr>
        <w:tabs>
          <w:tab w:val="clear" w:pos="567"/>
        </w:tabs>
        <w:spacing w:line="240" w:lineRule="auto"/>
        <w:rPr>
          <w:szCs w:val="22"/>
        </w:rPr>
      </w:pPr>
      <w:r w:rsidRPr="00BB3D2F">
        <w:rPr>
          <w:szCs w:val="22"/>
        </w:rPr>
        <w:t>Po użyciu umyć i zdezynfekować ręce i sprzęt.</w:t>
      </w:r>
    </w:p>
    <w:p w14:paraId="3753D4AD" w14:textId="77777777" w:rsidR="00F456E5" w:rsidRPr="00D438A0" w:rsidRDefault="00F456E5" w:rsidP="005476AD">
      <w:pPr>
        <w:tabs>
          <w:tab w:val="clear" w:pos="567"/>
        </w:tabs>
        <w:spacing w:line="240" w:lineRule="auto"/>
        <w:rPr>
          <w:szCs w:val="22"/>
        </w:rPr>
      </w:pPr>
    </w:p>
    <w:p w14:paraId="3EE22297" w14:textId="108969F7" w:rsidR="00C624A8" w:rsidRPr="00BB3D2F" w:rsidRDefault="000B32D3" w:rsidP="00A9226B">
      <w:pPr>
        <w:tabs>
          <w:tab w:val="clear" w:pos="567"/>
        </w:tabs>
        <w:spacing w:line="240" w:lineRule="auto"/>
        <w:rPr>
          <w:szCs w:val="22"/>
        </w:rPr>
      </w:pPr>
      <w:r w:rsidRPr="00D438A0">
        <w:rPr>
          <w:szCs w:val="22"/>
        </w:rPr>
        <w:t>P</w:t>
      </w:r>
      <w:r w:rsidR="00960CEC" w:rsidRPr="00D438A0">
        <w:rPr>
          <w:szCs w:val="22"/>
        </w:rPr>
        <w:t>o przypadkow</w:t>
      </w:r>
      <w:r w:rsidRPr="00BB3D2F">
        <w:rPr>
          <w:szCs w:val="22"/>
        </w:rPr>
        <w:t xml:space="preserve">ym </w:t>
      </w:r>
      <w:proofErr w:type="spellStart"/>
      <w:r w:rsidR="00960CEC" w:rsidRPr="00BB3D2F">
        <w:rPr>
          <w:szCs w:val="22"/>
        </w:rPr>
        <w:t>samo</w:t>
      </w:r>
      <w:r w:rsidR="00AF2B05" w:rsidRPr="00BB3D2F">
        <w:rPr>
          <w:szCs w:val="22"/>
        </w:rPr>
        <w:t>podaniu</w:t>
      </w:r>
      <w:proofErr w:type="spellEnd"/>
      <w:r w:rsidR="00AF2B05" w:rsidRPr="00BB3D2F">
        <w:rPr>
          <w:szCs w:val="22"/>
        </w:rPr>
        <w:t xml:space="preserve"> należy</w:t>
      </w:r>
      <w:r w:rsidR="00960CEC" w:rsidRPr="00BB3D2F">
        <w:rPr>
          <w:szCs w:val="22"/>
        </w:rPr>
        <w:t xml:space="preserve"> niezwłocznie zwrócić się o pomoc lekarską oraz przedstawić lekarzowi ulotkę informacyjną lub opakowanie.</w:t>
      </w:r>
    </w:p>
    <w:p w14:paraId="32FD3636" w14:textId="77777777" w:rsidR="00960CEC" w:rsidRPr="00BB3D2F" w:rsidRDefault="00960CE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74A5C3" w14:textId="77777777" w:rsidR="00295140" w:rsidRPr="00D438A0" w:rsidRDefault="00CC76DE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D438A0">
        <w:rPr>
          <w:szCs w:val="22"/>
          <w:u w:val="single"/>
        </w:rPr>
        <w:t>Specjalne środki ostrożności dotyczące ochrony środowiska:</w:t>
      </w:r>
    </w:p>
    <w:p w14:paraId="2A74A5C4" w14:textId="77777777" w:rsidR="00295140" w:rsidRPr="00D438A0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74A5C5" w14:textId="554603A3" w:rsidR="00C114FF" w:rsidRPr="00D438A0" w:rsidRDefault="00CC76DE" w:rsidP="00A9226B">
      <w:pPr>
        <w:tabs>
          <w:tab w:val="clear" w:pos="567"/>
        </w:tabs>
        <w:spacing w:line="240" w:lineRule="auto"/>
        <w:rPr>
          <w:szCs w:val="22"/>
        </w:rPr>
      </w:pPr>
      <w:r w:rsidRPr="00D438A0">
        <w:rPr>
          <w:szCs w:val="22"/>
        </w:rPr>
        <w:t>Nie dotyczy.</w:t>
      </w:r>
    </w:p>
    <w:p w14:paraId="2A74A5C8" w14:textId="77777777" w:rsidR="00295140" w:rsidRPr="00D438A0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74A5C9" w14:textId="7CC540C1" w:rsidR="00C114FF" w:rsidRPr="00D438A0" w:rsidRDefault="00CC76DE" w:rsidP="00B13B6D">
      <w:pPr>
        <w:pStyle w:val="Style1"/>
      </w:pPr>
      <w:r w:rsidRPr="00D438A0">
        <w:t>3.6</w:t>
      </w:r>
      <w:r w:rsidRPr="00D438A0">
        <w:tab/>
      </w:r>
      <w:r w:rsidR="00D6463A" w:rsidRPr="00D438A0">
        <w:t>Zdarzenia</w:t>
      </w:r>
      <w:r w:rsidRPr="00D438A0">
        <w:t xml:space="preserve"> niepożądane</w:t>
      </w:r>
    </w:p>
    <w:p w14:paraId="2A74A5CA" w14:textId="77777777" w:rsidR="00295140" w:rsidRPr="00D438A0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2A74A5CB" w14:textId="0337CCE2" w:rsidR="00AD0710" w:rsidRPr="00BB3D2F" w:rsidRDefault="00F50852" w:rsidP="00AD0710">
      <w:pPr>
        <w:tabs>
          <w:tab w:val="clear" w:pos="567"/>
        </w:tabs>
        <w:spacing w:line="240" w:lineRule="auto"/>
        <w:rPr>
          <w:szCs w:val="22"/>
        </w:rPr>
      </w:pPr>
      <w:bookmarkStart w:id="1" w:name="_Hlk134552112"/>
      <w:r w:rsidRPr="00D438A0">
        <w:rPr>
          <w:szCs w:val="22"/>
        </w:rPr>
        <w:t>Kur</w:t>
      </w:r>
      <w:r w:rsidR="00DC77C5">
        <w:rPr>
          <w:szCs w:val="22"/>
        </w:rPr>
        <w:t>y</w:t>
      </w:r>
      <w:r w:rsidRPr="00D438A0">
        <w:rPr>
          <w:szCs w:val="22"/>
        </w:rPr>
        <w:t xml:space="preserve"> </w:t>
      </w:r>
      <w:r w:rsidR="00705E4A" w:rsidRPr="00BB3D2F">
        <w:rPr>
          <w:szCs w:val="22"/>
        </w:rPr>
        <w:t>(brojler</w:t>
      </w:r>
      <w:r w:rsidR="00DC77C5">
        <w:rPr>
          <w:szCs w:val="22"/>
        </w:rPr>
        <w:t>y</w:t>
      </w:r>
      <w:r>
        <w:rPr>
          <w:szCs w:val="22"/>
        </w:rPr>
        <w:t>, przyszł</w:t>
      </w:r>
      <w:r w:rsidR="00DC77C5">
        <w:rPr>
          <w:szCs w:val="22"/>
        </w:rPr>
        <w:t>e</w:t>
      </w:r>
      <w:r>
        <w:rPr>
          <w:szCs w:val="22"/>
        </w:rPr>
        <w:t xml:space="preserve"> niosk</w:t>
      </w:r>
      <w:r w:rsidR="00DC77C5">
        <w:rPr>
          <w:szCs w:val="22"/>
        </w:rPr>
        <w:t>i</w:t>
      </w:r>
      <w:r w:rsidR="00705E4A" w:rsidRPr="00BB3D2F">
        <w:rPr>
          <w:szCs w:val="22"/>
        </w:rPr>
        <w:t>)</w:t>
      </w:r>
    </w:p>
    <w:p w14:paraId="092724A6" w14:textId="77777777" w:rsidR="00AE7BE6" w:rsidRPr="00BB3D2F" w:rsidRDefault="00AE7BE6" w:rsidP="00AD0710">
      <w:pPr>
        <w:tabs>
          <w:tab w:val="clear" w:pos="567"/>
        </w:tabs>
        <w:spacing w:line="240" w:lineRule="auto"/>
        <w:rPr>
          <w:szCs w:val="22"/>
        </w:rPr>
      </w:pPr>
    </w:p>
    <w:p w14:paraId="572A6F09" w14:textId="58867180" w:rsidR="00705E4A" w:rsidRPr="000C53C3" w:rsidRDefault="00AE7BE6" w:rsidP="00AD0710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0C53C3">
        <w:rPr>
          <w:szCs w:val="22"/>
          <w:u w:val="single"/>
        </w:rPr>
        <w:t xml:space="preserve">Podanie w </w:t>
      </w:r>
      <w:r w:rsidR="00662C24">
        <w:rPr>
          <w:szCs w:val="22"/>
          <w:u w:val="single"/>
        </w:rPr>
        <w:t xml:space="preserve">postaci </w:t>
      </w:r>
      <w:r w:rsidRPr="000C53C3">
        <w:rPr>
          <w:szCs w:val="22"/>
          <w:u w:val="single"/>
        </w:rPr>
        <w:t>aerozolu</w:t>
      </w:r>
    </w:p>
    <w:p w14:paraId="7BC7DF23" w14:textId="77777777" w:rsidR="00AE7BE6" w:rsidRPr="00686B8E" w:rsidRDefault="00AE7BE6" w:rsidP="00AD0710">
      <w:pPr>
        <w:tabs>
          <w:tab w:val="clear" w:pos="567"/>
        </w:tabs>
        <w:spacing w:line="240" w:lineRule="auto"/>
        <w:rPr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420EE6" w:rsidRPr="00D438A0" w14:paraId="4C899D6C" w14:textId="77777777" w:rsidTr="00B87097">
        <w:tc>
          <w:tcPr>
            <w:tcW w:w="1957" w:type="pct"/>
          </w:tcPr>
          <w:p w14:paraId="410FD583" w14:textId="77777777" w:rsidR="00420EE6" w:rsidRPr="00D438A0" w:rsidRDefault="00420EE6" w:rsidP="00B87097">
            <w:pPr>
              <w:spacing w:before="60" w:after="60"/>
              <w:rPr>
                <w:szCs w:val="22"/>
              </w:rPr>
            </w:pPr>
            <w:r w:rsidRPr="00D438A0">
              <w:rPr>
                <w:szCs w:val="22"/>
              </w:rPr>
              <w:t>Rzadko</w:t>
            </w:r>
          </w:p>
          <w:p w14:paraId="177ED158" w14:textId="77777777" w:rsidR="00420EE6" w:rsidRPr="00D438A0" w:rsidRDefault="00420EE6" w:rsidP="00B87097">
            <w:pPr>
              <w:spacing w:before="60" w:after="60"/>
              <w:rPr>
                <w:szCs w:val="22"/>
              </w:rPr>
            </w:pPr>
            <w:r w:rsidRPr="00D438A0">
              <w:rPr>
                <w:szCs w:val="22"/>
              </w:rPr>
              <w:t>(1 do 10 zwierząt/10 000 leczonych zwierząt):</w:t>
            </w:r>
          </w:p>
        </w:tc>
        <w:tc>
          <w:tcPr>
            <w:tcW w:w="3043" w:type="pct"/>
          </w:tcPr>
          <w:p w14:paraId="7731CCC5" w14:textId="63586955" w:rsidR="00420EE6" w:rsidRPr="00D438A0" w:rsidRDefault="00420EE6" w:rsidP="00B87097">
            <w:pPr>
              <w:spacing w:before="60" w:after="60"/>
              <w:rPr>
                <w:iCs/>
                <w:szCs w:val="22"/>
              </w:rPr>
            </w:pPr>
            <w:r w:rsidRPr="00D438A0">
              <w:rPr>
                <w:iCs/>
                <w:szCs w:val="22"/>
              </w:rPr>
              <w:t xml:space="preserve">Zaburzenia </w:t>
            </w:r>
            <w:r w:rsidR="00F71B4B" w:rsidRPr="00D438A0">
              <w:rPr>
                <w:iCs/>
                <w:szCs w:val="22"/>
              </w:rPr>
              <w:t xml:space="preserve">ze strony układu oddechowego*, takie jak kaszel, </w:t>
            </w:r>
            <w:r w:rsidR="00030A07" w:rsidRPr="00D438A0">
              <w:rPr>
                <w:iCs/>
                <w:szCs w:val="22"/>
              </w:rPr>
              <w:t>szmery</w:t>
            </w:r>
            <w:r w:rsidR="00F71B4B" w:rsidRPr="00D438A0">
              <w:rPr>
                <w:iCs/>
                <w:szCs w:val="22"/>
              </w:rPr>
              <w:t xml:space="preserve"> oddechow</w:t>
            </w:r>
            <w:r w:rsidR="00432136" w:rsidRPr="00D438A0">
              <w:rPr>
                <w:iCs/>
                <w:szCs w:val="22"/>
              </w:rPr>
              <w:t>e</w:t>
            </w:r>
            <w:r w:rsidR="00F71B4B" w:rsidRPr="00D438A0">
              <w:rPr>
                <w:iCs/>
                <w:szCs w:val="22"/>
              </w:rPr>
              <w:t xml:space="preserve"> i duszność</w:t>
            </w:r>
          </w:p>
        </w:tc>
      </w:tr>
    </w:tbl>
    <w:p w14:paraId="2A74A5CC" w14:textId="77777777" w:rsidR="00295140" w:rsidRPr="00D438A0" w:rsidRDefault="00295140" w:rsidP="00295140">
      <w:pPr>
        <w:rPr>
          <w:szCs w:val="22"/>
        </w:rPr>
      </w:pPr>
    </w:p>
    <w:p w14:paraId="2823844D" w14:textId="2A4A367F" w:rsidR="00AE7BE6" w:rsidRPr="00D438A0" w:rsidRDefault="00432136" w:rsidP="00295140">
      <w:pPr>
        <w:rPr>
          <w:szCs w:val="22"/>
          <w:u w:val="single"/>
        </w:rPr>
      </w:pPr>
      <w:r w:rsidRPr="00D438A0">
        <w:rPr>
          <w:szCs w:val="22"/>
          <w:u w:val="single"/>
        </w:rPr>
        <w:t>Podanie w wodzie do picia</w:t>
      </w:r>
    </w:p>
    <w:p w14:paraId="44E093FC" w14:textId="77777777" w:rsidR="00AE7BE6" w:rsidRPr="00D438A0" w:rsidRDefault="00AE7BE6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324D74" w:rsidRPr="00D438A0" w14:paraId="2A74A5D4" w14:textId="77777777" w:rsidTr="00617B81">
        <w:tc>
          <w:tcPr>
            <w:tcW w:w="1957" w:type="pct"/>
          </w:tcPr>
          <w:p w14:paraId="2A74A5D1" w14:textId="77777777" w:rsidR="00295140" w:rsidRPr="00D438A0" w:rsidRDefault="00CC76DE" w:rsidP="00617B81">
            <w:pPr>
              <w:spacing w:before="60" w:after="60"/>
              <w:rPr>
                <w:szCs w:val="22"/>
              </w:rPr>
            </w:pPr>
            <w:r w:rsidRPr="00D438A0">
              <w:rPr>
                <w:szCs w:val="22"/>
              </w:rPr>
              <w:t>Często</w:t>
            </w:r>
          </w:p>
          <w:p w14:paraId="2A74A5D2" w14:textId="77777777" w:rsidR="00295140" w:rsidRPr="00D438A0" w:rsidRDefault="00CC76DE" w:rsidP="00617B81">
            <w:pPr>
              <w:spacing w:before="60" w:after="60"/>
              <w:rPr>
                <w:szCs w:val="22"/>
              </w:rPr>
            </w:pPr>
            <w:r w:rsidRPr="00D438A0">
              <w:rPr>
                <w:szCs w:val="22"/>
              </w:rPr>
              <w:t>(1 do 10 zwierząt/100 leczonych zwierząt):</w:t>
            </w:r>
          </w:p>
        </w:tc>
        <w:tc>
          <w:tcPr>
            <w:tcW w:w="3043" w:type="pct"/>
          </w:tcPr>
          <w:p w14:paraId="2A74A5D3" w14:textId="53E75679" w:rsidR="00295140" w:rsidRPr="00D438A0" w:rsidRDefault="00892F55" w:rsidP="00617B81">
            <w:pPr>
              <w:spacing w:before="60" w:after="60"/>
              <w:rPr>
                <w:iCs/>
                <w:szCs w:val="22"/>
              </w:rPr>
            </w:pPr>
            <w:r w:rsidRPr="00662C24">
              <w:rPr>
                <w:iCs/>
                <w:szCs w:val="22"/>
              </w:rPr>
              <w:t xml:space="preserve">Zaburzenia ze strony układu oddechowego*, takie jak kaszel, </w:t>
            </w:r>
            <w:r w:rsidR="00703BC3" w:rsidRPr="00662C24">
              <w:rPr>
                <w:iCs/>
                <w:szCs w:val="22"/>
              </w:rPr>
              <w:t>wydzielina nosowa</w:t>
            </w:r>
            <w:r w:rsidRPr="00662C24">
              <w:rPr>
                <w:iCs/>
                <w:szCs w:val="22"/>
              </w:rPr>
              <w:t xml:space="preserve"> i duszność</w:t>
            </w:r>
          </w:p>
        </w:tc>
      </w:tr>
    </w:tbl>
    <w:p w14:paraId="2A74A5E1" w14:textId="77777777" w:rsidR="00295140" w:rsidRPr="00D438A0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6697F8B5" w14:textId="549A3D26" w:rsidR="00703BC3" w:rsidRPr="00BB3D2F" w:rsidRDefault="00703BC3" w:rsidP="00247A48">
      <w:pPr>
        <w:rPr>
          <w:szCs w:val="22"/>
        </w:rPr>
      </w:pPr>
      <w:bookmarkStart w:id="2" w:name="_Hlk66891708"/>
      <w:bookmarkStart w:id="3" w:name="_Hlk83115233"/>
      <w:r w:rsidRPr="00D438A0">
        <w:rPr>
          <w:szCs w:val="22"/>
        </w:rPr>
        <w:t>*</w:t>
      </w:r>
      <w:r w:rsidR="005C1925" w:rsidRPr="00D438A0">
        <w:rPr>
          <w:szCs w:val="22"/>
        </w:rPr>
        <w:t xml:space="preserve">Szczepienie może </w:t>
      </w:r>
      <w:r w:rsidR="00727634" w:rsidRPr="00BB3D2F">
        <w:rPr>
          <w:szCs w:val="22"/>
        </w:rPr>
        <w:t xml:space="preserve">wywołać łagodne i przejściowe objawy, które mogą </w:t>
      </w:r>
      <w:r w:rsidR="00B41AD4" w:rsidRPr="00BB3D2F">
        <w:rPr>
          <w:szCs w:val="22"/>
        </w:rPr>
        <w:t>utrzymywać</w:t>
      </w:r>
      <w:r w:rsidR="00727634" w:rsidRPr="00BB3D2F">
        <w:rPr>
          <w:szCs w:val="22"/>
        </w:rPr>
        <w:t xml:space="preserve"> się do 3 dni. </w:t>
      </w:r>
      <w:r w:rsidR="00896DA8" w:rsidRPr="00BB3D2F">
        <w:rPr>
          <w:szCs w:val="22"/>
        </w:rPr>
        <w:t xml:space="preserve">Przejściowe </w:t>
      </w:r>
      <w:r w:rsidR="00B41AD4" w:rsidRPr="00BB3D2F">
        <w:rPr>
          <w:szCs w:val="22"/>
        </w:rPr>
        <w:t>upośledzenie</w:t>
      </w:r>
      <w:r w:rsidR="00896DA8" w:rsidRPr="00BB3D2F">
        <w:rPr>
          <w:szCs w:val="22"/>
        </w:rPr>
        <w:t xml:space="preserve"> czynności rzęsek było obserwowane w </w:t>
      </w:r>
      <w:r w:rsidR="00B41AD4" w:rsidRPr="00BB3D2F">
        <w:rPr>
          <w:szCs w:val="22"/>
        </w:rPr>
        <w:t>laboratoryjnych</w:t>
      </w:r>
      <w:r w:rsidR="00896DA8" w:rsidRPr="00BB3D2F">
        <w:rPr>
          <w:szCs w:val="22"/>
        </w:rPr>
        <w:t xml:space="preserve"> </w:t>
      </w:r>
      <w:r w:rsidR="00B41AD4" w:rsidRPr="00BB3D2F">
        <w:rPr>
          <w:szCs w:val="22"/>
        </w:rPr>
        <w:t xml:space="preserve">badaniach bezpieczeństwa. </w:t>
      </w:r>
    </w:p>
    <w:bookmarkEnd w:id="1"/>
    <w:p w14:paraId="0BA59B3D" w14:textId="77777777" w:rsidR="00B41AD4" w:rsidRPr="00BB3D2F" w:rsidRDefault="00B41AD4" w:rsidP="00247A48">
      <w:pPr>
        <w:rPr>
          <w:szCs w:val="22"/>
        </w:rPr>
      </w:pPr>
    </w:p>
    <w:p w14:paraId="5545D996" w14:textId="54B5CAE6" w:rsidR="00B41AD4" w:rsidRDefault="00D6463A" w:rsidP="00247A48">
      <w:pPr>
        <w:rPr>
          <w:szCs w:val="22"/>
        </w:rPr>
      </w:pPr>
      <w:r w:rsidRPr="00BB3D2F">
        <w:rPr>
          <w:szCs w:val="22"/>
        </w:rPr>
        <w:lastRenderedPageBreak/>
        <w:t xml:space="preserve">Charakterystyka </w:t>
      </w:r>
      <w:r w:rsidR="00F456E5" w:rsidRPr="00BB3D2F">
        <w:rPr>
          <w:szCs w:val="22"/>
        </w:rPr>
        <w:t xml:space="preserve">zdarzeń </w:t>
      </w:r>
      <w:r w:rsidRPr="00BB3D2F">
        <w:rPr>
          <w:szCs w:val="22"/>
        </w:rPr>
        <w:t xml:space="preserve">niepożądanych może zależeć od </w:t>
      </w:r>
      <w:r w:rsidR="005E77E8" w:rsidRPr="00BB3D2F">
        <w:rPr>
          <w:szCs w:val="22"/>
        </w:rPr>
        <w:t xml:space="preserve">(matczynego) statusu immunologicznego kurcząt w czasie szczepienia. </w:t>
      </w:r>
    </w:p>
    <w:p w14:paraId="3E97E7E4" w14:textId="77777777" w:rsidR="00662C24" w:rsidRPr="00662C24" w:rsidRDefault="00662C24" w:rsidP="00247A48">
      <w:pPr>
        <w:rPr>
          <w:szCs w:val="22"/>
        </w:rPr>
      </w:pPr>
    </w:p>
    <w:p w14:paraId="572EDB59" w14:textId="5D35CD51" w:rsidR="003959F0" w:rsidRPr="00BB3D2F" w:rsidRDefault="00CC76DE" w:rsidP="003959F0">
      <w:pPr>
        <w:rPr>
          <w:szCs w:val="22"/>
        </w:rPr>
      </w:pPr>
      <w:r w:rsidRPr="00662C24">
        <w:rPr>
          <w:szCs w:val="22"/>
        </w:rPr>
        <w:t xml:space="preserve">Zgłaszanie </w:t>
      </w:r>
      <w:r w:rsidR="00F456E5" w:rsidRPr="00662C24">
        <w:rPr>
          <w:szCs w:val="22"/>
        </w:rPr>
        <w:t xml:space="preserve">zdarzeń </w:t>
      </w:r>
      <w:r w:rsidR="008D4E61" w:rsidRPr="00662C24">
        <w:rPr>
          <w:szCs w:val="22"/>
        </w:rPr>
        <w:t xml:space="preserve">niepożądanych </w:t>
      </w:r>
      <w:r w:rsidRPr="00662C24">
        <w:rPr>
          <w:szCs w:val="22"/>
        </w:rPr>
        <w:t>jest istotne, ponieważ</w:t>
      </w:r>
      <w:r w:rsidR="004E719E" w:rsidRPr="00662C24">
        <w:rPr>
          <w:szCs w:val="22"/>
        </w:rPr>
        <w:t xml:space="preserve"> </w:t>
      </w:r>
      <w:r w:rsidRPr="00662C24">
        <w:rPr>
          <w:szCs w:val="22"/>
        </w:rPr>
        <w:t>u</w:t>
      </w:r>
      <w:r w:rsidR="004E719E" w:rsidRPr="00662C24">
        <w:rPr>
          <w:szCs w:val="22"/>
        </w:rPr>
        <w:t xml:space="preserve">możliwia </w:t>
      </w:r>
      <w:r w:rsidRPr="00662C24">
        <w:rPr>
          <w:szCs w:val="22"/>
        </w:rPr>
        <w:t xml:space="preserve">ciągłe </w:t>
      </w:r>
      <w:r w:rsidR="004E719E" w:rsidRPr="00662C24">
        <w:rPr>
          <w:szCs w:val="22"/>
        </w:rPr>
        <w:t>monitorowanie bezpieczeństwa stosowania weterynaryjnego prod</w:t>
      </w:r>
      <w:r w:rsidR="004E719E" w:rsidRPr="00686B8E">
        <w:rPr>
          <w:szCs w:val="22"/>
        </w:rPr>
        <w:t xml:space="preserve">uktu leczniczego. Zgłoszenia </w:t>
      </w:r>
      <w:r w:rsidRPr="00686B8E">
        <w:rPr>
          <w:szCs w:val="22"/>
        </w:rPr>
        <w:t xml:space="preserve">najlepiej </w:t>
      </w:r>
      <w:r w:rsidR="004E719E" w:rsidRPr="00BB3D2F">
        <w:rPr>
          <w:szCs w:val="22"/>
        </w:rPr>
        <w:t>przesłać</w:t>
      </w:r>
      <w:r w:rsidR="008461D9" w:rsidRPr="00BB3D2F">
        <w:rPr>
          <w:szCs w:val="22"/>
        </w:rPr>
        <w:t xml:space="preserve"> za pośrednictwem lekarza weterynarii </w:t>
      </w:r>
      <w:r w:rsidR="00003981" w:rsidRPr="00BB3D2F">
        <w:rPr>
          <w:szCs w:val="22"/>
        </w:rPr>
        <w:t>do właściwych organów krajowych</w:t>
      </w:r>
      <w:r w:rsidR="008461D9" w:rsidRPr="00BB3D2F">
        <w:rPr>
          <w:szCs w:val="22"/>
        </w:rPr>
        <w:t xml:space="preserve"> lub</w:t>
      </w:r>
      <w:r w:rsidR="004E719E" w:rsidRPr="00BB3D2F">
        <w:rPr>
          <w:szCs w:val="22"/>
        </w:rPr>
        <w:t xml:space="preserve"> do podmiotu odpowiedzialnego</w:t>
      </w:r>
      <w:r w:rsidR="003A69E0" w:rsidRPr="00BB3D2F">
        <w:rPr>
          <w:szCs w:val="22"/>
        </w:rPr>
        <w:t xml:space="preserve"> lub </w:t>
      </w:r>
      <w:r w:rsidR="004E719E" w:rsidRPr="00BB3D2F">
        <w:rPr>
          <w:szCs w:val="22"/>
        </w:rPr>
        <w:t xml:space="preserve">za pośrednictwem krajowego systemu zgłaszania. </w:t>
      </w:r>
      <w:r w:rsidR="003959F0" w:rsidRPr="00BB3D2F">
        <w:rPr>
          <w:szCs w:val="22"/>
        </w:rPr>
        <w:t>Patrz punkt „Dane kontaktowe” w ulotce informacyjnej.</w:t>
      </w:r>
    </w:p>
    <w:p w14:paraId="2A74A5E3" w14:textId="77777777" w:rsidR="005D572E" w:rsidRPr="00D438A0" w:rsidRDefault="005D572E" w:rsidP="00247A48">
      <w:pPr>
        <w:rPr>
          <w:szCs w:val="22"/>
        </w:rPr>
      </w:pPr>
    </w:p>
    <w:bookmarkEnd w:id="2"/>
    <w:bookmarkEnd w:id="3"/>
    <w:p w14:paraId="2A74A5E4" w14:textId="77777777" w:rsidR="00C114FF" w:rsidRPr="00D438A0" w:rsidRDefault="00CC76DE" w:rsidP="00B13B6D">
      <w:pPr>
        <w:pStyle w:val="Style1"/>
      </w:pPr>
      <w:r w:rsidRPr="00D438A0">
        <w:t>3.7</w:t>
      </w:r>
      <w:r w:rsidRPr="00D438A0">
        <w:tab/>
        <w:t>Stosowanie w ciąży, podczas laktacji lub w okresie nieśności</w:t>
      </w:r>
    </w:p>
    <w:p w14:paraId="2A74A5E5" w14:textId="77777777" w:rsidR="00C114FF" w:rsidRPr="00D438A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A74A5E6" w14:textId="48F157FF" w:rsidR="00C114FF" w:rsidRPr="00D438A0" w:rsidRDefault="00CC76DE" w:rsidP="00A9226B">
      <w:pPr>
        <w:tabs>
          <w:tab w:val="clear" w:pos="567"/>
        </w:tabs>
        <w:spacing w:line="240" w:lineRule="auto"/>
        <w:rPr>
          <w:szCs w:val="22"/>
        </w:rPr>
      </w:pPr>
      <w:r w:rsidRPr="00D438A0">
        <w:rPr>
          <w:szCs w:val="22"/>
        </w:rPr>
        <w:t xml:space="preserve">Bezpieczeństwo weterynaryjnego produktu leczniczego stosowanego w </w:t>
      </w:r>
      <w:r w:rsidR="00AD698A" w:rsidRPr="00BB3D2F">
        <w:rPr>
          <w:szCs w:val="22"/>
        </w:rPr>
        <w:t xml:space="preserve">okresie </w:t>
      </w:r>
      <w:r w:rsidRPr="00BB3D2F">
        <w:rPr>
          <w:szCs w:val="22"/>
        </w:rPr>
        <w:t>nieśności</w:t>
      </w:r>
      <w:r w:rsidR="00E44FB7" w:rsidRPr="00BB3D2F">
        <w:rPr>
          <w:szCs w:val="22"/>
        </w:rPr>
        <w:t xml:space="preserve"> </w:t>
      </w:r>
      <w:r w:rsidRPr="00BB3D2F">
        <w:rPr>
          <w:szCs w:val="22"/>
        </w:rPr>
        <w:t>nie zostało określone.</w:t>
      </w:r>
    </w:p>
    <w:p w14:paraId="2A74A5E7" w14:textId="77777777" w:rsidR="00C114FF" w:rsidRPr="00D438A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74A5FB" w14:textId="77777777" w:rsidR="00C114FF" w:rsidRPr="00D438A0" w:rsidRDefault="00CC76DE" w:rsidP="00B13B6D">
      <w:pPr>
        <w:pStyle w:val="Style1"/>
      </w:pPr>
      <w:r w:rsidRPr="00D438A0">
        <w:t>3.8</w:t>
      </w:r>
      <w:r w:rsidRPr="00D438A0">
        <w:tab/>
        <w:t>Interakcje z innymi produktami leczniczymi i inne rodzaje interakcji</w:t>
      </w:r>
    </w:p>
    <w:p w14:paraId="2A74A5FC" w14:textId="77777777" w:rsidR="00C114FF" w:rsidRPr="00D438A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A74A600" w14:textId="3FCF2B69" w:rsidR="00C114FF" w:rsidRPr="00D438A0" w:rsidRDefault="00CC76DE" w:rsidP="00A9226B">
      <w:pPr>
        <w:tabs>
          <w:tab w:val="clear" w:pos="567"/>
        </w:tabs>
        <w:spacing w:line="240" w:lineRule="auto"/>
        <w:rPr>
          <w:szCs w:val="22"/>
        </w:rPr>
      </w:pPr>
      <w:r w:rsidRPr="00D438A0">
        <w:rPr>
          <w:szCs w:val="22"/>
        </w:rPr>
        <w:t xml:space="preserve">Brak </w:t>
      </w:r>
      <w:r w:rsidR="00255A99" w:rsidRPr="00D438A0">
        <w:rPr>
          <w:szCs w:val="22"/>
        </w:rPr>
        <w:t xml:space="preserve">dostępnych </w:t>
      </w:r>
      <w:r w:rsidRPr="00BB3D2F">
        <w:rPr>
          <w:szCs w:val="22"/>
        </w:rPr>
        <w:t>informacji dotyczących bezpieczeństwa i skuteczności szczepionki</w:t>
      </w:r>
      <w:r w:rsidR="00255A99" w:rsidRPr="00BB3D2F">
        <w:rPr>
          <w:szCs w:val="22"/>
        </w:rPr>
        <w:t xml:space="preserve"> </w:t>
      </w:r>
      <w:r w:rsidRPr="00BB3D2F">
        <w:rPr>
          <w:szCs w:val="22"/>
        </w:rPr>
        <w:t>stosowanej jednocześnie z innym weterynaryjnym produktem leczniczym</w:t>
      </w:r>
      <w:r w:rsidR="001B77C1" w:rsidRPr="00BB3D2F">
        <w:rPr>
          <w:szCs w:val="22"/>
        </w:rPr>
        <w:t>,</w:t>
      </w:r>
      <w:r w:rsidRPr="00BB3D2F">
        <w:rPr>
          <w:szCs w:val="22"/>
        </w:rPr>
        <w:t xml:space="preserve"> </w:t>
      </w:r>
      <w:r w:rsidR="001B77C1" w:rsidRPr="00BB3D2F">
        <w:rPr>
          <w:szCs w:val="22"/>
        </w:rPr>
        <w:t xml:space="preserve">dlatego </w:t>
      </w:r>
      <w:r w:rsidRPr="00BB3D2F">
        <w:rPr>
          <w:szCs w:val="22"/>
        </w:rPr>
        <w:t>decyzja o zastosowaniu szczepionki</w:t>
      </w:r>
      <w:r w:rsidR="00586483" w:rsidRPr="00BB3D2F">
        <w:rPr>
          <w:szCs w:val="22"/>
        </w:rPr>
        <w:t xml:space="preserve"> </w:t>
      </w:r>
      <w:r w:rsidRPr="00BB3D2F">
        <w:rPr>
          <w:szCs w:val="22"/>
        </w:rPr>
        <w:t>przed lub po podaniu innego weterynaryjnego produktu leczniczego powinna być podejmowana indywidualnie.</w:t>
      </w:r>
    </w:p>
    <w:p w14:paraId="2A74A60B" w14:textId="77777777" w:rsidR="00C90EDA" w:rsidRPr="00D438A0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74A60C" w14:textId="77777777" w:rsidR="00C114FF" w:rsidRPr="00D438A0" w:rsidRDefault="00CC76DE" w:rsidP="00B13B6D">
      <w:pPr>
        <w:pStyle w:val="Style1"/>
      </w:pPr>
      <w:r w:rsidRPr="00D438A0">
        <w:t>3.9</w:t>
      </w:r>
      <w:r w:rsidRPr="00D438A0">
        <w:tab/>
        <w:t>Droga podania i dawkowanie</w:t>
      </w:r>
    </w:p>
    <w:p w14:paraId="2A74A60D" w14:textId="77777777" w:rsidR="00145D34" w:rsidRPr="00D438A0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E86F02C" w14:textId="6A69FA55" w:rsidR="00571F85" w:rsidRPr="00BB3D2F" w:rsidRDefault="00844A63" w:rsidP="00A9226B">
      <w:pPr>
        <w:tabs>
          <w:tab w:val="clear" w:pos="567"/>
        </w:tabs>
        <w:spacing w:line="240" w:lineRule="auto"/>
        <w:rPr>
          <w:szCs w:val="22"/>
        </w:rPr>
      </w:pPr>
      <w:bookmarkStart w:id="4" w:name="_Hlk134552225"/>
      <w:r w:rsidRPr="00D438A0">
        <w:rPr>
          <w:szCs w:val="22"/>
        </w:rPr>
        <w:t xml:space="preserve">Do </w:t>
      </w:r>
      <w:r w:rsidR="00571F85" w:rsidRPr="00D438A0">
        <w:rPr>
          <w:szCs w:val="22"/>
        </w:rPr>
        <w:t>podawania w postaci aerozolu (od 1</w:t>
      </w:r>
      <w:r w:rsidR="00AD698A" w:rsidRPr="00BB3D2F">
        <w:rPr>
          <w:szCs w:val="22"/>
        </w:rPr>
        <w:t>.</w:t>
      </w:r>
      <w:r w:rsidR="00571F85" w:rsidRPr="00BB3D2F">
        <w:rPr>
          <w:szCs w:val="22"/>
        </w:rPr>
        <w:t xml:space="preserve"> dnia życia) i do </w:t>
      </w:r>
      <w:r w:rsidR="00F17CAF" w:rsidRPr="00BB3D2F">
        <w:rPr>
          <w:szCs w:val="22"/>
        </w:rPr>
        <w:t>podawania</w:t>
      </w:r>
      <w:r w:rsidR="00571F85" w:rsidRPr="00BB3D2F">
        <w:rPr>
          <w:szCs w:val="22"/>
        </w:rPr>
        <w:t xml:space="preserve"> w wodzie do picia (od 7</w:t>
      </w:r>
      <w:r w:rsidR="00AD698A" w:rsidRPr="00BB3D2F">
        <w:rPr>
          <w:szCs w:val="22"/>
        </w:rPr>
        <w:t>.</w:t>
      </w:r>
      <w:r w:rsidR="00571F85" w:rsidRPr="00BB3D2F">
        <w:rPr>
          <w:szCs w:val="22"/>
        </w:rPr>
        <w:t xml:space="preserve"> dnia życia)</w:t>
      </w:r>
      <w:r w:rsidR="00F17CAF" w:rsidRPr="00BB3D2F">
        <w:rPr>
          <w:szCs w:val="22"/>
        </w:rPr>
        <w:t xml:space="preserve">. </w:t>
      </w:r>
    </w:p>
    <w:p w14:paraId="7B1B3F2A" w14:textId="59F42932" w:rsidR="00BF1D43" w:rsidRPr="00BB3D2F" w:rsidRDefault="00BF1D43" w:rsidP="00A9226B">
      <w:pPr>
        <w:tabs>
          <w:tab w:val="clear" w:pos="567"/>
        </w:tabs>
        <w:spacing w:line="240" w:lineRule="auto"/>
        <w:rPr>
          <w:szCs w:val="22"/>
        </w:rPr>
      </w:pPr>
      <w:r w:rsidRPr="00BB3D2F">
        <w:rPr>
          <w:szCs w:val="22"/>
        </w:rPr>
        <w:t>Jedna dawka szczepionki powinna być podana jednemu zwierzęciu.</w:t>
      </w:r>
    </w:p>
    <w:p w14:paraId="73CB8ADB" w14:textId="77777777" w:rsidR="00BF1D43" w:rsidRPr="00BB3D2F" w:rsidRDefault="00BF1D4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B4FD8E" w14:textId="4F84E209" w:rsidR="00BF1D43" w:rsidRPr="00662C24" w:rsidRDefault="00BF1D43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B3D2F">
        <w:rPr>
          <w:szCs w:val="22"/>
          <w:u w:val="single"/>
        </w:rPr>
        <w:t xml:space="preserve">Podanie w </w:t>
      </w:r>
      <w:r w:rsidR="00662C24">
        <w:rPr>
          <w:szCs w:val="22"/>
          <w:u w:val="single"/>
        </w:rPr>
        <w:t xml:space="preserve">postaci </w:t>
      </w:r>
      <w:r w:rsidRPr="00662C24">
        <w:rPr>
          <w:szCs w:val="22"/>
          <w:u w:val="single"/>
        </w:rPr>
        <w:t>aerozolu</w:t>
      </w:r>
    </w:p>
    <w:p w14:paraId="39C842CF" w14:textId="77777777" w:rsidR="00BF1D43" w:rsidRPr="00686B8E" w:rsidRDefault="00BF1D4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F769D9" w14:textId="70DEE3EF" w:rsidR="00BF1D43" w:rsidRPr="00BB3D2F" w:rsidRDefault="00E32EFD" w:rsidP="00A9226B">
      <w:pPr>
        <w:tabs>
          <w:tab w:val="clear" w:pos="567"/>
        </w:tabs>
        <w:spacing w:line="240" w:lineRule="auto"/>
        <w:rPr>
          <w:szCs w:val="22"/>
        </w:rPr>
      </w:pPr>
      <w:r w:rsidRPr="00BB3D2F">
        <w:rPr>
          <w:szCs w:val="22"/>
        </w:rPr>
        <w:t>Ilość wody użyta do sporządzenia aerozolu zależy od lo</w:t>
      </w:r>
      <w:r w:rsidR="00431E06" w:rsidRPr="00BB3D2F">
        <w:rPr>
          <w:szCs w:val="22"/>
        </w:rPr>
        <w:t xml:space="preserve">kalnych i </w:t>
      </w:r>
      <w:r w:rsidR="00B32226" w:rsidRPr="00BB3D2F">
        <w:rPr>
          <w:szCs w:val="22"/>
        </w:rPr>
        <w:t>hodowlanych</w:t>
      </w:r>
      <w:r w:rsidR="00431E06" w:rsidRPr="00BB3D2F">
        <w:rPr>
          <w:szCs w:val="22"/>
        </w:rPr>
        <w:t xml:space="preserve"> warunków. </w:t>
      </w:r>
    </w:p>
    <w:p w14:paraId="191032A2" w14:textId="6E53C703" w:rsidR="00431E06" w:rsidRPr="00662C24" w:rsidRDefault="00431E06" w:rsidP="00A9226B">
      <w:pPr>
        <w:tabs>
          <w:tab w:val="clear" w:pos="567"/>
        </w:tabs>
        <w:spacing w:line="240" w:lineRule="auto"/>
        <w:rPr>
          <w:szCs w:val="22"/>
        </w:rPr>
      </w:pPr>
      <w:r w:rsidRPr="00BB3D2F">
        <w:rPr>
          <w:szCs w:val="22"/>
        </w:rPr>
        <w:t xml:space="preserve">Po usunięciu korka pod wodą </w:t>
      </w:r>
      <w:r w:rsidR="00190FA7" w:rsidRPr="00BB3D2F">
        <w:rPr>
          <w:szCs w:val="22"/>
        </w:rPr>
        <w:t>100</w:t>
      </w:r>
      <w:r w:rsidR="009167D8" w:rsidRPr="00BB3D2F">
        <w:rPr>
          <w:szCs w:val="22"/>
        </w:rPr>
        <w:t xml:space="preserve">0 </w:t>
      </w:r>
      <w:r w:rsidR="00190FA7" w:rsidRPr="00BB3D2F">
        <w:rPr>
          <w:szCs w:val="22"/>
        </w:rPr>
        <w:t xml:space="preserve">dawek szczepionki </w:t>
      </w:r>
      <w:r w:rsidR="00662C24">
        <w:rPr>
          <w:szCs w:val="22"/>
        </w:rPr>
        <w:t>rozcieńcza się</w:t>
      </w:r>
      <w:r w:rsidR="009167D8" w:rsidRPr="00662C24">
        <w:rPr>
          <w:szCs w:val="22"/>
        </w:rPr>
        <w:t xml:space="preserve"> w następujący sposób: </w:t>
      </w:r>
    </w:p>
    <w:p w14:paraId="12B1121F" w14:textId="3339C939" w:rsidR="009167D8" w:rsidRPr="00BB3D2F" w:rsidRDefault="0058037A" w:rsidP="009167D8">
      <w:pPr>
        <w:pStyle w:val="ListParagraph"/>
        <w:numPr>
          <w:ilvl w:val="0"/>
          <w:numId w:val="41"/>
        </w:numPr>
        <w:tabs>
          <w:tab w:val="clear" w:pos="567"/>
        </w:tabs>
        <w:spacing w:line="240" w:lineRule="auto"/>
        <w:rPr>
          <w:szCs w:val="22"/>
        </w:rPr>
      </w:pPr>
      <w:r w:rsidRPr="00686B8E">
        <w:rPr>
          <w:szCs w:val="22"/>
        </w:rPr>
        <w:t xml:space="preserve">500 ml </w:t>
      </w:r>
      <w:r w:rsidR="0083172D" w:rsidRPr="00686B8E">
        <w:rPr>
          <w:szCs w:val="22"/>
        </w:rPr>
        <w:t>dla</w:t>
      </w:r>
      <w:r w:rsidRPr="00BB3D2F">
        <w:rPr>
          <w:szCs w:val="22"/>
        </w:rPr>
        <w:t xml:space="preserve"> 1000 kurcząt w wieku do 4</w:t>
      </w:r>
      <w:r w:rsidR="00AD698A" w:rsidRPr="00BB3D2F">
        <w:rPr>
          <w:szCs w:val="22"/>
        </w:rPr>
        <w:t>.</w:t>
      </w:r>
      <w:r w:rsidRPr="00BB3D2F">
        <w:rPr>
          <w:szCs w:val="22"/>
        </w:rPr>
        <w:t xml:space="preserve"> tygodni</w:t>
      </w:r>
      <w:r w:rsidR="00AD698A" w:rsidRPr="00BB3D2F">
        <w:rPr>
          <w:szCs w:val="22"/>
        </w:rPr>
        <w:t>a</w:t>
      </w:r>
      <w:r w:rsidRPr="00BB3D2F">
        <w:rPr>
          <w:szCs w:val="22"/>
        </w:rPr>
        <w:t xml:space="preserve"> życia</w:t>
      </w:r>
    </w:p>
    <w:p w14:paraId="1BC36890" w14:textId="4FC6518D" w:rsidR="0058037A" w:rsidRPr="00BB3D2F" w:rsidRDefault="0058037A" w:rsidP="009167D8">
      <w:pPr>
        <w:pStyle w:val="ListParagraph"/>
        <w:numPr>
          <w:ilvl w:val="0"/>
          <w:numId w:val="41"/>
        </w:numPr>
        <w:tabs>
          <w:tab w:val="clear" w:pos="567"/>
        </w:tabs>
        <w:spacing w:line="240" w:lineRule="auto"/>
        <w:rPr>
          <w:szCs w:val="22"/>
        </w:rPr>
      </w:pPr>
      <w:r w:rsidRPr="00BB3D2F">
        <w:rPr>
          <w:szCs w:val="22"/>
        </w:rPr>
        <w:t xml:space="preserve">750 – 1000 ml </w:t>
      </w:r>
      <w:r w:rsidR="0083172D" w:rsidRPr="00BB3D2F">
        <w:rPr>
          <w:szCs w:val="22"/>
        </w:rPr>
        <w:t>dl</w:t>
      </w:r>
      <w:r w:rsidRPr="00BB3D2F">
        <w:rPr>
          <w:szCs w:val="22"/>
        </w:rPr>
        <w:t>a</w:t>
      </w:r>
      <w:r w:rsidR="0083172D" w:rsidRPr="00BB3D2F">
        <w:rPr>
          <w:szCs w:val="22"/>
        </w:rPr>
        <w:t xml:space="preserve"> 1000 kurcząt </w:t>
      </w:r>
      <w:r w:rsidR="00394935" w:rsidRPr="00BB3D2F">
        <w:rPr>
          <w:szCs w:val="22"/>
        </w:rPr>
        <w:t>powyżej 4</w:t>
      </w:r>
      <w:r w:rsidR="00AD698A" w:rsidRPr="00BB3D2F">
        <w:rPr>
          <w:szCs w:val="22"/>
        </w:rPr>
        <w:t>.</w:t>
      </w:r>
      <w:r w:rsidR="00394935" w:rsidRPr="00BB3D2F">
        <w:rPr>
          <w:szCs w:val="22"/>
        </w:rPr>
        <w:t xml:space="preserve"> tygodnia życia</w:t>
      </w:r>
      <w:r w:rsidR="002E3C0C" w:rsidRPr="00BB3D2F">
        <w:rPr>
          <w:szCs w:val="22"/>
        </w:rPr>
        <w:t>.</w:t>
      </w:r>
    </w:p>
    <w:p w14:paraId="56EC223C" w14:textId="77777777" w:rsidR="002E3C0C" w:rsidRPr="00BB3D2F" w:rsidRDefault="002E3C0C" w:rsidP="00E551B3">
      <w:pPr>
        <w:tabs>
          <w:tab w:val="clear" w:pos="567"/>
        </w:tabs>
        <w:spacing w:line="240" w:lineRule="auto"/>
        <w:rPr>
          <w:szCs w:val="22"/>
        </w:rPr>
      </w:pPr>
    </w:p>
    <w:p w14:paraId="54902894" w14:textId="4486C64E" w:rsidR="000653ED" w:rsidRPr="00BB3D2F" w:rsidRDefault="000653ED" w:rsidP="000653ED">
      <w:pPr>
        <w:tabs>
          <w:tab w:val="clear" w:pos="567"/>
        </w:tabs>
        <w:spacing w:line="240" w:lineRule="auto"/>
        <w:rPr>
          <w:szCs w:val="22"/>
        </w:rPr>
      </w:pPr>
      <w:r w:rsidRPr="00BB3D2F">
        <w:rPr>
          <w:szCs w:val="22"/>
        </w:rPr>
        <w:t>Kurczęta</w:t>
      </w:r>
      <w:r w:rsidR="00A656E7" w:rsidRPr="00BB3D2F">
        <w:rPr>
          <w:szCs w:val="22"/>
        </w:rPr>
        <w:t xml:space="preserve"> </w:t>
      </w:r>
      <w:r w:rsidRPr="00BB3D2F">
        <w:rPr>
          <w:szCs w:val="22"/>
        </w:rPr>
        <w:t>opryskuje się równomiernie z odległości 30 - 40 cm.</w:t>
      </w:r>
    </w:p>
    <w:p w14:paraId="3971A2C9" w14:textId="49DBD884" w:rsidR="000653ED" w:rsidRPr="00BB3D2F" w:rsidRDefault="000653ED" w:rsidP="000653ED">
      <w:pPr>
        <w:tabs>
          <w:tab w:val="clear" w:pos="567"/>
        </w:tabs>
        <w:spacing w:line="240" w:lineRule="auto"/>
        <w:rPr>
          <w:szCs w:val="22"/>
        </w:rPr>
      </w:pPr>
      <w:r w:rsidRPr="00BB3D2F">
        <w:rPr>
          <w:szCs w:val="22"/>
        </w:rPr>
        <w:t>W trakcie i po szczepieniu należy wyłączyć wentylację, aby uniknąć zawirowań</w:t>
      </w:r>
      <w:r w:rsidR="00F94155" w:rsidRPr="00BB3D2F">
        <w:rPr>
          <w:szCs w:val="22"/>
        </w:rPr>
        <w:t xml:space="preserve"> powietrza</w:t>
      </w:r>
      <w:r w:rsidR="0099062A" w:rsidRPr="00BB3D2F">
        <w:rPr>
          <w:szCs w:val="22"/>
        </w:rPr>
        <w:t xml:space="preserve">. </w:t>
      </w:r>
    </w:p>
    <w:p w14:paraId="577EDDDF" w14:textId="77777777" w:rsidR="000653ED" w:rsidRPr="00BB3D2F" w:rsidRDefault="000653ED" w:rsidP="000653ED">
      <w:pPr>
        <w:tabs>
          <w:tab w:val="clear" w:pos="567"/>
        </w:tabs>
        <w:spacing w:line="240" w:lineRule="auto"/>
        <w:rPr>
          <w:szCs w:val="22"/>
        </w:rPr>
      </w:pPr>
    </w:p>
    <w:p w14:paraId="48067068" w14:textId="3E994116" w:rsidR="00E551B3" w:rsidRPr="00BB3D2F" w:rsidRDefault="000653ED" w:rsidP="000653ED">
      <w:pPr>
        <w:tabs>
          <w:tab w:val="clear" w:pos="567"/>
        </w:tabs>
        <w:spacing w:line="240" w:lineRule="auto"/>
        <w:rPr>
          <w:szCs w:val="22"/>
        </w:rPr>
      </w:pPr>
      <w:r w:rsidRPr="00BB3D2F">
        <w:rPr>
          <w:szCs w:val="22"/>
        </w:rPr>
        <w:t xml:space="preserve">Do szczepienia należy użyć </w:t>
      </w:r>
      <w:r w:rsidR="00AC71F3" w:rsidRPr="00BB3D2F">
        <w:rPr>
          <w:szCs w:val="22"/>
        </w:rPr>
        <w:t xml:space="preserve">aerozolu o </w:t>
      </w:r>
      <w:r w:rsidRPr="00BB3D2F">
        <w:rPr>
          <w:szCs w:val="22"/>
        </w:rPr>
        <w:t xml:space="preserve">grubej </w:t>
      </w:r>
      <w:r w:rsidR="00B32226" w:rsidRPr="00BB3D2F">
        <w:rPr>
          <w:szCs w:val="22"/>
        </w:rPr>
        <w:t>kropli</w:t>
      </w:r>
      <w:r w:rsidR="00043E21" w:rsidRPr="00BB3D2F">
        <w:rPr>
          <w:szCs w:val="22"/>
        </w:rPr>
        <w:t xml:space="preserve">, </w:t>
      </w:r>
      <w:r w:rsidRPr="00BB3D2F">
        <w:rPr>
          <w:szCs w:val="22"/>
        </w:rPr>
        <w:t>wielkości 100 µm i większej, aby uniknąć przedostania się do dolnych partii dróg oddechowych i nasilenia reakcji poszczepiennych.</w:t>
      </w:r>
    </w:p>
    <w:p w14:paraId="507CB91F" w14:textId="77777777" w:rsidR="006D6F22" w:rsidRPr="00BB3D2F" w:rsidRDefault="006D6F22" w:rsidP="000653ED">
      <w:pPr>
        <w:tabs>
          <w:tab w:val="clear" w:pos="567"/>
        </w:tabs>
        <w:spacing w:line="240" w:lineRule="auto"/>
        <w:rPr>
          <w:szCs w:val="22"/>
        </w:rPr>
      </w:pPr>
    </w:p>
    <w:p w14:paraId="31B66989" w14:textId="5A33F539" w:rsidR="006D6F22" w:rsidRPr="00BB3D2F" w:rsidRDefault="006D6F22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B3D2F">
        <w:rPr>
          <w:szCs w:val="22"/>
          <w:u w:val="single"/>
        </w:rPr>
        <w:t xml:space="preserve">Podanie w wodzie do picia </w:t>
      </w:r>
    </w:p>
    <w:p w14:paraId="17E7437C" w14:textId="77777777" w:rsidR="006D6F22" w:rsidRPr="00BB3D2F" w:rsidRDefault="006D6F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5712FF5" w14:textId="0AC69C9A" w:rsidR="00C43A53" w:rsidRPr="00BB3D2F" w:rsidRDefault="00137F97" w:rsidP="00282935">
      <w:pPr>
        <w:pStyle w:val="ListParagraph"/>
        <w:numPr>
          <w:ilvl w:val="0"/>
          <w:numId w:val="43"/>
        </w:numPr>
        <w:tabs>
          <w:tab w:val="clear" w:pos="567"/>
        </w:tabs>
        <w:spacing w:line="240" w:lineRule="auto"/>
        <w:ind w:left="284" w:hanging="284"/>
        <w:rPr>
          <w:szCs w:val="22"/>
        </w:rPr>
      </w:pPr>
      <w:r w:rsidRPr="00BB3D2F">
        <w:rPr>
          <w:szCs w:val="22"/>
        </w:rPr>
        <w:t>Cały sprzęt wykorzystywany podczas szczepi</w:t>
      </w:r>
      <w:r w:rsidR="00CD1163" w:rsidRPr="00BB3D2F">
        <w:rPr>
          <w:szCs w:val="22"/>
        </w:rPr>
        <w:t>enia (</w:t>
      </w:r>
      <w:r w:rsidR="00002F2E" w:rsidRPr="00BB3D2F">
        <w:rPr>
          <w:szCs w:val="22"/>
        </w:rPr>
        <w:t>linie do pojenia</w:t>
      </w:r>
      <w:r w:rsidR="00C43A53" w:rsidRPr="00BB3D2F">
        <w:rPr>
          <w:szCs w:val="22"/>
        </w:rPr>
        <w:t xml:space="preserve">, </w:t>
      </w:r>
      <w:r w:rsidR="00CD1163" w:rsidRPr="00BB3D2F">
        <w:rPr>
          <w:szCs w:val="22"/>
        </w:rPr>
        <w:t xml:space="preserve">poidła, itp.) </w:t>
      </w:r>
      <w:r w:rsidR="00617287" w:rsidRPr="00BB3D2F">
        <w:rPr>
          <w:szCs w:val="22"/>
        </w:rPr>
        <w:t xml:space="preserve">powinien być dokładnie wyczyszczony, </w:t>
      </w:r>
      <w:r w:rsidR="00676DDA" w:rsidRPr="00BB3D2F">
        <w:rPr>
          <w:szCs w:val="22"/>
        </w:rPr>
        <w:t>i wolny od detergentów i środków dezynfekujących</w:t>
      </w:r>
      <w:r w:rsidR="00174EB5" w:rsidRPr="00BB3D2F">
        <w:rPr>
          <w:szCs w:val="22"/>
        </w:rPr>
        <w:t xml:space="preserve">. </w:t>
      </w:r>
    </w:p>
    <w:p w14:paraId="078D4792" w14:textId="67AB3A0E" w:rsidR="00282935" w:rsidRPr="00BB3D2F" w:rsidRDefault="00282935" w:rsidP="00282935">
      <w:pPr>
        <w:pStyle w:val="ListParagraph"/>
        <w:numPr>
          <w:ilvl w:val="0"/>
          <w:numId w:val="43"/>
        </w:numPr>
        <w:tabs>
          <w:tab w:val="clear" w:pos="567"/>
        </w:tabs>
        <w:spacing w:line="240" w:lineRule="auto"/>
        <w:ind w:left="284" w:hanging="284"/>
        <w:rPr>
          <w:szCs w:val="22"/>
        </w:rPr>
      </w:pPr>
      <w:r w:rsidRPr="00BB3D2F">
        <w:rPr>
          <w:szCs w:val="22"/>
        </w:rPr>
        <w:t xml:space="preserve">Oszacować ilość wody na podstawie </w:t>
      </w:r>
      <w:r w:rsidR="00DB43F3" w:rsidRPr="00BB3D2F">
        <w:rPr>
          <w:szCs w:val="22"/>
        </w:rPr>
        <w:t>liczby ptaków, które będą poddane szczepieniu (patrz punkt 5)</w:t>
      </w:r>
      <w:r w:rsidR="00304323" w:rsidRPr="00BB3D2F">
        <w:rPr>
          <w:szCs w:val="22"/>
        </w:rPr>
        <w:t>. Należy użyć tylko chłodnej i czystej wo</w:t>
      </w:r>
      <w:r w:rsidR="004563EE" w:rsidRPr="00BB3D2F">
        <w:rPr>
          <w:szCs w:val="22"/>
        </w:rPr>
        <w:t xml:space="preserve">dy spełniającej wymagania jakościowe wody do picia. </w:t>
      </w:r>
      <w:r w:rsidR="00EA15C7" w:rsidRPr="00BB3D2F">
        <w:rPr>
          <w:szCs w:val="22"/>
        </w:rPr>
        <w:t xml:space="preserve">Dodanie odtłuszczonego mleka w proszku (2-4 g/l </w:t>
      </w:r>
      <w:r w:rsidR="00826591" w:rsidRPr="00BB3D2F">
        <w:rPr>
          <w:szCs w:val="22"/>
        </w:rPr>
        <w:t>wody</w:t>
      </w:r>
      <w:r w:rsidR="00EA15C7" w:rsidRPr="00BB3D2F">
        <w:rPr>
          <w:szCs w:val="22"/>
        </w:rPr>
        <w:t xml:space="preserve">) lub odtłuszczonego </w:t>
      </w:r>
      <w:r w:rsidR="00826591" w:rsidRPr="00BB3D2F">
        <w:rPr>
          <w:szCs w:val="22"/>
        </w:rPr>
        <w:t>mleka</w:t>
      </w:r>
      <w:r w:rsidR="00EA15C7" w:rsidRPr="00BB3D2F">
        <w:rPr>
          <w:szCs w:val="22"/>
        </w:rPr>
        <w:t xml:space="preserve"> (20-40 ml/l wody) </w:t>
      </w:r>
      <w:r w:rsidR="00826591" w:rsidRPr="00BB3D2F">
        <w:rPr>
          <w:szCs w:val="22"/>
        </w:rPr>
        <w:t>może</w:t>
      </w:r>
      <w:r w:rsidR="00EA15C7" w:rsidRPr="00BB3D2F">
        <w:rPr>
          <w:szCs w:val="22"/>
        </w:rPr>
        <w:t xml:space="preserve"> </w:t>
      </w:r>
      <w:r w:rsidR="00826591" w:rsidRPr="00BB3D2F">
        <w:rPr>
          <w:szCs w:val="22"/>
        </w:rPr>
        <w:t>pozytywnie wpłynąć na stabilność szczepionki. Odtłuszczone mleko w proszku lub odtłuszczone mleko mus</w:t>
      </w:r>
      <w:r w:rsidR="005F26A1" w:rsidRPr="00BB3D2F">
        <w:rPr>
          <w:szCs w:val="22"/>
        </w:rPr>
        <w:t xml:space="preserve">i być dokładnie wymieszane z wodą przed rozpuszczeniem szczepionki. </w:t>
      </w:r>
      <w:r w:rsidR="00826591" w:rsidRPr="00BB3D2F">
        <w:rPr>
          <w:szCs w:val="22"/>
        </w:rPr>
        <w:t xml:space="preserve"> </w:t>
      </w:r>
    </w:p>
    <w:p w14:paraId="167B4391" w14:textId="6727FC69" w:rsidR="005E0E3F" w:rsidRPr="00BB3D2F" w:rsidRDefault="005E0E3F" w:rsidP="00282935">
      <w:pPr>
        <w:pStyle w:val="ListParagraph"/>
        <w:numPr>
          <w:ilvl w:val="0"/>
          <w:numId w:val="43"/>
        </w:numPr>
        <w:tabs>
          <w:tab w:val="clear" w:pos="567"/>
        </w:tabs>
        <w:spacing w:line="240" w:lineRule="auto"/>
        <w:ind w:left="284" w:hanging="284"/>
        <w:rPr>
          <w:szCs w:val="22"/>
        </w:rPr>
      </w:pPr>
      <w:r w:rsidRPr="00BB3D2F">
        <w:rPr>
          <w:szCs w:val="22"/>
        </w:rPr>
        <w:t xml:space="preserve">Usunąć aluminiowy kapsel. </w:t>
      </w:r>
      <w:r w:rsidR="0059282B" w:rsidRPr="00BB3D2F">
        <w:rPr>
          <w:szCs w:val="22"/>
        </w:rPr>
        <w:t>Otworzyć butelkę ze szczepionką wyjmując korek pod wodą i rozpu</w:t>
      </w:r>
      <w:r w:rsidR="00342B05" w:rsidRPr="00BB3D2F">
        <w:rPr>
          <w:szCs w:val="22"/>
        </w:rPr>
        <w:t xml:space="preserve">ścić </w:t>
      </w:r>
      <w:r w:rsidR="00E10524" w:rsidRPr="00BB3D2F">
        <w:rPr>
          <w:szCs w:val="22"/>
        </w:rPr>
        <w:t>zawartość.</w:t>
      </w:r>
    </w:p>
    <w:p w14:paraId="3BFAFD03" w14:textId="04D1AF9D" w:rsidR="00E10524" w:rsidRPr="00BB3D2F" w:rsidRDefault="007C5838" w:rsidP="00282935">
      <w:pPr>
        <w:pStyle w:val="ListParagraph"/>
        <w:numPr>
          <w:ilvl w:val="0"/>
          <w:numId w:val="43"/>
        </w:numPr>
        <w:tabs>
          <w:tab w:val="clear" w:pos="567"/>
        </w:tabs>
        <w:spacing w:line="240" w:lineRule="auto"/>
        <w:ind w:left="284" w:hanging="284"/>
        <w:rPr>
          <w:szCs w:val="22"/>
        </w:rPr>
      </w:pPr>
      <w:r w:rsidRPr="00BB3D2F">
        <w:rPr>
          <w:szCs w:val="22"/>
        </w:rPr>
        <w:t xml:space="preserve">Dla ułatwienia szczepionka powinna być </w:t>
      </w:r>
      <w:r w:rsidR="000372F3" w:rsidRPr="00BB3D2F">
        <w:rPr>
          <w:szCs w:val="22"/>
        </w:rPr>
        <w:t>przygotowana</w:t>
      </w:r>
      <w:r w:rsidRPr="00BB3D2F">
        <w:rPr>
          <w:szCs w:val="22"/>
        </w:rPr>
        <w:t xml:space="preserve"> w małym pojemniku (ok 1 l</w:t>
      </w:r>
      <w:r w:rsidR="002322CB" w:rsidRPr="00BB3D2F">
        <w:rPr>
          <w:szCs w:val="22"/>
        </w:rPr>
        <w:t>)</w:t>
      </w:r>
      <w:r w:rsidR="00743F4E" w:rsidRPr="00BB3D2F">
        <w:rPr>
          <w:szCs w:val="22"/>
        </w:rPr>
        <w:t>. Należy dokładnie w</w:t>
      </w:r>
      <w:r w:rsidR="002322CB" w:rsidRPr="00BB3D2F">
        <w:rPr>
          <w:szCs w:val="22"/>
        </w:rPr>
        <w:t xml:space="preserve">ypłukać fiolkę w celu całkowitego jej </w:t>
      </w:r>
      <w:r w:rsidR="000372F3" w:rsidRPr="00BB3D2F">
        <w:rPr>
          <w:szCs w:val="22"/>
        </w:rPr>
        <w:t>opróżnienia</w:t>
      </w:r>
      <w:r w:rsidR="002322CB" w:rsidRPr="00BB3D2F">
        <w:rPr>
          <w:szCs w:val="22"/>
        </w:rPr>
        <w:t xml:space="preserve">. </w:t>
      </w:r>
      <w:r w:rsidR="00D07C1D" w:rsidRPr="00BB3D2F">
        <w:rPr>
          <w:szCs w:val="22"/>
        </w:rPr>
        <w:t>Następnie z</w:t>
      </w:r>
      <w:r w:rsidR="002322CB" w:rsidRPr="00BB3D2F">
        <w:rPr>
          <w:szCs w:val="22"/>
        </w:rPr>
        <w:t>awiesin</w:t>
      </w:r>
      <w:r w:rsidR="00D07C1D" w:rsidRPr="00BB3D2F">
        <w:rPr>
          <w:szCs w:val="22"/>
        </w:rPr>
        <w:t>ę</w:t>
      </w:r>
      <w:r w:rsidR="002322CB" w:rsidRPr="00BB3D2F">
        <w:rPr>
          <w:szCs w:val="22"/>
        </w:rPr>
        <w:t xml:space="preserve"> </w:t>
      </w:r>
      <w:r w:rsidR="000372F3" w:rsidRPr="00BB3D2F">
        <w:rPr>
          <w:szCs w:val="22"/>
        </w:rPr>
        <w:t>szczepionki</w:t>
      </w:r>
      <w:r w:rsidR="002322CB" w:rsidRPr="00BB3D2F">
        <w:rPr>
          <w:szCs w:val="22"/>
        </w:rPr>
        <w:t xml:space="preserve"> </w:t>
      </w:r>
      <w:r w:rsidR="00854801" w:rsidRPr="00BB3D2F">
        <w:rPr>
          <w:szCs w:val="22"/>
        </w:rPr>
        <w:t xml:space="preserve">należy </w:t>
      </w:r>
      <w:r w:rsidR="007D0EE9" w:rsidRPr="00BB3D2F">
        <w:rPr>
          <w:szCs w:val="22"/>
        </w:rPr>
        <w:t>rozcieńczyć w</w:t>
      </w:r>
      <w:r w:rsidR="002322CB" w:rsidRPr="00BB3D2F">
        <w:rPr>
          <w:szCs w:val="22"/>
        </w:rPr>
        <w:t xml:space="preserve"> </w:t>
      </w:r>
      <w:r w:rsidR="000372F3" w:rsidRPr="00BB3D2F">
        <w:rPr>
          <w:szCs w:val="22"/>
        </w:rPr>
        <w:t xml:space="preserve">większym zbiorniku (5-10 l) i dokładnie </w:t>
      </w:r>
      <w:r w:rsidR="00854801" w:rsidRPr="00BB3D2F">
        <w:rPr>
          <w:szCs w:val="22"/>
        </w:rPr>
        <w:t xml:space="preserve">wymieszać. </w:t>
      </w:r>
      <w:r w:rsidR="00CB7E70" w:rsidRPr="00BB3D2F">
        <w:rPr>
          <w:szCs w:val="22"/>
        </w:rPr>
        <w:t>Cał</w:t>
      </w:r>
      <w:r w:rsidR="00AA2F5E" w:rsidRPr="00BB3D2F">
        <w:rPr>
          <w:szCs w:val="22"/>
        </w:rPr>
        <w:t xml:space="preserve">a zawartość </w:t>
      </w:r>
      <w:r w:rsidR="00D70E20" w:rsidRPr="00BB3D2F">
        <w:rPr>
          <w:szCs w:val="22"/>
        </w:rPr>
        <w:t>fiolek ze szczepionk</w:t>
      </w:r>
      <w:r w:rsidR="007D0EE9" w:rsidRPr="00BB3D2F">
        <w:rPr>
          <w:szCs w:val="22"/>
        </w:rPr>
        <w:t>ą</w:t>
      </w:r>
      <w:r w:rsidR="00AA2F5E" w:rsidRPr="00BB3D2F">
        <w:rPr>
          <w:szCs w:val="22"/>
        </w:rPr>
        <w:t xml:space="preserve"> powinna być zużyta </w:t>
      </w:r>
      <w:r w:rsidR="00CB3F93" w:rsidRPr="00BB3D2F">
        <w:rPr>
          <w:szCs w:val="22"/>
        </w:rPr>
        <w:t xml:space="preserve">do szczepienia tylko </w:t>
      </w:r>
      <w:r w:rsidR="007D0EE9" w:rsidRPr="00BB3D2F">
        <w:rPr>
          <w:szCs w:val="22"/>
        </w:rPr>
        <w:t>jednego</w:t>
      </w:r>
      <w:r w:rsidR="00CB3F93" w:rsidRPr="00BB3D2F">
        <w:rPr>
          <w:szCs w:val="22"/>
        </w:rPr>
        <w:t xml:space="preserve"> stada lub tylko w jed</w:t>
      </w:r>
      <w:r w:rsidR="007D0EE9" w:rsidRPr="00BB3D2F">
        <w:rPr>
          <w:szCs w:val="22"/>
        </w:rPr>
        <w:t>n</w:t>
      </w:r>
      <w:r w:rsidR="00CB3F93" w:rsidRPr="00BB3D2F">
        <w:rPr>
          <w:szCs w:val="22"/>
        </w:rPr>
        <w:t>y</w:t>
      </w:r>
      <w:r w:rsidR="007D0EE9" w:rsidRPr="00BB3D2F">
        <w:rPr>
          <w:szCs w:val="22"/>
        </w:rPr>
        <w:t>m</w:t>
      </w:r>
      <w:r w:rsidR="00CB3F93" w:rsidRPr="00BB3D2F">
        <w:rPr>
          <w:szCs w:val="22"/>
        </w:rPr>
        <w:t xml:space="preserve"> systemie pojenia. Dzielenie rozcieńczonej </w:t>
      </w:r>
      <w:r w:rsidR="007D0EE9" w:rsidRPr="00BB3D2F">
        <w:rPr>
          <w:szCs w:val="22"/>
        </w:rPr>
        <w:t>szczepionki</w:t>
      </w:r>
      <w:r w:rsidR="00CB3F93" w:rsidRPr="00BB3D2F">
        <w:rPr>
          <w:szCs w:val="22"/>
        </w:rPr>
        <w:t xml:space="preserve"> </w:t>
      </w:r>
      <w:r w:rsidR="007D0EE9" w:rsidRPr="00BB3D2F">
        <w:rPr>
          <w:szCs w:val="22"/>
        </w:rPr>
        <w:t>może</w:t>
      </w:r>
      <w:r w:rsidR="00CB3F93" w:rsidRPr="00BB3D2F">
        <w:rPr>
          <w:szCs w:val="22"/>
        </w:rPr>
        <w:t xml:space="preserve"> prowadzić do błędów w dawkowaniu</w:t>
      </w:r>
      <w:r w:rsidR="007D0EE9" w:rsidRPr="00BB3D2F">
        <w:rPr>
          <w:szCs w:val="22"/>
        </w:rPr>
        <w:t xml:space="preserve">. </w:t>
      </w:r>
    </w:p>
    <w:p w14:paraId="019816CC" w14:textId="5F5BC644" w:rsidR="007D0EE9" w:rsidRPr="00BB3D2F" w:rsidRDefault="00ED2E33" w:rsidP="00282935">
      <w:pPr>
        <w:pStyle w:val="ListParagraph"/>
        <w:numPr>
          <w:ilvl w:val="0"/>
          <w:numId w:val="43"/>
        </w:numPr>
        <w:tabs>
          <w:tab w:val="clear" w:pos="567"/>
        </w:tabs>
        <w:spacing w:line="240" w:lineRule="auto"/>
        <w:ind w:left="284" w:hanging="284"/>
        <w:rPr>
          <w:szCs w:val="22"/>
        </w:rPr>
      </w:pPr>
      <w:r w:rsidRPr="00BB3D2F">
        <w:rPr>
          <w:szCs w:val="22"/>
        </w:rPr>
        <w:lastRenderedPageBreak/>
        <w:t>Do sporządzonej zawiesiny szczepionki należy dodać</w:t>
      </w:r>
      <w:r w:rsidR="003A1949" w:rsidRPr="00BB3D2F">
        <w:rPr>
          <w:szCs w:val="22"/>
        </w:rPr>
        <w:t xml:space="preserve"> taką objętość świeżej, chłodnej wody jaka zostanie wypita przez ptaki w ciągu 1-2 godzin. </w:t>
      </w:r>
      <w:r w:rsidR="00EE5411" w:rsidRPr="00BB3D2F">
        <w:rPr>
          <w:szCs w:val="22"/>
        </w:rPr>
        <w:t>W przypadku wątpliwoś</w:t>
      </w:r>
      <w:r w:rsidR="004B46F1" w:rsidRPr="00BB3D2F">
        <w:rPr>
          <w:szCs w:val="22"/>
        </w:rPr>
        <w:t xml:space="preserve">ci, spożycie wody powinno być ustalone dzień przed szczepieniem. </w:t>
      </w:r>
    </w:p>
    <w:p w14:paraId="61B800EB" w14:textId="657FD8ED" w:rsidR="00382E26" w:rsidRPr="00BB3D2F" w:rsidRDefault="00606410" w:rsidP="00282935">
      <w:pPr>
        <w:pStyle w:val="ListParagraph"/>
        <w:numPr>
          <w:ilvl w:val="0"/>
          <w:numId w:val="43"/>
        </w:numPr>
        <w:tabs>
          <w:tab w:val="clear" w:pos="567"/>
        </w:tabs>
        <w:spacing w:line="240" w:lineRule="auto"/>
        <w:ind w:left="284" w:hanging="284"/>
        <w:rPr>
          <w:szCs w:val="22"/>
        </w:rPr>
      </w:pPr>
      <w:r w:rsidRPr="00BB3D2F">
        <w:rPr>
          <w:szCs w:val="22"/>
        </w:rPr>
        <w:t xml:space="preserve">Linie do pojenia </w:t>
      </w:r>
      <w:r w:rsidR="00C5509F" w:rsidRPr="00BB3D2F">
        <w:rPr>
          <w:szCs w:val="22"/>
        </w:rPr>
        <w:t>muszą być</w:t>
      </w:r>
      <w:r w:rsidRPr="00BB3D2F">
        <w:rPr>
          <w:szCs w:val="22"/>
        </w:rPr>
        <w:t xml:space="preserve"> opróżnione prze</w:t>
      </w:r>
      <w:r w:rsidR="00F3287A" w:rsidRPr="00BB3D2F">
        <w:rPr>
          <w:szCs w:val="22"/>
        </w:rPr>
        <w:t xml:space="preserve">d </w:t>
      </w:r>
      <w:r w:rsidRPr="00BB3D2F">
        <w:rPr>
          <w:szCs w:val="22"/>
        </w:rPr>
        <w:t>podaniem zawiesiny szcz</w:t>
      </w:r>
      <w:r w:rsidR="00977B85" w:rsidRPr="00BB3D2F">
        <w:rPr>
          <w:szCs w:val="22"/>
        </w:rPr>
        <w:t xml:space="preserve">epionki. Szczepionka powinna być </w:t>
      </w:r>
      <w:r w:rsidR="008D3DDB" w:rsidRPr="00BB3D2F">
        <w:rPr>
          <w:szCs w:val="22"/>
        </w:rPr>
        <w:t xml:space="preserve">pobrana przez ptaki w ciągu 2 godzin. </w:t>
      </w:r>
      <w:r w:rsidR="00D85DAE" w:rsidRPr="00BB3D2F">
        <w:rPr>
          <w:szCs w:val="22"/>
        </w:rPr>
        <w:t>Ponieważ zachowanie ptaków związane z piciem jest różne, konieczne może być odstawienie wody do picia na 2-3 godziny przed szczepieniem, aby upewnić się, że wszystkie ptaki będą piły podczas fazy szczepienia. Każdy ptak powinien otrzymać odpowiednią dawkę szczepionki.</w:t>
      </w:r>
    </w:p>
    <w:bookmarkEnd w:id="4"/>
    <w:p w14:paraId="20CC9C1A" w14:textId="77777777" w:rsidR="00174EB5" w:rsidRPr="00BB3D2F" w:rsidRDefault="00174EB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74A618" w14:textId="77777777" w:rsidR="00C114FF" w:rsidRPr="00D438A0" w:rsidRDefault="00CC76DE" w:rsidP="00B13B6D">
      <w:pPr>
        <w:pStyle w:val="Style1"/>
      </w:pPr>
      <w:r w:rsidRPr="00D438A0">
        <w:t>3.10</w:t>
      </w:r>
      <w:r w:rsidRPr="00D438A0">
        <w:tab/>
        <w:t>Objawy przedawkowania (oraz sposób postępowania przy udzielaniu natychmiastowej pomocy i odtrutki, w stosownych przypadkach)</w:t>
      </w:r>
    </w:p>
    <w:p w14:paraId="2A74A619" w14:textId="77777777" w:rsidR="00C114FF" w:rsidRPr="00D438A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D96A8FD" w14:textId="1D27F992" w:rsidR="00BC1FC8" w:rsidRPr="00D438A0" w:rsidRDefault="008D65A9" w:rsidP="00A9226B">
      <w:pPr>
        <w:tabs>
          <w:tab w:val="clear" w:pos="567"/>
        </w:tabs>
        <w:spacing w:line="240" w:lineRule="auto"/>
        <w:rPr>
          <w:szCs w:val="22"/>
        </w:rPr>
      </w:pPr>
      <w:r w:rsidRPr="00D438A0">
        <w:rPr>
          <w:szCs w:val="22"/>
        </w:rPr>
        <w:t xml:space="preserve">Poza </w:t>
      </w:r>
      <w:r w:rsidR="00A2179A" w:rsidRPr="00D438A0">
        <w:rPr>
          <w:szCs w:val="22"/>
        </w:rPr>
        <w:t xml:space="preserve">objawami ze strony układu oddechowego, </w:t>
      </w:r>
      <w:r w:rsidR="00014A45" w:rsidRPr="00D438A0">
        <w:rPr>
          <w:szCs w:val="22"/>
        </w:rPr>
        <w:t>wymienionymi</w:t>
      </w:r>
      <w:r w:rsidR="00A2179A" w:rsidRPr="00D438A0">
        <w:rPr>
          <w:szCs w:val="22"/>
        </w:rPr>
        <w:t xml:space="preserve"> w punkcie 3.6, po podaniu 10</w:t>
      </w:r>
      <w:r w:rsidR="00754E2F" w:rsidRPr="00D438A0">
        <w:rPr>
          <w:szCs w:val="22"/>
        </w:rPr>
        <w:t>-</w:t>
      </w:r>
      <w:r w:rsidR="00A2179A" w:rsidRPr="00D438A0">
        <w:rPr>
          <w:szCs w:val="22"/>
        </w:rPr>
        <w:t xml:space="preserve">krotnej dawki </w:t>
      </w:r>
      <w:r w:rsidR="00014A45" w:rsidRPr="00D438A0">
        <w:rPr>
          <w:szCs w:val="22"/>
        </w:rPr>
        <w:t xml:space="preserve">obserwowano przejściową, całkowitą lub znaczną </w:t>
      </w:r>
      <w:proofErr w:type="spellStart"/>
      <w:r w:rsidR="00014A45" w:rsidRPr="00D438A0">
        <w:rPr>
          <w:szCs w:val="22"/>
        </w:rPr>
        <w:t>ciliostazę</w:t>
      </w:r>
      <w:proofErr w:type="spellEnd"/>
      <w:r w:rsidR="00014A45" w:rsidRPr="00D438A0">
        <w:rPr>
          <w:szCs w:val="22"/>
        </w:rPr>
        <w:t xml:space="preserve">. </w:t>
      </w:r>
    </w:p>
    <w:p w14:paraId="75CC6E70" w14:textId="77777777" w:rsidR="00014A45" w:rsidRPr="00D438A0" w:rsidRDefault="00014A4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74A61A" w14:textId="77777777" w:rsidR="009A6509" w:rsidRPr="00D438A0" w:rsidRDefault="00CC76DE" w:rsidP="00B13B6D">
      <w:pPr>
        <w:pStyle w:val="Style1"/>
      </w:pPr>
      <w:r w:rsidRPr="00D438A0">
        <w:t>3.11</w:t>
      </w:r>
      <w:r w:rsidRPr="00D438A0">
        <w:tab/>
        <w:t>Szczególne ograniczenia dotyczące stosowania i specjalne warunki stosowania, w tym ograniczenia dotyczące stosowania przeciwdrobnoustrojowych i przeciwpasożytniczych weterynaryjnych produktów leczniczych w celu ograniczenia ryzyka rozwoju oporności</w:t>
      </w:r>
    </w:p>
    <w:p w14:paraId="2A74A61B" w14:textId="77777777" w:rsidR="009A6509" w:rsidRPr="00D438A0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74A622" w14:textId="6C6B6433" w:rsidR="009A6509" w:rsidRPr="00BB3D2F" w:rsidRDefault="00CC76DE" w:rsidP="009A6509">
      <w:pPr>
        <w:pStyle w:val="BodytextAgency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D438A0">
        <w:rPr>
          <w:rFonts w:ascii="Times New Roman" w:hAnsi="Times New Roman" w:cs="Times New Roman"/>
          <w:sz w:val="22"/>
          <w:szCs w:val="22"/>
        </w:rPr>
        <w:t>Dla tego produktu wymagan</w:t>
      </w:r>
      <w:r w:rsidR="006B2D4A" w:rsidRPr="00D438A0">
        <w:rPr>
          <w:rFonts w:ascii="Times New Roman" w:hAnsi="Times New Roman" w:cs="Times New Roman"/>
          <w:sz w:val="22"/>
          <w:szCs w:val="22"/>
        </w:rPr>
        <w:t xml:space="preserve">e </w:t>
      </w:r>
      <w:r w:rsidRPr="00BB3D2F">
        <w:rPr>
          <w:rFonts w:ascii="Times New Roman" w:hAnsi="Times New Roman" w:cs="Times New Roman"/>
          <w:sz w:val="22"/>
          <w:szCs w:val="22"/>
        </w:rPr>
        <w:t xml:space="preserve">jest </w:t>
      </w:r>
      <w:r w:rsidR="00205D19" w:rsidRPr="00BB3D2F">
        <w:rPr>
          <w:rFonts w:ascii="Times New Roman" w:hAnsi="Times New Roman" w:cs="Times New Roman"/>
          <w:sz w:val="22"/>
          <w:szCs w:val="22"/>
        </w:rPr>
        <w:t>zwolnienie serii przez urzędowy organ kontrolny</w:t>
      </w:r>
      <w:r w:rsidRPr="00BB3D2F">
        <w:rPr>
          <w:rFonts w:ascii="Times New Roman" w:hAnsi="Times New Roman" w:cs="Times New Roman"/>
          <w:sz w:val="22"/>
          <w:szCs w:val="22"/>
        </w:rPr>
        <w:t>.</w:t>
      </w:r>
    </w:p>
    <w:p w14:paraId="2A74A623" w14:textId="77777777" w:rsidR="009A6509" w:rsidRPr="00D438A0" w:rsidRDefault="009A6509" w:rsidP="009A6509">
      <w:pPr>
        <w:rPr>
          <w:szCs w:val="22"/>
        </w:rPr>
      </w:pPr>
    </w:p>
    <w:p w14:paraId="2A74A626" w14:textId="77777777" w:rsidR="00C114FF" w:rsidRPr="00D438A0" w:rsidRDefault="00CC76DE" w:rsidP="00B13B6D">
      <w:pPr>
        <w:pStyle w:val="Style1"/>
      </w:pPr>
      <w:r w:rsidRPr="00D438A0">
        <w:t>3.12</w:t>
      </w:r>
      <w:r w:rsidRPr="00D438A0">
        <w:tab/>
        <w:t>Okresy karencji</w:t>
      </w:r>
    </w:p>
    <w:p w14:paraId="2A74A627" w14:textId="77777777" w:rsidR="00C114FF" w:rsidRPr="00D438A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A74A629" w14:textId="00B8C44A" w:rsidR="00C114FF" w:rsidRPr="00D438A0" w:rsidRDefault="00CC76DE" w:rsidP="00A9226B">
      <w:pPr>
        <w:tabs>
          <w:tab w:val="clear" w:pos="567"/>
        </w:tabs>
        <w:spacing w:line="240" w:lineRule="auto"/>
        <w:rPr>
          <w:szCs w:val="22"/>
        </w:rPr>
      </w:pPr>
      <w:r w:rsidRPr="00D438A0">
        <w:rPr>
          <w:szCs w:val="22"/>
        </w:rPr>
        <w:t>Zero dni.</w:t>
      </w:r>
    </w:p>
    <w:p w14:paraId="2A74A632" w14:textId="77777777" w:rsidR="00C114FF" w:rsidRPr="00D438A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74A633" w14:textId="77777777" w:rsidR="00FC02F3" w:rsidRPr="00D438A0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74A634" w14:textId="6B5926D4" w:rsidR="00C114FF" w:rsidRPr="00D438A0" w:rsidRDefault="00CC76DE" w:rsidP="00B13B6D">
      <w:pPr>
        <w:pStyle w:val="Style1"/>
      </w:pPr>
      <w:r w:rsidRPr="00D438A0">
        <w:t>4.</w:t>
      </w:r>
      <w:r w:rsidRPr="00D438A0">
        <w:tab/>
        <w:t>DANE</w:t>
      </w:r>
      <w:r w:rsidR="00014A45" w:rsidRPr="00D438A0">
        <w:t xml:space="preserve"> </w:t>
      </w:r>
      <w:r w:rsidRPr="00D438A0">
        <w:t>IMMUNOLOGICZNE</w:t>
      </w:r>
    </w:p>
    <w:p w14:paraId="2A74A635" w14:textId="77777777" w:rsidR="00C114FF" w:rsidRPr="00D438A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A74A636" w14:textId="761FECD5" w:rsidR="005B04A8" w:rsidRPr="00D438A0" w:rsidRDefault="00CC76DE" w:rsidP="00B13B6D">
      <w:pPr>
        <w:pStyle w:val="Style1"/>
      </w:pPr>
      <w:r w:rsidRPr="00D438A0">
        <w:t>4.1</w:t>
      </w:r>
      <w:r w:rsidRPr="00D438A0">
        <w:tab/>
        <w:t xml:space="preserve">Kod </w:t>
      </w:r>
      <w:proofErr w:type="spellStart"/>
      <w:r w:rsidRPr="00D438A0">
        <w:t>ATCvet</w:t>
      </w:r>
      <w:proofErr w:type="spellEnd"/>
      <w:r w:rsidRPr="00D438A0">
        <w:t>:</w:t>
      </w:r>
      <w:r w:rsidR="002309BC" w:rsidRPr="00C65538">
        <w:rPr>
          <w:b w:val="0"/>
          <w:bCs/>
        </w:rPr>
        <w:t xml:space="preserve"> QI01AD11</w:t>
      </w:r>
    </w:p>
    <w:p w14:paraId="1F2C0C59" w14:textId="77777777" w:rsidR="003532E9" w:rsidRDefault="003532E9" w:rsidP="00B13B6D">
      <w:pPr>
        <w:pStyle w:val="Style1"/>
      </w:pPr>
    </w:p>
    <w:p w14:paraId="495FA22A" w14:textId="1DB5290D" w:rsidR="00CC7ED2" w:rsidRPr="00C65538" w:rsidRDefault="00CC7ED2" w:rsidP="00C65538">
      <w:pPr>
        <w:pStyle w:val="Style1"/>
        <w:ind w:left="0" w:firstLine="0"/>
        <w:rPr>
          <w:b w:val="0"/>
          <w:bCs/>
        </w:rPr>
      </w:pPr>
      <w:r w:rsidRPr="00C65538">
        <w:rPr>
          <w:b w:val="0"/>
          <w:bCs/>
        </w:rPr>
        <w:t>Żyw</w:t>
      </w:r>
      <w:r w:rsidR="00F42E80">
        <w:rPr>
          <w:b w:val="0"/>
          <w:bCs/>
        </w:rPr>
        <w:t>a</w:t>
      </w:r>
      <w:r w:rsidRPr="00C65538">
        <w:rPr>
          <w:b w:val="0"/>
          <w:bCs/>
        </w:rPr>
        <w:t xml:space="preserve"> </w:t>
      </w:r>
      <w:proofErr w:type="spellStart"/>
      <w:r w:rsidRPr="00C65538">
        <w:rPr>
          <w:b w:val="0"/>
          <w:bCs/>
        </w:rPr>
        <w:t>atenuowan</w:t>
      </w:r>
      <w:r w:rsidR="00F42E80">
        <w:rPr>
          <w:b w:val="0"/>
          <w:bCs/>
        </w:rPr>
        <w:t>a</w:t>
      </w:r>
      <w:proofErr w:type="spellEnd"/>
      <w:r w:rsidRPr="00C65538">
        <w:rPr>
          <w:b w:val="0"/>
          <w:bCs/>
        </w:rPr>
        <w:t xml:space="preserve"> szczepionk</w:t>
      </w:r>
      <w:r w:rsidR="00F42E80">
        <w:rPr>
          <w:b w:val="0"/>
          <w:bCs/>
        </w:rPr>
        <w:t>a</w:t>
      </w:r>
      <w:r w:rsidRPr="00C65538">
        <w:rPr>
          <w:b w:val="0"/>
          <w:bCs/>
        </w:rPr>
        <w:t xml:space="preserve"> indukując</w:t>
      </w:r>
      <w:r w:rsidR="00DE6E92">
        <w:rPr>
          <w:b w:val="0"/>
          <w:bCs/>
        </w:rPr>
        <w:t>a</w:t>
      </w:r>
      <w:r w:rsidRPr="00C65538">
        <w:rPr>
          <w:b w:val="0"/>
          <w:bCs/>
        </w:rPr>
        <w:t xml:space="preserve"> czynną odporność </w:t>
      </w:r>
      <w:r w:rsidRPr="00CC7ED2">
        <w:rPr>
          <w:b w:val="0"/>
          <w:bCs/>
        </w:rPr>
        <w:t>przeciw</w:t>
      </w:r>
      <w:r w:rsidRPr="00C65538">
        <w:rPr>
          <w:b w:val="0"/>
          <w:bCs/>
        </w:rPr>
        <w:t xml:space="preserve"> wirusowi zakaźnego zapalenia</w:t>
      </w:r>
      <w:r>
        <w:rPr>
          <w:b w:val="0"/>
          <w:bCs/>
        </w:rPr>
        <w:t xml:space="preserve"> </w:t>
      </w:r>
      <w:r w:rsidRPr="00C65538">
        <w:rPr>
          <w:b w:val="0"/>
          <w:bCs/>
        </w:rPr>
        <w:t>oskrzeli i wirusowi choroby Newcastl</w:t>
      </w:r>
      <w:r w:rsidR="0038629D">
        <w:rPr>
          <w:b w:val="0"/>
          <w:bCs/>
        </w:rPr>
        <w:t>e</w:t>
      </w:r>
      <w:r w:rsidRPr="00C65538">
        <w:rPr>
          <w:b w:val="0"/>
          <w:bCs/>
        </w:rPr>
        <w:t xml:space="preserve"> u kur</w:t>
      </w:r>
    </w:p>
    <w:p w14:paraId="6D2DABB5" w14:textId="77777777" w:rsidR="00F94A58" w:rsidRPr="00D438A0" w:rsidRDefault="00F94A5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74A63F" w14:textId="77777777" w:rsidR="00C114FF" w:rsidRPr="00D438A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74A640" w14:textId="77777777" w:rsidR="00C114FF" w:rsidRPr="00D438A0" w:rsidRDefault="00CC76DE" w:rsidP="00B13B6D">
      <w:pPr>
        <w:pStyle w:val="Style1"/>
      </w:pPr>
      <w:r w:rsidRPr="00D438A0">
        <w:t>5.</w:t>
      </w:r>
      <w:r w:rsidRPr="00D438A0">
        <w:tab/>
        <w:t>DANE FARMACEUTYCZNE</w:t>
      </w:r>
    </w:p>
    <w:p w14:paraId="2A74A641" w14:textId="77777777" w:rsidR="00C114FF" w:rsidRPr="00D438A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74A642" w14:textId="77777777" w:rsidR="00C114FF" w:rsidRPr="00D438A0" w:rsidRDefault="00CC76DE" w:rsidP="00B13B6D">
      <w:pPr>
        <w:pStyle w:val="Style1"/>
      </w:pPr>
      <w:r w:rsidRPr="00D438A0">
        <w:t>5.1</w:t>
      </w:r>
      <w:r w:rsidRPr="00D438A0">
        <w:tab/>
        <w:t>Główne niezgodności farmaceutyczne</w:t>
      </w:r>
    </w:p>
    <w:p w14:paraId="3CCE701C" w14:textId="77777777" w:rsidR="00602822" w:rsidRPr="00D438A0" w:rsidRDefault="006028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74A647" w14:textId="4CF70776" w:rsidR="00C114FF" w:rsidRPr="00D438A0" w:rsidRDefault="00CC76DE" w:rsidP="00602822">
      <w:pPr>
        <w:tabs>
          <w:tab w:val="clear" w:pos="567"/>
        </w:tabs>
        <w:spacing w:line="240" w:lineRule="auto"/>
        <w:rPr>
          <w:szCs w:val="22"/>
        </w:rPr>
      </w:pPr>
      <w:r w:rsidRPr="00BB3D2F">
        <w:rPr>
          <w:szCs w:val="22"/>
        </w:rPr>
        <w:t>Nie mieszać z innym weterynaryjnym produktem leczniczym</w:t>
      </w:r>
      <w:r w:rsidR="00602822" w:rsidRPr="00BB3D2F">
        <w:rPr>
          <w:szCs w:val="22"/>
        </w:rPr>
        <w:t>.</w:t>
      </w:r>
    </w:p>
    <w:p w14:paraId="2A74A648" w14:textId="77777777" w:rsidR="00C114FF" w:rsidRPr="00D438A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74A649" w14:textId="77777777" w:rsidR="00C114FF" w:rsidRPr="00D438A0" w:rsidRDefault="00CC76DE" w:rsidP="00B13B6D">
      <w:pPr>
        <w:pStyle w:val="Style1"/>
      </w:pPr>
      <w:r w:rsidRPr="00D438A0">
        <w:t>5.2</w:t>
      </w:r>
      <w:r w:rsidRPr="00D438A0">
        <w:tab/>
        <w:t>Okres ważności</w:t>
      </w:r>
    </w:p>
    <w:p w14:paraId="2A74A64A" w14:textId="77777777" w:rsidR="00C114FF" w:rsidRPr="00D438A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A74A64B" w14:textId="6692F2B3" w:rsidR="00C114FF" w:rsidRPr="00D438A0" w:rsidRDefault="00CC76DE" w:rsidP="00A9226B">
      <w:pPr>
        <w:tabs>
          <w:tab w:val="clear" w:pos="567"/>
        </w:tabs>
        <w:spacing w:line="240" w:lineRule="auto"/>
        <w:rPr>
          <w:szCs w:val="22"/>
        </w:rPr>
      </w:pPr>
      <w:r w:rsidRPr="00D438A0">
        <w:rPr>
          <w:szCs w:val="22"/>
        </w:rPr>
        <w:t>Okres ważności weterynaryjnego produktu leczniczego zapakowanego do sprzedaży:</w:t>
      </w:r>
      <w:r w:rsidR="00602822" w:rsidRPr="00D438A0">
        <w:rPr>
          <w:szCs w:val="22"/>
        </w:rPr>
        <w:t>18 miesięcy.</w:t>
      </w:r>
    </w:p>
    <w:p w14:paraId="2A74A64D" w14:textId="11BC5980" w:rsidR="00C114FF" w:rsidRPr="00D438A0" w:rsidRDefault="00CC76DE" w:rsidP="00A9226B">
      <w:pPr>
        <w:tabs>
          <w:tab w:val="clear" w:pos="567"/>
        </w:tabs>
        <w:spacing w:line="240" w:lineRule="auto"/>
        <w:rPr>
          <w:szCs w:val="22"/>
        </w:rPr>
      </w:pPr>
      <w:r w:rsidRPr="00D438A0">
        <w:rPr>
          <w:szCs w:val="22"/>
        </w:rPr>
        <w:t xml:space="preserve">Okres ważności po </w:t>
      </w:r>
      <w:proofErr w:type="spellStart"/>
      <w:r w:rsidRPr="00D438A0">
        <w:rPr>
          <w:szCs w:val="22"/>
        </w:rPr>
        <w:t>rekonstytucji</w:t>
      </w:r>
      <w:proofErr w:type="spellEnd"/>
      <w:r w:rsidR="00602822" w:rsidRPr="00D438A0">
        <w:rPr>
          <w:szCs w:val="22"/>
        </w:rPr>
        <w:t xml:space="preserve"> </w:t>
      </w:r>
      <w:r w:rsidRPr="00BB3D2F">
        <w:rPr>
          <w:szCs w:val="22"/>
        </w:rPr>
        <w:t>zgodnie z instrukcją:</w:t>
      </w:r>
      <w:r w:rsidR="00602822" w:rsidRPr="00BB3D2F">
        <w:rPr>
          <w:szCs w:val="22"/>
        </w:rPr>
        <w:t xml:space="preserve"> 2 godziny.</w:t>
      </w:r>
    </w:p>
    <w:p w14:paraId="2A74A651" w14:textId="77777777" w:rsidR="00C114FF" w:rsidRPr="00D438A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74A652" w14:textId="77777777" w:rsidR="00C114FF" w:rsidRPr="00D438A0" w:rsidRDefault="00CC76DE" w:rsidP="00B13B6D">
      <w:pPr>
        <w:pStyle w:val="Style1"/>
      </w:pPr>
      <w:r w:rsidRPr="00D438A0">
        <w:t>5.3</w:t>
      </w:r>
      <w:r w:rsidRPr="00D438A0">
        <w:tab/>
        <w:t>Specjalne środki ostrożności przy przechowywaniu</w:t>
      </w:r>
    </w:p>
    <w:p w14:paraId="2A74A653" w14:textId="77777777" w:rsidR="00C114FF" w:rsidRPr="00D438A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A74A657" w14:textId="188696BE" w:rsidR="00C114FF" w:rsidRPr="00D438A0" w:rsidRDefault="00CC76DE" w:rsidP="009E66FE">
      <w:pPr>
        <w:pStyle w:val="Style5"/>
      </w:pPr>
      <w:r w:rsidRPr="00D438A0">
        <w:t>Przechowywać i transportować w stanie schłodzonym (2°C–8°C).</w:t>
      </w:r>
    </w:p>
    <w:p w14:paraId="2A74A65A" w14:textId="1AA4E126" w:rsidR="00C114FF" w:rsidRPr="00D438A0" w:rsidRDefault="00CC76DE" w:rsidP="009E66FE">
      <w:pPr>
        <w:pStyle w:val="Style5"/>
      </w:pPr>
      <w:r w:rsidRPr="00D438A0">
        <w:t>Nie zamrażać.</w:t>
      </w:r>
    </w:p>
    <w:p w14:paraId="2A74A662" w14:textId="674572EC" w:rsidR="00C114FF" w:rsidRPr="00D438A0" w:rsidRDefault="00CC76DE" w:rsidP="00627D1C">
      <w:pPr>
        <w:pStyle w:val="Style5"/>
      </w:pPr>
      <w:r w:rsidRPr="00D438A0">
        <w:t xml:space="preserve">Chronić przed </w:t>
      </w:r>
      <w:r w:rsidR="00627D1C" w:rsidRPr="00D438A0">
        <w:t>światłem</w:t>
      </w:r>
      <w:r w:rsidRPr="00D438A0">
        <w:t>.</w:t>
      </w:r>
    </w:p>
    <w:p w14:paraId="2A74A668" w14:textId="77777777" w:rsidR="00C114FF" w:rsidRPr="00D438A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74A671" w14:textId="77777777" w:rsidR="00C114FF" w:rsidRPr="00D438A0" w:rsidRDefault="00CC76DE" w:rsidP="00B13B6D">
      <w:pPr>
        <w:pStyle w:val="Style1"/>
      </w:pPr>
      <w:r w:rsidRPr="00D438A0">
        <w:t>5.4</w:t>
      </w:r>
      <w:r w:rsidRPr="00D438A0">
        <w:tab/>
        <w:t>Rodzaj i skład opakowania bezpośredniego</w:t>
      </w:r>
    </w:p>
    <w:p w14:paraId="2A74A672" w14:textId="77777777" w:rsidR="00C114FF" w:rsidRPr="00D438A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C6F8D5E" w14:textId="77777777" w:rsidR="00E61812" w:rsidRPr="00F43ACD" w:rsidRDefault="00E61812" w:rsidP="00F43ACD">
      <w:pPr>
        <w:pStyle w:val="BodyTextIndent"/>
        <w:spacing w:line="276" w:lineRule="auto"/>
        <w:ind w:left="0" w:firstLine="0"/>
        <w:rPr>
          <w:b w:val="0"/>
          <w:bCs/>
          <w:szCs w:val="22"/>
          <w:lang w:bidi="en-GB"/>
        </w:rPr>
      </w:pPr>
      <w:r w:rsidRPr="00F43ACD">
        <w:rPr>
          <w:b w:val="0"/>
          <w:bCs/>
          <w:szCs w:val="22"/>
          <w:lang w:bidi="en-GB"/>
        </w:rPr>
        <w:t>Fiolki wykonane ze szkła typu I (</w:t>
      </w:r>
      <w:proofErr w:type="spellStart"/>
      <w:r w:rsidRPr="00F43ACD">
        <w:rPr>
          <w:b w:val="0"/>
          <w:bCs/>
          <w:szCs w:val="22"/>
          <w:lang w:bidi="en-GB"/>
        </w:rPr>
        <w:t>Ph</w:t>
      </w:r>
      <w:proofErr w:type="spellEnd"/>
      <w:r w:rsidRPr="00F43ACD">
        <w:rPr>
          <w:b w:val="0"/>
          <w:bCs/>
          <w:szCs w:val="22"/>
          <w:lang w:bidi="en-GB"/>
        </w:rPr>
        <w:t xml:space="preserve">. </w:t>
      </w:r>
      <w:proofErr w:type="spellStart"/>
      <w:r w:rsidRPr="00F43ACD">
        <w:rPr>
          <w:b w:val="0"/>
          <w:bCs/>
          <w:szCs w:val="22"/>
          <w:lang w:bidi="en-GB"/>
        </w:rPr>
        <w:t>Eur</w:t>
      </w:r>
      <w:proofErr w:type="spellEnd"/>
      <w:r w:rsidRPr="00F43ACD">
        <w:rPr>
          <w:b w:val="0"/>
          <w:bCs/>
          <w:szCs w:val="22"/>
          <w:lang w:bidi="en-GB"/>
        </w:rPr>
        <w:t>.) z gumowym zamknięciem typu I.</w:t>
      </w:r>
    </w:p>
    <w:p w14:paraId="7E8F1B0C" w14:textId="66C0F441" w:rsidR="00E61812" w:rsidRPr="00F43ACD" w:rsidRDefault="00E61812" w:rsidP="00F43ACD">
      <w:pPr>
        <w:pStyle w:val="BodyTextIndent"/>
        <w:spacing w:line="276" w:lineRule="auto"/>
        <w:ind w:left="0" w:firstLine="0"/>
        <w:rPr>
          <w:b w:val="0"/>
          <w:bCs/>
          <w:szCs w:val="22"/>
          <w:lang w:bidi="en-GB"/>
        </w:rPr>
      </w:pPr>
      <w:r w:rsidRPr="00F43ACD">
        <w:rPr>
          <w:b w:val="0"/>
          <w:bCs/>
          <w:szCs w:val="22"/>
          <w:lang w:bidi="en-GB"/>
        </w:rPr>
        <w:t>Fiolki są zamknięte aluminiowymi odrywanymi kapslami zaciskanymi</w:t>
      </w:r>
      <w:r w:rsidR="00F315CF">
        <w:rPr>
          <w:b w:val="0"/>
          <w:bCs/>
          <w:szCs w:val="22"/>
          <w:lang w:bidi="en-GB"/>
        </w:rPr>
        <w:t>.</w:t>
      </w:r>
    </w:p>
    <w:p w14:paraId="404B39B3" w14:textId="77777777" w:rsidR="00244985" w:rsidRDefault="00244985">
      <w:pPr>
        <w:pStyle w:val="BodyTextIndent"/>
        <w:spacing w:line="276" w:lineRule="auto"/>
        <w:ind w:left="0" w:firstLine="0"/>
        <w:rPr>
          <w:b w:val="0"/>
          <w:bCs/>
          <w:szCs w:val="22"/>
          <w:lang w:bidi="en-GB"/>
        </w:rPr>
      </w:pPr>
    </w:p>
    <w:p w14:paraId="530D9BA3" w14:textId="64E1AA32" w:rsidR="00E61812" w:rsidRPr="00F43ACD" w:rsidRDefault="00E61812" w:rsidP="00F43ACD">
      <w:pPr>
        <w:pStyle w:val="BodyTextIndent"/>
        <w:spacing w:line="276" w:lineRule="auto"/>
        <w:ind w:left="0" w:firstLine="0"/>
        <w:rPr>
          <w:b w:val="0"/>
          <w:bCs/>
          <w:szCs w:val="22"/>
          <w:lang w:bidi="en-GB"/>
        </w:rPr>
      </w:pPr>
      <w:r w:rsidRPr="00F43ACD">
        <w:rPr>
          <w:b w:val="0"/>
          <w:bCs/>
          <w:szCs w:val="22"/>
          <w:lang w:bidi="en-GB"/>
        </w:rPr>
        <w:t>Szczepionka jest dostępna w następujących wielkościach opakowań:</w:t>
      </w:r>
    </w:p>
    <w:p w14:paraId="4C1894DB" w14:textId="77777777" w:rsidR="00E61812" w:rsidRPr="00F43ACD" w:rsidRDefault="00E61812" w:rsidP="00F43ACD">
      <w:pPr>
        <w:pStyle w:val="BodyTextIndent"/>
        <w:spacing w:line="276" w:lineRule="auto"/>
        <w:ind w:left="0" w:firstLine="0"/>
        <w:rPr>
          <w:b w:val="0"/>
          <w:bCs/>
          <w:szCs w:val="22"/>
          <w:lang w:bidi="en-GB"/>
        </w:rPr>
      </w:pPr>
      <w:r w:rsidRPr="00F43ACD">
        <w:rPr>
          <w:b w:val="0"/>
          <w:bCs/>
          <w:szCs w:val="22"/>
          <w:lang w:bidi="en-GB"/>
        </w:rPr>
        <w:lastRenderedPageBreak/>
        <w:t>Pudełko tekturowe z 1 fiolką zawierającą 2000 dawek</w:t>
      </w:r>
    </w:p>
    <w:p w14:paraId="66136AD3" w14:textId="73269E35" w:rsidR="00E61812" w:rsidRPr="00F43ACD" w:rsidRDefault="00E61812" w:rsidP="00F43ACD">
      <w:pPr>
        <w:pStyle w:val="BodyTextIndent"/>
        <w:spacing w:line="276" w:lineRule="auto"/>
        <w:ind w:left="0" w:firstLine="0"/>
        <w:rPr>
          <w:b w:val="0"/>
          <w:bCs/>
          <w:szCs w:val="22"/>
          <w:lang w:bidi="en-GB"/>
        </w:rPr>
      </w:pPr>
      <w:r w:rsidRPr="00F43ACD">
        <w:rPr>
          <w:b w:val="0"/>
          <w:bCs/>
          <w:szCs w:val="22"/>
          <w:lang w:bidi="en-GB"/>
        </w:rPr>
        <w:t xml:space="preserve">Pudełko tekturowe </w:t>
      </w:r>
      <w:r w:rsidR="00244985">
        <w:rPr>
          <w:b w:val="0"/>
          <w:bCs/>
          <w:szCs w:val="22"/>
          <w:lang w:bidi="en-GB"/>
        </w:rPr>
        <w:t>z</w:t>
      </w:r>
      <w:r w:rsidRPr="00F43ACD">
        <w:rPr>
          <w:b w:val="0"/>
          <w:bCs/>
          <w:szCs w:val="22"/>
          <w:lang w:bidi="en-GB"/>
        </w:rPr>
        <w:t xml:space="preserve"> 10 fiol</w:t>
      </w:r>
      <w:r w:rsidR="00244985">
        <w:rPr>
          <w:b w:val="0"/>
          <w:bCs/>
          <w:szCs w:val="22"/>
          <w:lang w:bidi="en-GB"/>
        </w:rPr>
        <w:t>kami</w:t>
      </w:r>
      <w:r w:rsidRPr="00F43ACD">
        <w:rPr>
          <w:b w:val="0"/>
          <w:bCs/>
          <w:szCs w:val="22"/>
          <w:lang w:bidi="en-GB"/>
        </w:rPr>
        <w:t xml:space="preserve"> zawierający</w:t>
      </w:r>
      <w:r w:rsidR="00244985">
        <w:rPr>
          <w:b w:val="0"/>
          <w:bCs/>
          <w:szCs w:val="22"/>
          <w:lang w:bidi="en-GB"/>
        </w:rPr>
        <w:t>mi</w:t>
      </w:r>
      <w:r w:rsidRPr="00F43ACD">
        <w:rPr>
          <w:b w:val="0"/>
          <w:bCs/>
          <w:szCs w:val="22"/>
          <w:lang w:bidi="en-GB"/>
        </w:rPr>
        <w:t xml:space="preserve"> 2000 dawek</w:t>
      </w:r>
    </w:p>
    <w:p w14:paraId="11F6159E" w14:textId="5C5DEAE7" w:rsidR="00E61812" w:rsidRPr="00F43ACD" w:rsidRDefault="00E61812" w:rsidP="00F43ACD">
      <w:pPr>
        <w:pStyle w:val="BodyTextIndent"/>
        <w:spacing w:line="276" w:lineRule="auto"/>
        <w:ind w:left="0" w:firstLine="0"/>
        <w:rPr>
          <w:b w:val="0"/>
          <w:bCs/>
          <w:szCs w:val="22"/>
          <w:lang w:bidi="en-GB"/>
        </w:rPr>
      </w:pPr>
      <w:r w:rsidRPr="00F43ACD">
        <w:rPr>
          <w:b w:val="0"/>
          <w:bCs/>
          <w:szCs w:val="22"/>
          <w:lang w:bidi="en-GB"/>
        </w:rPr>
        <w:t xml:space="preserve">Pudełko tekturowe </w:t>
      </w:r>
      <w:r w:rsidR="00244985">
        <w:rPr>
          <w:b w:val="0"/>
          <w:bCs/>
          <w:szCs w:val="22"/>
          <w:lang w:bidi="en-GB"/>
        </w:rPr>
        <w:t>z</w:t>
      </w:r>
      <w:r w:rsidRPr="00F43ACD">
        <w:rPr>
          <w:b w:val="0"/>
          <w:bCs/>
          <w:szCs w:val="22"/>
          <w:lang w:bidi="en-GB"/>
        </w:rPr>
        <w:t xml:space="preserve"> 1 fiolk</w:t>
      </w:r>
      <w:r w:rsidR="00244985">
        <w:rPr>
          <w:b w:val="0"/>
          <w:bCs/>
          <w:szCs w:val="22"/>
          <w:lang w:bidi="en-GB"/>
        </w:rPr>
        <w:t>ą</w:t>
      </w:r>
      <w:r w:rsidRPr="00F43ACD">
        <w:rPr>
          <w:b w:val="0"/>
          <w:bCs/>
          <w:szCs w:val="22"/>
          <w:lang w:bidi="en-GB"/>
        </w:rPr>
        <w:t xml:space="preserve"> zawierającą 5000 dawek</w:t>
      </w:r>
    </w:p>
    <w:p w14:paraId="1BDFB7F4" w14:textId="25895065" w:rsidR="00E61812" w:rsidRPr="00F43ACD" w:rsidRDefault="00E61812" w:rsidP="00F43ACD">
      <w:pPr>
        <w:tabs>
          <w:tab w:val="clear" w:pos="567"/>
        </w:tabs>
        <w:spacing w:line="276" w:lineRule="auto"/>
        <w:rPr>
          <w:bCs/>
          <w:szCs w:val="22"/>
          <w:lang w:bidi="en-GB"/>
        </w:rPr>
      </w:pPr>
      <w:r w:rsidRPr="00F43ACD">
        <w:rPr>
          <w:bCs/>
          <w:szCs w:val="22"/>
          <w:lang w:bidi="en-GB"/>
        </w:rPr>
        <w:t xml:space="preserve">Pudełko tekturowe </w:t>
      </w:r>
      <w:r w:rsidR="00244985">
        <w:rPr>
          <w:bCs/>
          <w:szCs w:val="22"/>
          <w:lang w:bidi="en-GB"/>
        </w:rPr>
        <w:t>z</w:t>
      </w:r>
      <w:r w:rsidRPr="00F43ACD">
        <w:rPr>
          <w:bCs/>
          <w:szCs w:val="22"/>
          <w:lang w:bidi="en-GB"/>
        </w:rPr>
        <w:t xml:space="preserve"> 10 fiol</w:t>
      </w:r>
      <w:r w:rsidR="00244985">
        <w:rPr>
          <w:bCs/>
          <w:szCs w:val="22"/>
          <w:lang w:bidi="en-GB"/>
        </w:rPr>
        <w:t>kami</w:t>
      </w:r>
      <w:r w:rsidRPr="00F43ACD">
        <w:rPr>
          <w:bCs/>
          <w:szCs w:val="22"/>
          <w:lang w:bidi="en-GB"/>
        </w:rPr>
        <w:t xml:space="preserve"> zawierający</w:t>
      </w:r>
      <w:r w:rsidR="00244985">
        <w:rPr>
          <w:bCs/>
          <w:szCs w:val="22"/>
          <w:lang w:bidi="en-GB"/>
        </w:rPr>
        <w:t xml:space="preserve">mi </w:t>
      </w:r>
      <w:r w:rsidR="00BC044F">
        <w:rPr>
          <w:bCs/>
          <w:szCs w:val="22"/>
          <w:lang w:bidi="en-GB"/>
        </w:rPr>
        <w:t>5</w:t>
      </w:r>
      <w:r w:rsidRPr="00F43ACD">
        <w:rPr>
          <w:bCs/>
          <w:szCs w:val="22"/>
          <w:lang w:bidi="en-GB"/>
        </w:rPr>
        <w:t>000 dawek</w:t>
      </w:r>
    </w:p>
    <w:p w14:paraId="3CD60316" w14:textId="77777777" w:rsidR="008522BD" w:rsidRPr="001B31ED" w:rsidRDefault="008522BD" w:rsidP="00E61812">
      <w:pPr>
        <w:tabs>
          <w:tab w:val="clear" w:pos="567"/>
        </w:tabs>
        <w:spacing w:line="240" w:lineRule="auto"/>
        <w:rPr>
          <w:szCs w:val="22"/>
        </w:rPr>
      </w:pPr>
    </w:p>
    <w:p w14:paraId="2A74A673" w14:textId="26B8DA48" w:rsidR="00C114FF" w:rsidRPr="00D438A0" w:rsidRDefault="00CC76DE" w:rsidP="00E61812">
      <w:pPr>
        <w:tabs>
          <w:tab w:val="clear" w:pos="567"/>
        </w:tabs>
        <w:spacing w:line="240" w:lineRule="auto"/>
        <w:rPr>
          <w:szCs w:val="22"/>
        </w:rPr>
      </w:pPr>
      <w:r w:rsidRPr="00686B8E">
        <w:rPr>
          <w:szCs w:val="22"/>
        </w:rPr>
        <w:t>Niektóre wielkości opakowań mogą nie być dostępne w obrocie.</w:t>
      </w:r>
    </w:p>
    <w:p w14:paraId="2A74A674" w14:textId="77777777" w:rsidR="00C114FF" w:rsidRPr="00D438A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74A675" w14:textId="77777777" w:rsidR="00C114FF" w:rsidRPr="00D438A0" w:rsidRDefault="00CC76DE" w:rsidP="00B13B6D">
      <w:pPr>
        <w:pStyle w:val="Style1"/>
      </w:pPr>
      <w:r w:rsidRPr="00D438A0">
        <w:t>5.5</w:t>
      </w:r>
      <w:r w:rsidRPr="00D438A0">
        <w:tab/>
        <w:t>Specjalne środki ostrożności dotyczące usuwania niezużyt</w:t>
      </w:r>
      <w:r w:rsidR="009B7E54" w:rsidRPr="00D438A0">
        <w:t>ych</w:t>
      </w:r>
      <w:r w:rsidRPr="00D438A0">
        <w:t xml:space="preserve"> weterynaryjn</w:t>
      </w:r>
      <w:r w:rsidR="009B7E54" w:rsidRPr="00D438A0">
        <w:t>ych</w:t>
      </w:r>
      <w:r w:rsidRPr="00D438A0">
        <w:t xml:space="preserve"> produkt</w:t>
      </w:r>
      <w:r w:rsidR="009B7E54" w:rsidRPr="00D438A0">
        <w:t>ów</w:t>
      </w:r>
      <w:r w:rsidRPr="00D438A0">
        <w:t xml:space="preserve"> lecznicz</w:t>
      </w:r>
      <w:r w:rsidR="009B7E54" w:rsidRPr="00D438A0">
        <w:t>ych</w:t>
      </w:r>
      <w:r w:rsidRPr="00D438A0">
        <w:t xml:space="preserve"> lub pochodzących z ni</w:t>
      </w:r>
      <w:r w:rsidR="009B7E54" w:rsidRPr="00D438A0">
        <w:t>ch</w:t>
      </w:r>
      <w:r w:rsidRPr="00D438A0">
        <w:t xml:space="preserve"> odpadów</w:t>
      </w:r>
    </w:p>
    <w:p w14:paraId="2A74A676" w14:textId="77777777" w:rsidR="00C114FF" w:rsidRPr="00D438A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A74A677" w14:textId="7AFF2A15" w:rsidR="00FD1E45" w:rsidRPr="00D438A0" w:rsidRDefault="00CC76DE" w:rsidP="00FD1E45">
      <w:pPr>
        <w:rPr>
          <w:szCs w:val="22"/>
        </w:rPr>
      </w:pPr>
      <w:r w:rsidRPr="00D438A0">
        <w:rPr>
          <w:szCs w:val="22"/>
        </w:rPr>
        <w:t>Leków nie należy usuwać do kanalizacji ani wyrzucać do śmieci.</w:t>
      </w:r>
    </w:p>
    <w:p w14:paraId="2A74A678" w14:textId="77777777" w:rsidR="00C114FF" w:rsidRPr="00D438A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74A67B" w14:textId="77777777" w:rsidR="0078538F" w:rsidRPr="00D438A0" w:rsidRDefault="00CC76DE" w:rsidP="00FD1E45">
      <w:pPr>
        <w:tabs>
          <w:tab w:val="clear" w:pos="567"/>
        </w:tabs>
        <w:spacing w:line="240" w:lineRule="auto"/>
        <w:rPr>
          <w:szCs w:val="22"/>
        </w:rPr>
      </w:pPr>
      <w:r w:rsidRPr="00D438A0">
        <w:rPr>
          <w:szCs w:val="22"/>
        </w:rPr>
        <w:t xml:space="preserve">Należy skorzystać z </w:t>
      </w:r>
      <w:r w:rsidR="00F176BE" w:rsidRPr="00D438A0">
        <w:rPr>
          <w:szCs w:val="22"/>
        </w:rPr>
        <w:t xml:space="preserve">krajowego systemu odbioru odpadów </w:t>
      </w:r>
      <w:r w:rsidRPr="00BB3D2F">
        <w:rPr>
          <w:szCs w:val="22"/>
        </w:rPr>
        <w:t xml:space="preserve">w celu usunięcia niewykorzystanego weterynaryjnego produktu leczniczego lub materiałów odpadowych pochodzących z jego zastosowania w sposób zgodny z obowiązującymi przepisami oraz krajowymi systemami </w:t>
      </w:r>
      <w:r w:rsidR="00F176BE" w:rsidRPr="00BB3D2F">
        <w:rPr>
          <w:szCs w:val="22"/>
        </w:rPr>
        <w:t xml:space="preserve">odbioru </w:t>
      </w:r>
      <w:r w:rsidRPr="00BB3D2F">
        <w:rPr>
          <w:szCs w:val="22"/>
        </w:rPr>
        <w:t>odpadów dotyczącymi danego weterynaryjnego produktu leczniczego.</w:t>
      </w:r>
    </w:p>
    <w:p w14:paraId="2A74A67C" w14:textId="77777777" w:rsidR="0078538F" w:rsidRPr="00D438A0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2A74A67F" w14:textId="77777777" w:rsidR="00C114FF" w:rsidRPr="00D438A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74A680" w14:textId="77777777" w:rsidR="00C114FF" w:rsidRPr="00D438A0" w:rsidRDefault="00CC76DE" w:rsidP="00B13B6D">
      <w:pPr>
        <w:pStyle w:val="Style1"/>
      </w:pPr>
      <w:r w:rsidRPr="00D438A0">
        <w:t>6.</w:t>
      </w:r>
      <w:r w:rsidRPr="00D438A0">
        <w:tab/>
        <w:t>NAZWA PODMIOTU ODPOWIEDZIALNEGO</w:t>
      </w:r>
    </w:p>
    <w:p w14:paraId="2A74A681" w14:textId="77777777" w:rsidR="00C114FF" w:rsidRPr="00D438A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99405E0" w14:textId="2CDB0F8B" w:rsidR="00A932B5" w:rsidRPr="00D438A0" w:rsidRDefault="00A932B5" w:rsidP="00A932B5">
      <w:pPr>
        <w:tabs>
          <w:tab w:val="clear" w:pos="567"/>
        </w:tabs>
        <w:spacing w:line="240" w:lineRule="auto"/>
        <w:rPr>
          <w:szCs w:val="22"/>
          <w:lang w:val="de-DE"/>
        </w:rPr>
      </w:pPr>
      <w:bookmarkStart w:id="5" w:name="_Hlk95914579"/>
      <w:bookmarkStart w:id="6" w:name="_Hlk95916826"/>
      <w:r w:rsidRPr="00D438A0">
        <w:rPr>
          <w:szCs w:val="22"/>
          <w:lang w:val="de-DE"/>
        </w:rPr>
        <w:t>Elanco GmbH</w:t>
      </w:r>
    </w:p>
    <w:bookmarkEnd w:id="5"/>
    <w:bookmarkEnd w:id="6"/>
    <w:p w14:paraId="2A74A683" w14:textId="77777777" w:rsidR="00C114FF" w:rsidRPr="00D438A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74A684" w14:textId="77777777" w:rsidR="00C114FF" w:rsidRPr="00D438A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74A685" w14:textId="77777777" w:rsidR="00C114FF" w:rsidRPr="00D438A0" w:rsidRDefault="00CC76DE" w:rsidP="00B13B6D">
      <w:pPr>
        <w:pStyle w:val="Style1"/>
      </w:pPr>
      <w:r w:rsidRPr="00D438A0">
        <w:t>7.</w:t>
      </w:r>
      <w:r w:rsidRPr="00D438A0">
        <w:tab/>
        <w:t>NUMER(-Y) POZWOLENIA NA DOPUSZCZENIE DO OBROTU</w:t>
      </w:r>
    </w:p>
    <w:p w14:paraId="2A74A686" w14:textId="3935D2A2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36DB3E" w14:textId="2D5D35C5" w:rsidR="001B31ED" w:rsidRDefault="006D2F38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3269/23</w:t>
      </w:r>
    </w:p>
    <w:p w14:paraId="7A32550A" w14:textId="77777777" w:rsidR="006D2F38" w:rsidRPr="001B31ED" w:rsidRDefault="006D2F3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74A687" w14:textId="77777777" w:rsidR="00C114FF" w:rsidRPr="001B31E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74A688" w14:textId="77777777" w:rsidR="00C114FF" w:rsidRPr="00686B8E" w:rsidRDefault="00CC76DE" w:rsidP="00B13B6D">
      <w:pPr>
        <w:pStyle w:val="Style1"/>
      </w:pPr>
      <w:r w:rsidRPr="00686B8E">
        <w:t>8.</w:t>
      </w:r>
      <w:r w:rsidRPr="00686B8E">
        <w:tab/>
        <w:t>DATA WYDANIA PIERWSZEGO POZWOLENIA NA DOPUSZCZENIE DO OBROTU</w:t>
      </w:r>
    </w:p>
    <w:p w14:paraId="2A74A689" w14:textId="77777777" w:rsidR="00C114FF" w:rsidRPr="00D438A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74A68A" w14:textId="451A74FD" w:rsidR="00C114FF" w:rsidRPr="00D438A0" w:rsidRDefault="00CC76DE" w:rsidP="00A9226B">
      <w:pPr>
        <w:tabs>
          <w:tab w:val="clear" w:pos="567"/>
        </w:tabs>
        <w:spacing w:line="240" w:lineRule="auto"/>
        <w:rPr>
          <w:szCs w:val="22"/>
        </w:rPr>
      </w:pPr>
      <w:r w:rsidRPr="00D438A0">
        <w:rPr>
          <w:szCs w:val="22"/>
        </w:rPr>
        <w:t>Data wydania pierwszego pozwolenia na dopuszczenie do obrotu:</w:t>
      </w:r>
      <w:r w:rsidR="006D2F38">
        <w:rPr>
          <w:szCs w:val="22"/>
        </w:rPr>
        <w:t xml:space="preserve"> 22/08/2023</w:t>
      </w:r>
    </w:p>
    <w:p w14:paraId="2A74A68B" w14:textId="77777777" w:rsidR="00D65777" w:rsidRPr="00D438A0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74A68C" w14:textId="77777777" w:rsidR="00D65777" w:rsidRPr="00D438A0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74A68D" w14:textId="77777777" w:rsidR="00C114FF" w:rsidRPr="00D438A0" w:rsidRDefault="00CC76DE" w:rsidP="00B13B6D">
      <w:pPr>
        <w:pStyle w:val="Style1"/>
      </w:pPr>
      <w:r w:rsidRPr="00D438A0">
        <w:t>9.</w:t>
      </w:r>
      <w:r w:rsidRPr="00D438A0">
        <w:tab/>
        <w:t>DATA OSTATNIEJ AKTUALIZACJI CHARAKTERYSTYKI PRODUKTU LECZNICZEGO WETER</w:t>
      </w:r>
      <w:r w:rsidR="00E55290" w:rsidRPr="00D438A0">
        <w:t>YN</w:t>
      </w:r>
      <w:r w:rsidRPr="00D438A0">
        <w:t>ARYJNEGO</w:t>
      </w:r>
    </w:p>
    <w:p w14:paraId="4ABB7BA9" w14:textId="77777777" w:rsidR="001B31ED" w:rsidRPr="001B31ED" w:rsidRDefault="001B31ED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A74A692" w14:textId="2D8F6719" w:rsidR="00C114FF" w:rsidRPr="001B31ED" w:rsidRDefault="00DC7FB0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07/2024</w:t>
      </w:r>
    </w:p>
    <w:p w14:paraId="2A74A69A" w14:textId="77777777" w:rsidR="00B113B9" w:rsidRPr="00686B8E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74A69B" w14:textId="77777777" w:rsidR="00C114FF" w:rsidRPr="00D438A0" w:rsidRDefault="00CC76DE" w:rsidP="00B13B6D">
      <w:pPr>
        <w:pStyle w:val="Style1"/>
      </w:pPr>
      <w:r w:rsidRPr="00D438A0">
        <w:t>10.</w:t>
      </w:r>
      <w:r w:rsidRPr="00D438A0">
        <w:tab/>
        <w:t>KLASYFIKACJA WETERYNARYJNYCH PRODUKTÓW LECZNICZYCH</w:t>
      </w:r>
    </w:p>
    <w:p w14:paraId="2A74A69C" w14:textId="77777777" w:rsidR="0078538F" w:rsidRPr="00D438A0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74A69D" w14:textId="4EDFE8F2" w:rsidR="0078538F" w:rsidRPr="00D438A0" w:rsidRDefault="00CC76DE" w:rsidP="0078538F">
      <w:pPr>
        <w:numPr>
          <w:ilvl w:val="12"/>
          <w:numId w:val="0"/>
        </w:numPr>
        <w:rPr>
          <w:szCs w:val="22"/>
        </w:rPr>
      </w:pPr>
      <w:r w:rsidRPr="00D438A0">
        <w:rPr>
          <w:szCs w:val="22"/>
        </w:rPr>
        <w:t xml:space="preserve">Wydawany </w:t>
      </w:r>
      <w:r w:rsidR="00242DFF" w:rsidRPr="00D438A0">
        <w:rPr>
          <w:szCs w:val="22"/>
        </w:rPr>
        <w:t>na receptę weterynaryjną</w:t>
      </w:r>
      <w:r w:rsidR="000B2E88" w:rsidRPr="00BB3D2F">
        <w:rPr>
          <w:szCs w:val="22"/>
        </w:rPr>
        <w:t>.</w:t>
      </w:r>
    </w:p>
    <w:p w14:paraId="2A74A6A0" w14:textId="77777777" w:rsidR="0078538F" w:rsidRPr="00D438A0" w:rsidRDefault="0078538F" w:rsidP="0078538F">
      <w:pPr>
        <w:ind w:right="-318"/>
        <w:rPr>
          <w:szCs w:val="22"/>
        </w:rPr>
      </w:pPr>
    </w:p>
    <w:p w14:paraId="2A74A6F6" w14:textId="13550F09" w:rsidR="00C114FF" w:rsidRPr="00D438A0" w:rsidRDefault="00CC76DE" w:rsidP="00DC7FB0">
      <w:pPr>
        <w:ind w:right="-318"/>
        <w:rPr>
          <w:szCs w:val="22"/>
        </w:rPr>
      </w:pPr>
      <w:bookmarkStart w:id="7" w:name="_Hlk73467306"/>
      <w:r w:rsidRPr="00D438A0">
        <w:rPr>
          <w:szCs w:val="22"/>
        </w:rPr>
        <w:t>Szczegółowe informacje dotyczące powyższego weterynaryjnego produktu leczniczego są dostępne w unijnej bazie danych produktów</w:t>
      </w:r>
      <w:r w:rsidR="00242DFF" w:rsidRPr="00BB3D2F">
        <w:rPr>
          <w:szCs w:val="22"/>
        </w:rPr>
        <w:t xml:space="preserve"> </w:t>
      </w:r>
      <w:r w:rsidR="00242DFF" w:rsidRPr="00D438A0">
        <w:rPr>
          <w:szCs w:val="22"/>
        </w:rPr>
        <w:t>(</w:t>
      </w:r>
      <w:hyperlink r:id="rId8" w:history="1">
        <w:r w:rsidR="00242DFF" w:rsidRPr="00D438A0">
          <w:rPr>
            <w:rStyle w:val="Hyperlink"/>
            <w:szCs w:val="22"/>
          </w:rPr>
          <w:t>https://medicines.health.europa.eu/veterinary</w:t>
        </w:r>
      </w:hyperlink>
      <w:bookmarkEnd w:id="7"/>
      <w:r w:rsidR="00DC7FB0">
        <w:rPr>
          <w:rStyle w:val="Hyperlink"/>
          <w:szCs w:val="22"/>
        </w:rPr>
        <w:t>)</w:t>
      </w:r>
    </w:p>
    <w:sectPr w:rsidR="00C114FF" w:rsidRPr="00D438A0" w:rsidSect="00837575">
      <w:footerReference w:type="default" r:id="rId9"/>
      <w:footerReference w:type="first" r:id="rId10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C6FC8" w14:textId="77777777" w:rsidR="00837575" w:rsidRDefault="00837575">
      <w:pPr>
        <w:spacing w:line="240" w:lineRule="auto"/>
      </w:pPr>
      <w:r>
        <w:separator/>
      </w:r>
    </w:p>
  </w:endnote>
  <w:endnote w:type="continuationSeparator" w:id="0">
    <w:p w14:paraId="454B6F05" w14:textId="77777777" w:rsidR="00837575" w:rsidRDefault="008375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4A95D" w14:textId="5E983FC7" w:rsidR="00B87097" w:rsidRPr="00BE15AB" w:rsidRDefault="00B87097">
    <w:pPr>
      <w:pStyle w:val="Footer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E15AB">
      <w:rPr>
        <w:rFonts w:ascii="Times New Roman" w:hAnsi="Times New Roman"/>
      </w:rPr>
      <w:fldChar w:fldCharType="begin"/>
    </w:r>
    <w:r w:rsidRPr="00BE15AB">
      <w:rPr>
        <w:rFonts w:ascii="Times New Roman" w:hAnsi="Times New Roman"/>
      </w:rPr>
      <w:instrText xml:space="preserve"> PAGE  \* MERGEFORMAT </w:instrText>
    </w:r>
    <w:r w:rsidRPr="00BE15AB">
      <w:rPr>
        <w:rFonts w:ascii="Times New Roman" w:hAnsi="Times New Roman"/>
      </w:rPr>
      <w:fldChar w:fldCharType="separate"/>
    </w:r>
    <w:r w:rsidR="00087D75">
      <w:rPr>
        <w:rFonts w:ascii="Times New Roman" w:hAnsi="Times New Roman"/>
        <w:noProof/>
      </w:rPr>
      <w:t>17</w:t>
    </w:r>
    <w:r w:rsidRPr="00BE15A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4A95E" w14:textId="77777777" w:rsidR="00B87097" w:rsidRPr="00BE15AB" w:rsidRDefault="00B87097">
    <w:pPr>
      <w:pStyle w:val="Footer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E15AB">
      <w:fldChar w:fldCharType="begin"/>
    </w:r>
    <w:r w:rsidRPr="00BE15AB">
      <w:instrText xml:space="preserve"> PAGE  \* MERGEFORMAT </w:instrText>
    </w:r>
    <w:r w:rsidRPr="00BE15AB">
      <w:fldChar w:fldCharType="separate"/>
    </w:r>
    <w:r w:rsidRPr="00BE15AB">
      <w:t>3</w:t>
    </w:r>
    <w:r w:rsidRPr="00BE15A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4DC74" w14:textId="77777777" w:rsidR="00837575" w:rsidRDefault="00837575">
      <w:pPr>
        <w:spacing w:line="240" w:lineRule="auto"/>
      </w:pPr>
      <w:r>
        <w:separator/>
      </w:r>
    </w:p>
  </w:footnote>
  <w:footnote w:type="continuationSeparator" w:id="0">
    <w:p w14:paraId="496C0CEC" w14:textId="77777777" w:rsidR="00837575" w:rsidRDefault="008375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87985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466F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D65B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28FD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BADC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B205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E638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105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1E34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83F0F96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ECA21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1A49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A469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A68C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144F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022C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FA57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EA7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EBEC67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9D49A7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C6C062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D442F7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81F070F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F8CDCC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E98A1D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C3EA8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69C0F4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0DBE6BB1"/>
    <w:multiLevelType w:val="hybridMultilevel"/>
    <w:tmpl w:val="5F1C25CA"/>
    <w:lvl w:ilvl="0" w:tplc="BA840A82">
      <w:numFmt w:val="bullet"/>
      <w:lvlText w:val="-"/>
      <w:lvlJc w:val="left"/>
      <w:pPr>
        <w:ind w:left="98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E6A26B1"/>
    <w:multiLevelType w:val="hybridMultilevel"/>
    <w:tmpl w:val="02FCD7A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E906588"/>
    <w:multiLevelType w:val="hybridMultilevel"/>
    <w:tmpl w:val="DBB0A332"/>
    <w:lvl w:ilvl="0" w:tplc="A5CAE7B2">
      <w:start w:val="2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343193C"/>
    <w:multiLevelType w:val="hybridMultilevel"/>
    <w:tmpl w:val="70584BD4"/>
    <w:lvl w:ilvl="0" w:tplc="D49E731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0168B9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850034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40616B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306EC0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60251B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926E43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908E75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530CA0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1A124F3B"/>
    <w:multiLevelType w:val="hybridMultilevel"/>
    <w:tmpl w:val="C0286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4" w15:restartNumberingAfterBreak="0">
    <w:nsid w:val="1FBF0E2B"/>
    <w:multiLevelType w:val="hybridMultilevel"/>
    <w:tmpl w:val="8E0A8F32"/>
    <w:lvl w:ilvl="0" w:tplc="DEE80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CE2E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2423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08F9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84C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5E23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8C86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807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243E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6" w15:restartNumberingAfterBreak="0">
    <w:nsid w:val="2B354683"/>
    <w:multiLevelType w:val="hybridMultilevel"/>
    <w:tmpl w:val="0EE81776"/>
    <w:lvl w:ilvl="0" w:tplc="A39C3F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8ACC4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809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FCE4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8C49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8EAA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64AB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2CE0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74D6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9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6D96073"/>
    <w:multiLevelType w:val="hybridMultilevel"/>
    <w:tmpl w:val="CA663CC0"/>
    <w:lvl w:ilvl="0" w:tplc="669E1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A6CA6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F94B5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A5015F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D0639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0F068F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9AA95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2F2D3D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744145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BBE3851"/>
    <w:multiLevelType w:val="hybridMultilevel"/>
    <w:tmpl w:val="05FE34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A64B37"/>
    <w:multiLevelType w:val="hybridMultilevel"/>
    <w:tmpl w:val="6D20E0BE"/>
    <w:lvl w:ilvl="0" w:tplc="AF4A5C4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DBF24D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F426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E015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E847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4041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78EE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E695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54FB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373A9"/>
    <w:multiLevelType w:val="hybridMultilevel"/>
    <w:tmpl w:val="E3BA04EE"/>
    <w:lvl w:ilvl="0" w:tplc="564CF4C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FD6F2B0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1C6BA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285D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20CA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629E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580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BAD7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7295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4DAE5508"/>
    <w:multiLevelType w:val="hybridMultilevel"/>
    <w:tmpl w:val="DA0EE772"/>
    <w:lvl w:ilvl="0" w:tplc="2416E9D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C7099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FE60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FAB5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0C94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C0BC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0EED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40D6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2AF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BB473E"/>
    <w:multiLevelType w:val="hybridMultilevel"/>
    <w:tmpl w:val="BA782D10"/>
    <w:lvl w:ilvl="0" w:tplc="2B90945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54D1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01B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06A0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4E03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5495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BA1D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5ED1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348C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1F1D26"/>
    <w:multiLevelType w:val="hybridMultilevel"/>
    <w:tmpl w:val="2E749F0C"/>
    <w:lvl w:ilvl="0" w:tplc="A1DE429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67EE06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56AD39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D7C72C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284889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B9EDC5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C183C0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DEB2E79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43465B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8" w15:restartNumberingAfterBreak="0">
    <w:nsid w:val="529C6E03"/>
    <w:multiLevelType w:val="hybridMultilevel"/>
    <w:tmpl w:val="05FE3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C80393"/>
    <w:multiLevelType w:val="hybridMultilevel"/>
    <w:tmpl w:val="7996087A"/>
    <w:lvl w:ilvl="0" w:tplc="458ED99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00004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16B3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AE47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76F7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3C0B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463D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E202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54EE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1" w15:restartNumberingAfterBreak="0">
    <w:nsid w:val="5A3F65D8"/>
    <w:multiLevelType w:val="multilevel"/>
    <w:tmpl w:val="A02E932A"/>
    <w:numStyleLink w:val="BulletsAgency"/>
  </w:abstractNum>
  <w:abstractNum w:abstractNumId="32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3" w15:restartNumberingAfterBreak="0">
    <w:nsid w:val="5E0C3C1E"/>
    <w:multiLevelType w:val="hybridMultilevel"/>
    <w:tmpl w:val="BCC6941C"/>
    <w:lvl w:ilvl="0" w:tplc="DFB6088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8C52BA56" w:tentative="1">
      <w:start w:val="1"/>
      <w:numFmt w:val="lowerLetter"/>
      <w:lvlText w:val="%2."/>
      <w:lvlJc w:val="left"/>
      <w:pPr>
        <w:ind w:left="1440" w:hanging="360"/>
      </w:pPr>
    </w:lvl>
    <w:lvl w:ilvl="2" w:tplc="135C2702" w:tentative="1">
      <w:start w:val="1"/>
      <w:numFmt w:val="lowerRoman"/>
      <w:lvlText w:val="%3."/>
      <w:lvlJc w:val="right"/>
      <w:pPr>
        <w:ind w:left="2160" w:hanging="180"/>
      </w:pPr>
    </w:lvl>
    <w:lvl w:ilvl="3" w:tplc="D4FEA99C" w:tentative="1">
      <w:start w:val="1"/>
      <w:numFmt w:val="decimal"/>
      <w:lvlText w:val="%4."/>
      <w:lvlJc w:val="left"/>
      <w:pPr>
        <w:ind w:left="2880" w:hanging="360"/>
      </w:pPr>
    </w:lvl>
    <w:lvl w:ilvl="4" w:tplc="4CC8F39C" w:tentative="1">
      <w:start w:val="1"/>
      <w:numFmt w:val="lowerLetter"/>
      <w:lvlText w:val="%5."/>
      <w:lvlJc w:val="left"/>
      <w:pPr>
        <w:ind w:left="3600" w:hanging="360"/>
      </w:pPr>
    </w:lvl>
    <w:lvl w:ilvl="5" w:tplc="58647724" w:tentative="1">
      <w:start w:val="1"/>
      <w:numFmt w:val="lowerRoman"/>
      <w:lvlText w:val="%6."/>
      <w:lvlJc w:val="right"/>
      <w:pPr>
        <w:ind w:left="4320" w:hanging="180"/>
      </w:pPr>
    </w:lvl>
    <w:lvl w:ilvl="6" w:tplc="1A8831F4" w:tentative="1">
      <w:start w:val="1"/>
      <w:numFmt w:val="decimal"/>
      <w:lvlText w:val="%7."/>
      <w:lvlJc w:val="left"/>
      <w:pPr>
        <w:ind w:left="5040" w:hanging="360"/>
      </w:pPr>
    </w:lvl>
    <w:lvl w:ilvl="7" w:tplc="C162448C" w:tentative="1">
      <w:start w:val="1"/>
      <w:numFmt w:val="lowerLetter"/>
      <w:lvlText w:val="%8."/>
      <w:lvlJc w:val="left"/>
      <w:pPr>
        <w:ind w:left="5760" w:hanging="360"/>
      </w:pPr>
    </w:lvl>
    <w:lvl w:ilvl="8" w:tplc="443E4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E67BF"/>
    <w:multiLevelType w:val="hybridMultilevel"/>
    <w:tmpl w:val="B1D854E2"/>
    <w:lvl w:ilvl="0" w:tplc="20AA6BE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93AD3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B0FA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6460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DCA8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08E0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D643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F029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C5E12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6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7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9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0" w15:restartNumberingAfterBreak="0">
    <w:nsid w:val="71FB76EB"/>
    <w:multiLevelType w:val="hybridMultilevel"/>
    <w:tmpl w:val="CC66055E"/>
    <w:lvl w:ilvl="0" w:tplc="8620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C038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148B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0C62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343C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D88A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ACC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50F6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A8F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087B01"/>
    <w:multiLevelType w:val="hybridMultilevel"/>
    <w:tmpl w:val="D4C290BC"/>
    <w:lvl w:ilvl="0" w:tplc="AD4266F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C1CAB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106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D077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8EC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8812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5082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460F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DE23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E1091A"/>
    <w:multiLevelType w:val="hybridMultilevel"/>
    <w:tmpl w:val="9D5C3D80"/>
    <w:lvl w:ilvl="0" w:tplc="F4A85818">
      <w:start w:val="1"/>
      <w:numFmt w:val="decimal"/>
      <w:lvlText w:val="%1."/>
      <w:lvlJc w:val="left"/>
      <w:pPr>
        <w:ind w:left="720" w:hanging="360"/>
      </w:pPr>
    </w:lvl>
    <w:lvl w:ilvl="1" w:tplc="F2CAB2E8" w:tentative="1">
      <w:start w:val="1"/>
      <w:numFmt w:val="lowerLetter"/>
      <w:lvlText w:val="%2."/>
      <w:lvlJc w:val="left"/>
      <w:pPr>
        <w:ind w:left="1440" w:hanging="360"/>
      </w:pPr>
    </w:lvl>
    <w:lvl w:ilvl="2" w:tplc="EEC20796" w:tentative="1">
      <w:start w:val="1"/>
      <w:numFmt w:val="lowerRoman"/>
      <w:lvlText w:val="%3."/>
      <w:lvlJc w:val="right"/>
      <w:pPr>
        <w:ind w:left="2160" w:hanging="180"/>
      </w:pPr>
    </w:lvl>
    <w:lvl w:ilvl="3" w:tplc="87EE1934" w:tentative="1">
      <w:start w:val="1"/>
      <w:numFmt w:val="decimal"/>
      <w:lvlText w:val="%4."/>
      <w:lvlJc w:val="left"/>
      <w:pPr>
        <w:ind w:left="2880" w:hanging="360"/>
      </w:pPr>
    </w:lvl>
    <w:lvl w:ilvl="4" w:tplc="59F43DD4" w:tentative="1">
      <w:start w:val="1"/>
      <w:numFmt w:val="lowerLetter"/>
      <w:lvlText w:val="%5."/>
      <w:lvlJc w:val="left"/>
      <w:pPr>
        <w:ind w:left="3600" w:hanging="360"/>
      </w:pPr>
    </w:lvl>
    <w:lvl w:ilvl="5" w:tplc="7D500C74" w:tentative="1">
      <w:start w:val="1"/>
      <w:numFmt w:val="lowerRoman"/>
      <w:lvlText w:val="%6."/>
      <w:lvlJc w:val="right"/>
      <w:pPr>
        <w:ind w:left="4320" w:hanging="180"/>
      </w:pPr>
    </w:lvl>
    <w:lvl w:ilvl="6" w:tplc="39280CB0" w:tentative="1">
      <w:start w:val="1"/>
      <w:numFmt w:val="decimal"/>
      <w:lvlText w:val="%7."/>
      <w:lvlJc w:val="left"/>
      <w:pPr>
        <w:ind w:left="5040" w:hanging="360"/>
      </w:pPr>
    </w:lvl>
    <w:lvl w:ilvl="7" w:tplc="F75E9366" w:tentative="1">
      <w:start w:val="1"/>
      <w:numFmt w:val="lowerLetter"/>
      <w:lvlText w:val="%8."/>
      <w:lvlJc w:val="left"/>
      <w:pPr>
        <w:ind w:left="5760" w:hanging="360"/>
      </w:pPr>
    </w:lvl>
    <w:lvl w:ilvl="8" w:tplc="4C4A00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A5987"/>
    <w:multiLevelType w:val="hybridMultilevel"/>
    <w:tmpl w:val="D73EEE10"/>
    <w:lvl w:ilvl="0" w:tplc="18B42C5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8CC73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D25B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6DF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BCBC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DCABC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BA1C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3ADE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541D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35090896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72425437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635795667">
    <w:abstractNumId w:val="39"/>
  </w:num>
  <w:num w:numId="4" w16cid:durableId="253053820">
    <w:abstractNumId w:val="38"/>
  </w:num>
  <w:num w:numId="5" w16cid:durableId="566695722">
    <w:abstractNumId w:val="17"/>
  </w:num>
  <w:num w:numId="6" w16cid:durableId="849831775">
    <w:abstractNumId w:val="30"/>
  </w:num>
  <w:num w:numId="7" w16cid:durableId="1390765542">
    <w:abstractNumId w:val="24"/>
  </w:num>
  <w:num w:numId="8" w16cid:durableId="432240660">
    <w:abstractNumId w:val="13"/>
  </w:num>
  <w:num w:numId="9" w16cid:durableId="383986134">
    <w:abstractNumId w:val="36"/>
  </w:num>
  <w:num w:numId="10" w16cid:durableId="1462458826">
    <w:abstractNumId w:val="37"/>
  </w:num>
  <w:num w:numId="11" w16cid:durableId="747578304">
    <w:abstractNumId w:val="19"/>
  </w:num>
  <w:num w:numId="12" w16cid:durableId="1918007377">
    <w:abstractNumId w:val="18"/>
  </w:num>
  <w:num w:numId="13" w16cid:durableId="277688060">
    <w:abstractNumId w:val="3"/>
  </w:num>
  <w:num w:numId="14" w16cid:durableId="1485514830">
    <w:abstractNumId w:val="35"/>
  </w:num>
  <w:num w:numId="15" w16cid:durableId="1193376564">
    <w:abstractNumId w:val="23"/>
  </w:num>
  <w:num w:numId="16" w16cid:durableId="1269393216">
    <w:abstractNumId w:val="40"/>
  </w:num>
  <w:num w:numId="17" w16cid:durableId="388653320">
    <w:abstractNumId w:val="14"/>
  </w:num>
  <w:num w:numId="18" w16cid:durableId="626014720">
    <w:abstractNumId w:val="1"/>
  </w:num>
  <w:num w:numId="19" w16cid:durableId="1920170287">
    <w:abstractNumId w:val="20"/>
  </w:num>
  <w:num w:numId="20" w16cid:durableId="1018891708">
    <w:abstractNumId w:val="4"/>
  </w:num>
  <w:num w:numId="21" w16cid:durableId="1782726701">
    <w:abstractNumId w:val="11"/>
  </w:num>
  <w:num w:numId="22" w16cid:durableId="1998923564">
    <w:abstractNumId w:val="32"/>
  </w:num>
  <w:num w:numId="23" w16cid:durableId="1316300827">
    <w:abstractNumId w:val="41"/>
  </w:num>
  <w:num w:numId="24" w16cid:durableId="1440022990">
    <w:abstractNumId w:val="26"/>
  </w:num>
  <w:num w:numId="25" w16cid:durableId="1503935602">
    <w:abstractNumId w:val="15"/>
  </w:num>
  <w:num w:numId="26" w16cid:durableId="1723669750">
    <w:abstractNumId w:val="16"/>
  </w:num>
  <w:num w:numId="27" w16cid:durableId="1604998938">
    <w:abstractNumId w:val="6"/>
  </w:num>
  <w:num w:numId="28" w16cid:durableId="1189760162">
    <w:abstractNumId w:val="10"/>
  </w:num>
  <w:num w:numId="29" w16cid:durableId="221723106">
    <w:abstractNumId w:val="27"/>
  </w:num>
  <w:num w:numId="30" w16cid:durableId="1758209655">
    <w:abstractNumId w:val="43"/>
  </w:num>
  <w:num w:numId="31" w16cid:durableId="289946693">
    <w:abstractNumId w:val="44"/>
  </w:num>
  <w:num w:numId="32" w16cid:durableId="1810971749">
    <w:abstractNumId w:val="25"/>
  </w:num>
  <w:num w:numId="33" w16cid:durableId="2096590108">
    <w:abstractNumId w:val="34"/>
  </w:num>
  <w:num w:numId="34" w16cid:durableId="466818307">
    <w:abstractNumId w:val="29"/>
  </w:num>
  <w:num w:numId="35" w16cid:durableId="301741379">
    <w:abstractNumId w:val="2"/>
  </w:num>
  <w:num w:numId="36" w16cid:durableId="1995992307">
    <w:abstractNumId w:val="5"/>
  </w:num>
  <w:num w:numId="37" w16cid:durableId="795948455">
    <w:abstractNumId w:val="31"/>
  </w:num>
  <w:num w:numId="38" w16cid:durableId="1381049473">
    <w:abstractNumId w:val="22"/>
  </w:num>
  <w:num w:numId="39" w16cid:durableId="1431394401">
    <w:abstractNumId w:val="42"/>
  </w:num>
  <w:num w:numId="40" w16cid:durableId="1267812924">
    <w:abstractNumId w:val="33"/>
  </w:num>
  <w:num w:numId="41" w16cid:durableId="251664959">
    <w:abstractNumId w:val="8"/>
  </w:num>
  <w:num w:numId="42" w16cid:durableId="1219635354">
    <w:abstractNumId w:val="12"/>
  </w:num>
  <w:num w:numId="43" w16cid:durableId="1687753108">
    <w:abstractNumId w:val="28"/>
  </w:num>
  <w:num w:numId="44" w16cid:durableId="539971690">
    <w:abstractNumId w:val="9"/>
  </w:num>
  <w:num w:numId="45" w16cid:durableId="1621572295">
    <w:abstractNumId w:val="7"/>
  </w:num>
  <w:num w:numId="46" w16cid:durableId="79517569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2F2E"/>
    <w:rsid w:val="00003981"/>
    <w:rsid w:val="00014A45"/>
    <w:rsid w:val="00021B82"/>
    <w:rsid w:val="00024777"/>
    <w:rsid w:val="00024E21"/>
    <w:rsid w:val="00027100"/>
    <w:rsid w:val="00027B5F"/>
    <w:rsid w:val="00030A07"/>
    <w:rsid w:val="00031D85"/>
    <w:rsid w:val="00033A77"/>
    <w:rsid w:val="00036C50"/>
    <w:rsid w:val="000372F3"/>
    <w:rsid w:val="00043E21"/>
    <w:rsid w:val="000516CD"/>
    <w:rsid w:val="00052D2B"/>
    <w:rsid w:val="00054F55"/>
    <w:rsid w:val="00055801"/>
    <w:rsid w:val="00056102"/>
    <w:rsid w:val="0005731C"/>
    <w:rsid w:val="00062945"/>
    <w:rsid w:val="000653ED"/>
    <w:rsid w:val="000678CD"/>
    <w:rsid w:val="000756EB"/>
    <w:rsid w:val="000761E0"/>
    <w:rsid w:val="0007666D"/>
    <w:rsid w:val="00077747"/>
    <w:rsid w:val="00077951"/>
    <w:rsid w:val="00077B86"/>
    <w:rsid w:val="00080453"/>
    <w:rsid w:val="0008169A"/>
    <w:rsid w:val="00082200"/>
    <w:rsid w:val="000849E6"/>
    <w:rsid w:val="0008520C"/>
    <w:rsid w:val="000860CE"/>
    <w:rsid w:val="00087D75"/>
    <w:rsid w:val="00092A37"/>
    <w:rsid w:val="000938A6"/>
    <w:rsid w:val="00096E78"/>
    <w:rsid w:val="00097C1E"/>
    <w:rsid w:val="000A1DF5"/>
    <w:rsid w:val="000A5BB0"/>
    <w:rsid w:val="000B21F0"/>
    <w:rsid w:val="000B2E88"/>
    <w:rsid w:val="000B32D3"/>
    <w:rsid w:val="000B75EB"/>
    <w:rsid w:val="000B7873"/>
    <w:rsid w:val="000C02A1"/>
    <w:rsid w:val="000C1D4F"/>
    <w:rsid w:val="000C1E2C"/>
    <w:rsid w:val="000C3D0C"/>
    <w:rsid w:val="000C3ED7"/>
    <w:rsid w:val="000C53C3"/>
    <w:rsid w:val="000C55E6"/>
    <w:rsid w:val="000C62B1"/>
    <w:rsid w:val="000C687A"/>
    <w:rsid w:val="000C7BE5"/>
    <w:rsid w:val="000D67D0"/>
    <w:rsid w:val="000E0779"/>
    <w:rsid w:val="000E089B"/>
    <w:rsid w:val="000E195C"/>
    <w:rsid w:val="000E2260"/>
    <w:rsid w:val="000E3602"/>
    <w:rsid w:val="000E705A"/>
    <w:rsid w:val="000E7D06"/>
    <w:rsid w:val="000F22AB"/>
    <w:rsid w:val="000F2F9D"/>
    <w:rsid w:val="000F372C"/>
    <w:rsid w:val="000F38DA"/>
    <w:rsid w:val="000F39AC"/>
    <w:rsid w:val="000F5822"/>
    <w:rsid w:val="000F63F1"/>
    <w:rsid w:val="000F796B"/>
    <w:rsid w:val="0010031E"/>
    <w:rsid w:val="001012EB"/>
    <w:rsid w:val="00104682"/>
    <w:rsid w:val="0010565F"/>
    <w:rsid w:val="001078D1"/>
    <w:rsid w:val="00110981"/>
    <w:rsid w:val="001109DF"/>
    <w:rsid w:val="00111185"/>
    <w:rsid w:val="00115782"/>
    <w:rsid w:val="00116BE8"/>
    <w:rsid w:val="00124F36"/>
    <w:rsid w:val="00125666"/>
    <w:rsid w:val="00125C80"/>
    <w:rsid w:val="00133631"/>
    <w:rsid w:val="001359C0"/>
    <w:rsid w:val="0013799F"/>
    <w:rsid w:val="00137F97"/>
    <w:rsid w:val="00140DF6"/>
    <w:rsid w:val="00142A1F"/>
    <w:rsid w:val="00145C3F"/>
    <w:rsid w:val="00145D34"/>
    <w:rsid w:val="00146284"/>
    <w:rsid w:val="0014690F"/>
    <w:rsid w:val="0015098E"/>
    <w:rsid w:val="00164543"/>
    <w:rsid w:val="001674D3"/>
    <w:rsid w:val="001713B2"/>
    <w:rsid w:val="00172771"/>
    <w:rsid w:val="00174EB5"/>
    <w:rsid w:val="00175264"/>
    <w:rsid w:val="0017618A"/>
    <w:rsid w:val="00177514"/>
    <w:rsid w:val="001803D2"/>
    <w:rsid w:val="00180845"/>
    <w:rsid w:val="0018228B"/>
    <w:rsid w:val="0018334A"/>
    <w:rsid w:val="00183871"/>
    <w:rsid w:val="00185B50"/>
    <w:rsid w:val="0018625C"/>
    <w:rsid w:val="0018657D"/>
    <w:rsid w:val="00187A5D"/>
    <w:rsid w:val="00187DE7"/>
    <w:rsid w:val="00187E59"/>
    <w:rsid w:val="00187E62"/>
    <w:rsid w:val="00190FA7"/>
    <w:rsid w:val="00192045"/>
    <w:rsid w:val="00192D98"/>
    <w:rsid w:val="00193B14"/>
    <w:rsid w:val="00193E72"/>
    <w:rsid w:val="00194CC7"/>
    <w:rsid w:val="00195267"/>
    <w:rsid w:val="00195A89"/>
    <w:rsid w:val="0019600B"/>
    <w:rsid w:val="0019686E"/>
    <w:rsid w:val="00196CDF"/>
    <w:rsid w:val="001A0E2C"/>
    <w:rsid w:val="001A28C9"/>
    <w:rsid w:val="001A34BC"/>
    <w:rsid w:val="001B1562"/>
    <w:rsid w:val="001B1C77"/>
    <w:rsid w:val="001B26EB"/>
    <w:rsid w:val="001B31ED"/>
    <w:rsid w:val="001B48EA"/>
    <w:rsid w:val="001B6F4A"/>
    <w:rsid w:val="001B74F6"/>
    <w:rsid w:val="001B77C1"/>
    <w:rsid w:val="001B7B8A"/>
    <w:rsid w:val="001C03FB"/>
    <w:rsid w:val="001C5288"/>
    <w:rsid w:val="001C5B03"/>
    <w:rsid w:val="001D4CE4"/>
    <w:rsid w:val="001D6052"/>
    <w:rsid w:val="001D6D96"/>
    <w:rsid w:val="001E3F42"/>
    <w:rsid w:val="001E5621"/>
    <w:rsid w:val="001E6D4C"/>
    <w:rsid w:val="001F3239"/>
    <w:rsid w:val="001F3EF9"/>
    <w:rsid w:val="001F627D"/>
    <w:rsid w:val="001F6622"/>
    <w:rsid w:val="001F7E91"/>
    <w:rsid w:val="001F7FE4"/>
    <w:rsid w:val="00200EFE"/>
    <w:rsid w:val="0020126C"/>
    <w:rsid w:val="00205D19"/>
    <w:rsid w:val="00206F93"/>
    <w:rsid w:val="002100FC"/>
    <w:rsid w:val="00213890"/>
    <w:rsid w:val="00214E52"/>
    <w:rsid w:val="002207C0"/>
    <w:rsid w:val="0022306F"/>
    <w:rsid w:val="0022368F"/>
    <w:rsid w:val="0022380D"/>
    <w:rsid w:val="00223D91"/>
    <w:rsid w:val="00224B93"/>
    <w:rsid w:val="002278C0"/>
    <w:rsid w:val="002309BC"/>
    <w:rsid w:val="002322CB"/>
    <w:rsid w:val="0023676E"/>
    <w:rsid w:val="002414B6"/>
    <w:rsid w:val="002422EB"/>
    <w:rsid w:val="00242397"/>
    <w:rsid w:val="00242DFF"/>
    <w:rsid w:val="00244985"/>
    <w:rsid w:val="00247A48"/>
    <w:rsid w:val="00247CFF"/>
    <w:rsid w:val="00250DD1"/>
    <w:rsid w:val="00250F9B"/>
    <w:rsid w:val="00251183"/>
    <w:rsid w:val="00251689"/>
    <w:rsid w:val="0025267C"/>
    <w:rsid w:val="00253B6B"/>
    <w:rsid w:val="00255A99"/>
    <w:rsid w:val="002565A2"/>
    <w:rsid w:val="002571A5"/>
    <w:rsid w:val="00263291"/>
    <w:rsid w:val="00264EC4"/>
    <w:rsid w:val="00265656"/>
    <w:rsid w:val="00265E77"/>
    <w:rsid w:val="00266155"/>
    <w:rsid w:val="00266274"/>
    <w:rsid w:val="002679B9"/>
    <w:rsid w:val="0027270B"/>
    <w:rsid w:val="00274D17"/>
    <w:rsid w:val="00282935"/>
    <w:rsid w:val="00282E7B"/>
    <w:rsid w:val="002838C8"/>
    <w:rsid w:val="00284FE1"/>
    <w:rsid w:val="00290805"/>
    <w:rsid w:val="00290C2A"/>
    <w:rsid w:val="00291744"/>
    <w:rsid w:val="002931DD"/>
    <w:rsid w:val="00295140"/>
    <w:rsid w:val="00295D33"/>
    <w:rsid w:val="002A0E7C"/>
    <w:rsid w:val="002A1B2F"/>
    <w:rsid w:val="002A21ED"/>
    <w:rsid w:val="002A3F88"/>
    <w:rsid w:val="002A5C86"/>
    <w:rsid w:val="002A710D"/>
    <w:rsid w:val="002B0F11"/>
    <w:rsid w:val="002B2E17"/>
    <w:rsid w:val="002B37E1"/>
    <w:rsid w:val="002B439F"/>
    <w:rsid w:val="002B6560"/>
    <w:rsid w:val="002B79A8"/>
    <w:rsid w:val="002C55FF"/>
    <w:rsid w:val="002C592B"/>
    <w:rsid w:val="002C7845"/>
    <w:rsid w:val="002C7F61"/>
    <w:rsid w:val="002D211B"/>
    <w:rsid w:val="002D300D"/>
    <w:rsid w:val="002E073C"/>
    <w:rsid w:val="002E0CD4"/>
    <w:rsid w:val="002E2BB9"/>
    <w:rsid w:val="002E3A90"/>
    <w:rsid w:val="002E3C0C"/>
    <w:rsid w:val="002E46CC"/>
    <w:rsid w:val="002E4F48"/>
    <w:rsid w:val="002E62CB"/>
    <w:rsid w:val="002E6DF1"/>
    <w:rsid w:val="002E6ED9"/>
    <w:rsid w:val="002F0957"/>
    <w:rsid w:val="002F3696"/>
    <w:rsid w:val="002F41AD"/>
    <w:rsid w:val="002F43F6"/>
    <w:rsid w:val="002F5CA8"/>
    <w:rsid w:val="002F6DAA"/>
    <w:rsid w:val="002F71D5"/>
    <w:rsid w:val="003007AF"/>
    <w:rsid w:val="0030180D"/>
    <w:rsid w:val="003020BB"/>
    <w:rsid w:val="00302266"/>
    <w:rsid w:val="00304323"/>
    <w:rsid w:val="00304393"/>
    <w:rsid w:val="00305AB2"/>
    <w:rsid w:val="0031032B"/>
    <w:rsid w:val="00316E87"/>
    <w:rsid w:val="00322D92"/>
    <w:rsid w:val="0032453E"/>
    <w:rsid w:val="00324D74"/>
    <w:rsid w:val="00325053"/>
    <w:rsid w:val="003256AC"/>
    <w:rsid w:val="0032619A"/>
    <w:rsid w:val="0033129D"/>
    <w:rsid w:val="003320ED"/>
    <w:rsid w:val="0033480E"/>
    <w:rsid w:val="0033542A"/>
    <w:rsid w:val="00337123"/>
    <w:rsid w:val="00341866"/>
    <w:rsid w:val="00342B05"/>
    <w:rsid w:val="00342C0C"/>
    <w:rsid w:val="00350911"/>
    <w:rsid w:val="003532E9"/>
    <w:rsid w:val="003535E0"/>
    <w:rsid w:val="003543AC"/>
    <w:rsid w:val="00355D02"/>
    <w:rsid w:val="00360808"/>
    <w:rsid w:val="00360BA8"/>
    <w:rsid w:val="00366F56"/>
    <w:rsid w:val="003678BB"/>
    <w:rsid w:val="00370533"/>
    <w:rsid w:val="00371C01"/>
    <w:rsid w:val="003737C8"/>
    <w:rsid w:val="0037589D"/>
    <w:rsid w:val="00376BB1"/>
    <w:rsid w:val="00377E23"/>
    <w:rsid w:val="0038277C"/>
    <w:rsid w:val="00382E26"/>
    <w:rsid w:val="0038368B"/>
    <w:rsid w:val="003837F1"/>
    <w:rsid w:val="003841FC"/>
    <w:rsid w:val="0038629D"/>
    <w:rsid w:val="0038638B"/>
    <w:rsid w:val="003909E0"/>
    <w:rsid w:val="00393E09"/>
    <w:rsid w:val="00394935"/>
    <w:rsid w:val="00394977"/>
    <w:rsid w:val="003959F0"/>
    <w:rsid w:val="00395B15"/>
    <w:rsid w:val="00396026"/>
    <w:rsid w:val="003A1949"/>
    <w:rsid w:val="003A2160"/>
    <w:rsid w:val="003A2D51"/>
    <w:rsid w:val="003A31B9"/>
    <w:rsid w:val="003A3E2F"/>
    <w:rsid w:val="003A65A4"/>
    <w:rsid w:val="003A69E0"/>
    <w:rsid w:val="003A6CCB"/>
    <w:rsid w:val="003B01E0"/>
    <w:rsid w:val="003B10C4"/>
    <w:rsid w:val="003B2DD8"/>
    <w:rsid w:val="003B48EB"/>
    <w:rsid w:val="003B5CD1"/>
    <w:rsid w:val="003C33FF"/>
    <w:rsid w:val="003C3CA2"/>
    <w:rsid w:val="003C64A5"/>
    <w:rsid w:val="003D03CC"/>
    <w:rsid w:val="003D378C"/>
    <w:rsid w:val="003D3893"/>
    <w:rsid w:val="003D4BB7"/>
    <w:rsid w:val="003D7C42"/>
    <w:rsid w:val="003E0116"/>
    <w:rsid w:val="003E10EE"/>
    <w:rsid w:val="003E1BA5"/>
    <w:rsid w:val="003E2536"/>
    <w:rsid w:val="003E26C3"/>
    <w:rsid w:val="003E5724"/>
    <w:rsid w:val="003E6CC1"/>
    <w:rsid w:val="003E7E74"/>
    <w:rsid w:val="003F0BC8"/>
    <w:rsid w:val="003F0D6C"/>
    <w:rsid w:val="003F0F26"/>
    <w:rsid w:val="003F12D9"/>
    <w:rsid w:val="003F1844"/>
    <w:rsid w:val="003F1B4C"/>
    <w:rsid w:val="003F33DF"/>
    <w:rsid w:val="003F36C0"/>
    <w:rsid w:val="003F3CE6"/>
    <w:rsid w:val="003F677F"/>
    <w:rsid w:val="003F77EA"/>
    <w:rsid w:val="004008F6"/>
    <w:rsid w:val="004048C2"/>
    <w:rsid w:val="00405728"/>
    <w:rsid w:val="004063BC"/>
    <w:rsid w:val="00407C22"/>
    <w:rsid w:val="00410C4C"/>
    <w:rsid w:val="00412BBE"/>
    <w:rsid w:val="004136FE"/>
    <w:rsid w:val="00414963"/>
    <w:rsid w:val="00414B20"/>
    <w:rsid w:val="0041628A"/>
    <w:rsid w:val="00416C1B"/>
    <w:rsid w:val="00417DE3"/>
    <w:rsid w:val="00420850"/>
    <w:rsid w:val="00420EE6"/>
    <w:rsid w:val="00423968"/>
    <w:rsid w:val="004264D8"/>
    <w:rsid w:val="00427054"/>
    <w:rsid w:val="004304B1"/>
    <w:rsid w:val="00430A49"/>
    <w:rsid w:val="00430E44"/>
    <w:rsid w:val="00431E06"/>
    <w:rsid w:val="00432136"/>
    <w:rsid w:val="00432DA8"/>
    <w:rsid w:val="0043320A"/>
    <w:rsid w:val="004332E3"/>
    <w:rsid w:val="004371A3"/>
    <w:rsid w:val="004413FE"/>
    <w:rsid w:val="004430F2"/>
    <w:rsid w:val="00446960"/>
    <w:rsid w:val="00446BA5"/>
    <w:rsid w:val="00446F37"/>
    <w:rsid w:val="004518A6"/>
    <w:rsid w:val="00453DC3"/>
    <w:rsid w:val="00453E1D"/>
    <w:rsid w:val="00454589"/>
    <w:rsid w:val="00454C3E"/>
    <w:rsid w:val="004563EE"/>
    <w:rsid w:val="00456ED0"/>
    <w:rsid w:val="00457550"/>
    <w:rsid w:val="00457B74"/>
    <w:rsid w:val="00461B2A"/>
    <w:rsid w:val="004620A4"/>
    <w:rsid w:val="00462A8C"/>
    <w:rsid w:val="004663C2"/>
    <w:rsid w:val="00474C50"/>
    <w:rsid w:val="004771F9"/>
    <w:rsid w:val="00477437"/>
    <w:rsid w:val="00484015"/>
    <w:rsid w:val="00486006"/>
    <w:rsid w:val="00486BAD"/>
    <w:rsid w:val="00486BBE"/>
    <w:rsid w:val="00486F15"/>
    <w:rsid w:val="00487123"/>
    <w:rsid w:val="0048778F"/>
    <w:rsid w:val="0049227A"/>
    <w:rsid w:val="00495A75"/>
    <w:rsid w:val="00495CAE"/>
    <w:rsid w:val="004967CD"/>
    <w:rsid w:val="00497F40"/>
    <w:rsid w:val="00497F75"/>
    <w:rsid w:val="004A1BD5"/>
    <w:rsid w:val="004A61E1"/>
    <w:rsid w:val="004B1A75"/>
    <w:rsid w:val="004B2344"/>
    <w:rsid w:val="004B46F1"/>
    <w:rsid w:val="004B4F5A"/>
    <w:rsid w:val="004B5797"/>
    <w:rsid w:val="004B5DDC"/>
    <w:rsid w:val="004B65D1"/>
    <w:rsid w:val="004B798E"/>
    <w:rsid w:val="004C0829"/>
    <w:rsid w:val="004C1048"/>
    <w:rsid w:val="004C2ABD"/>
    <w:rsid w:val="004C3333"/>
    <w:rsid w:val="004C5DC6"/>
    <w:rsid w:val="004C5F62"/>
    <w:rsid w:val="004C6808"/>
    <w:rsid w:val="004C6AEC"/>
    <w:rsid w:val="004C6DD8"/>
    <w:rsid w:val="004D3E58"/>
    <w:rsid w:val="004D6746"/>
    <w:rsid w:val="004D767B"/>
    <w:rsid w:val="004E0F32"/>
    <w:rsid w:val="004E109F"/>
    <w:rsid w:val="004E23A1"/>
    <w:rsid w:val="004E3D67"/>
    <w:rsid w:val="004E493C"/>
    <w:rsid w:val="004E623E"/>
    <w:rsid w:val="004E7092"/>
    <w:rsid w:val="004E719E"/>
    <w:rsid w:val="004E7ECE"/>
    <w:rsid w:val="004F0F95"/>
    <w:rsid w:val="004F31DB"/>
    <w:rsid w:val="004F4DB1"/>
    <w:rsid w:val="004F6042"/>
    <w:rsid w:val="004F6F64"/>
    <w:rsid w:val="005004EC"/>
    <w:rsid w:val="00500BAC"/>
    <w:rsid w:val="00501D0E"/>
    <w:rsid w:val="00502C1A"/>
    <w:rsid w:val="00506AAE"/>
    <w:rsid w:val="00507632"/>
    <w:rsid w:val="00516E52"/>
    <w:rsid w:val="00517756"/>
    <w:rsid w:val="005202C6"/>
    <w:rsid w:val="00520D92"/>
    <w:rsid w:val="00523C53"/>
    <w:rsid w:val="00527B8F"/>
    <w:rsid w:val="005369BB"/>
    <w:rsid w:val="0054134B"/>
    <w:rsid w:val="00542012"/>
    <w:rsid w:val="00543163"/>
    <w:rsid w:val="00543DF5"/>
    <w:rsid w:val="005440B2"/>
    <w:rsid w:val="00545A61"/>
    <w:rsid w:val="005476AD"/>
    <w:rsid w:val="0055260D"/>
    <w:rsid w:val="00554FC5"/>
    <w:rsid w:val="00555422"/>
    <w:rsid w:val="00555810"/>
    <w:rsid w:val="00555B9E"/>
    <w:rsid w:val="00555FB1"/>
    <w:rsid w:val="005560F0"/>
    <w:rsid w:val="00557095"/>
    <w:rsid w:val="00562DCA"/>
    <w:rsid w:val="00564744"/>
    <w:rsid w:val="0056568F"/>
    <w:rsid w:val="00571F85"/>
    <w:rsid w:val="00572A85"/>
    <w:rsid w:val="005731DF"/>
    <w:rsid w:val="0057436C"/>
    <w:rsid w:val="00575992"/>
    <w:rsid w:val="00575DE3"/>
    <w:rsid w:val="00575F24"/>
    <w:rsid w:val="0058037A"/>
    <w:rsid w:val="005810E8"/>
    <w:rsid w:val="00582578"/>
    <w:rsid w:val="00582710"/>
    <w:rsid w:val="00582E5D"/>
    <w:rsid w:val="0058446B"/>
    <w:rsid w:val="0058621D"/>
    <w:rsid w:val="00586483"/>
    <w:rsid w:val="0059282B"/>
    <w:rsid w:val="00594B3D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1925"/>
    <w:rsid w:val="005C276A"/>
    <w:rsid w:val="005C4647"/>
    <w:rsid w:val="005C5FB9"/>
    <w:rsid w:val="005C6DD6"/>
    <w:rsid w:val="005D380C"/>
    <w:rsid w:val="005D572E"/>
    <w:rsid w:val="005D6E04"/>
    <w:rsid w:val="005D7A12"/>
    <w:rsid w:val="005E0E3F"/>
    <w:rsid w:val="005E53EE"/>
    <w:rsid w:val="005E77E8"/>
    <w:rsid w:val="005F0542"/>
    <w:rsid w:val="005F0F72"/>
    <w:rsid w:val="005F1C1F"/>
    <w:rsid w:val="005F26A1"/>
    <w:rsid w:val="005F346D"/>
    <w:rsid w:val="005F38FB"/>
    <w:rsid w:val="005F4665"/>
    <w:rsid w:val="005F6D80"/>
    <w:rsid w:val="005F7A59"/>
    <w:rsid w:val="00602822"/>
    <w:rsid w:val="00602D3B"/>
    <w:rsid w:val="00602F10"/>
    <w:rsid w:val="0060326F"/>
    <w:rsid w:val="00606410"/>
    <w:rsid w:val="00606EA1"/>
    <w:rsid w:val="006128F0"/>
    <w:rsid w:val="0061726B"/>
    <w:rsid w:val="00617287"/>
    <w:rsid w:val="00617B81"/>
    <w:rsid w:val="00617C35"/>
    <w:rsid w:val="0062144E"/>
    <w:rsid w:val="0062387A"/>
    <w:rsid w:val="00627D1C"/>
    <w:rsid w:val="006326D8"/>
    <w:rsid w:val="0063377D"/>
    <w:rsid w:val="006343DB"/>
    <w:rsid w:val="006344BE"/>
    <w:rsid w:val="00634A66"/>
    <w:rsid w:val="0064019D"/>
    <w:rsid w:val="00640336"/>
    <w:rsid w:val="00640FC9"/>
    <w:rsid w:val="006414D3"/>
    <w:rsid w:val="006432F2"/>
    <w:rsid w:val="0065320F"/>
    <w:rsid w:val="00653D64"/>
    <w:rsid w:val="00654E13"/>
    <w:rsid w:val="00662C24"/>
    <w:rsid w:val="00667489"/>
    <w:rsid w:val="00670972"/>
    <w:rsid w:val="00670D44"/>
    <w:rsid w:val="00673F4C"/>
    <w:rsid w:val="00676AFC"/>
    <w:rsid w:val="00676DDA"/>
    <w:rsid w:val="00677788"/>
    <w:rsid w:val="006807CD"/>
    <w:rsid w:val="00682D43"/>
    <w:rsid w:val="00685BAF"/>
    <w:rsid w:val="0068670F"/>
    <w:rsid w:val="00686B8E"/>
    <w:rsid w:val="00687E5C"/>
    <w:rsid w:val="00690463"/>
    <w:rsid w:val="006914D2"/>
    <w:rsid w:val="0069156E"/>
    <w:rsid w:val="00693DE5"/>
    <w:rsid w:val="006A0D03"/>
    <w:rsid w:val="006A41E9"/>
    <w:rsid w:val="006B12CB"/>
    <w:rsid w:val="006B2030"/>
    <w:rsid w:val="006B2D4A"/>
    <w:rsid w:val="006B5916"/>
    <w:rsid w:val="006B5B83"/>
    <w:rsid w:val="006B7082"/>
    <w:rsid w:val="006B7DA2"/>
    <w:rsid w:val="006B7FE2"/>
    <w:rsid w:val="006C26B1"/>
    <w:rsid w:val="006C4775"/>
    <w:rsid w:val="006C4F4A"/>
    <w:rsid w:val="006C51E1"/>
    <w:rsid w:val="006C5E80"/>
    <w:rsid w:val="006C7CEE"/>
    <w:rsid w:val="006D075E"/>
    <w:rsid w:val="006D09DC"/>
    <w:rsid w:val="006D2F38"/>
    <w:rsid w:val="006D3509"/>
    <w:rsid w:val="006D6F22"/>
    <w:rsid w:val="006D7905"/>
    <w:rsid w:val="006D7C6E"/>
    <w:rsid w:val="006E042A"/>
    <w:rsid w:val="006E0EE9"/>
    <w:rsid w:val="006E15A2"/>
    <w:rsid w:val="006E2F95"/>
    <w:rsid w:val="006E3145"/>
    <w:rsid w:val="006F148B"/>
    <w:rsid w:val="00703BC3"/>
    <w:rsid w:val="00705E4A"/>
    <w:rsid w:val="00705EAF"/>
    <w:rsid w:val="0070773E"/>
    <w:rsid w:val="007101CC"/>
    <w:rsid w:val="007151CE"/>
    <w:rsid w:val="00715C55"/>
    <w:rsid w:val="00715E45"/>
    <w:rsid w:val="00720223"/>
    <w:rsid w:val="007222E5"/>
    <w:rsid w:val="0072263C"/>
    <w:rsid w:val="00724E3B"/>
    <w:rsid w:val="00725EEA"/>
    <w:rsid w:val="00727634"/>
    <w:rsid w:val="007276B6"/>
    <w:rsid w:val="00730CE9"/>
    <w:rsid w:val="0073373D"/>
    <w:rsid w:val="0073435E"/>
    <w:rsid w:val="00735DD9"/>
    <w:rsid w:val="007421AF"/>
    <w:rsid w:val="00743589"/>
    <w:rsid w:val="007439DB"/>
    <w:rsid w:val="007439E5"/>
    <w:rsid w:val="00743F4E"/>
    <w:rsid w:val="00746009"/>
    <w:rsid w:val="00754E2F"/>
    <w:rsid w:val="007568D8"/>
    <w:rsid w:val="00765316"/>
    <w:rsid w:val="007708C8"/>
    <w:rsid w:val="0077719D"/>
    <w:rsid w:val="00780DF0"/>
    <w:rsid w:val="007810B7"/>
    <w:rsid w:val="00781B75"/>
    <w:rsid w:val="00782BA9"/>
    <w:rsid w:val="00782F0F"/>
    <w:rsid w:val="00783A99"/>
    <w:rsid w:val="0078538F"/>
    <w:rsid w:val="00787482"/>
    <w:rsid w:val="007A0548"/>
    <w:rsid w:val="007A286D"/>
    <w:rsid w:val="007A314D"/>
    <w:rsid w:val="007A38DF"/>
    <w:rsid w:val="007A607E"/>
    <w:rsid w:val="007B00E5"/>
    <w:rsid w:val="007B20CF"/>
    <w:rsid w:val="007B2499"/>
    <w:rsid w:val="007B5F52"/>
    <w:rsid w:val="007B6105"/>
    <w:rsid w:val="007B72E1"/>
    <w:rsid w:val="007B783A"/>
    <w:rsid w:val="007C1B95"/>
    <w:rsid w:val="007C1D13"/>
    <w:rsid w:val="007C3DF3"/>
    <w:rsid w:val="007C5838"/>
    <w:rsid w:val="007C796D"/>
    <w:rsid w:val="007C7AFC"/>
    <w:rsid w:val="007D0EE9"/>
    <w:rsid w:val="007D34F1"/>
    <w:rsid w:val="007D4BF7"/>
    <w:rsid w:val="007D6303"/>
    <w:rsid w:val="007D73FB"/>
    <w:rsid w:val="007E0B1C"/>
    <w:rsid w:val="007E2F2D"/>
    <w:rsid w:val="007F1433"/>
    <w:rsid w:val="007F1491"/>
    <w:rsid w:val="007F26F2"/>
    <w:rsid w:val="007F2F03"/>
    <w:rsid w:val="007F5CDE"/>
    <w:rsid w:val="00800FE0"/>
    <w:rsid w:val="00805B5E"/>
    <w:rsid w:val="008066AD"/>
    <w:rsid w:val="00814AF1"/>
    <w:rsid w:val="0081517F"/>
    <w:rsid w:val="00815370"/>
    <w:rsid w:val="00820C46"/>
    <w:rsid w:val="0082153D"/>
    <w:rsid w:val="008255AA"/>
    <w:rsid w:val="00826591"/>
    <w:rsid w:val="00830FF3"/>
    <w:rsid w:val="0083172D"/>
    <w:rsid w:val="0083317D"/>
    <w:rsid w:val="008334BF"/>
    <w:rsid w:val="00836B8C"/>
    <w:rsid w:val="00837575"/>
    <w:rsid w:val="00840062"/>
    <w:rsid w:val="008410C5"/>
    <w:rsid w:val="00844A63"/>
    <w:rsid w:val="008461D9"/>
    <w:rsid w:val="00846C08"/>
    <w:rsid w:val="008506A9"/>
    <w:rsid w:val="008522BD"/>
    <w:rsid w:val="008530E7"/>
    <w:rsid w:val="00854801"/>
    <w:rsid w:val="00856BDB"/>
    <w:rsid w:val="00857675"/>
    <w:rsid w:val="00861C9B"/>
    <w:rsid w:val="00861E49"/>
    <w:rsid w:val="00866645"/>
    <w:rsid w:val="00872C48"/>
    <w:rsid w:val="00875A60"/>
    <w:rsid w:val="00875EC3"/>
    <w:rsid w:val="008763E7"/>
    <w:rsid w:val="008808C5"/>
    <w:rsid w:val="00881A7C"/>
    <w:rsid w:val="00883C78"/>
    <w:rsid w:val="00884BBF"/>
    <w:rsid w:val="00885159"/>
    <w:rsid w:val="00885214"/>
    <w:rsid w:val="00887615"/>
    <w:rsid w:val="00890052"/>
    <w:rsid w:val="00892F55"/>
    <w:rsid w:val="008947AE"/>
    <w:rsid w:val="00894E3A"/>
    <w:rsid w:val="00895A2F"/>
    <w:rsid w:val="00896DA8"/>
    <w:rsid w:val="00896EBD"/>
    <w:rsid w:val="008A2E07"/>
    <w:rsid w:val="008A5665"/>
    <w:rsid w:val="008A698F"/>
    <w:rsid w:val="008B24A8"/>
    <w:rsid w:val="008B25E4"/>
    <w:rsid w:val="008B3D78"/>
    <w:rsid w:val="008C1A0C"/>
    <w:rsid w:val="008C261B"/>
    <w:rsid w:val="008C4FCA"/>
    <w:rsid w:val="008C6C37"/>
    <w:rsid w:val="008C7882"/>
    <w:rsid w:val="008D2261"/>
    <w:rsid w:val="008D3AC0"/>
    <w:rsid w:val="008D3DDB"/>
    <w:rsid w:val="008D4C28"/>
    <w:rsid w:val="008D4E61"/>
    <w:rsid w:val="008D577B"/>
    <w:rsid w:val="008D5D75"/>
    <w:rsid w:val="008D65A9"/>
    <w:rsid w:val="008D7A98"/>
    <w:rsid w:val="008E0EA6"/>
    <w:rsid w:val="008E17C4"/>
    <w:rsid w:val="008E45C4"/>
    <w:rsid w:val="008E64B1"/>
    <w:rsid w:val="008E64FA"/>
    <w:rsid w:val="008E74ED"/>
    <w:rsid w:val="008F2A5A"/>
    <w:rsid w:val="008F32F6"/>
    <w:rsid w:val="008F3B80"/>
    <w:rsid w:val="008F4DEF"/>
    <w:rsid w:val="008F7287"/>
    <w:rsid w:val="008F7FB9"/>
    <w:rsid w:val="00903D0D"/>
    <w:rsid w:val="009048E1"/>
    <w:rsid w:val="0090598C"/>
    <w:rsid w:val="009071BB"/>
    <w:rsid w:val="00913885"/>
    <w:rsid w:val="00915ABF"/>
    <w:rsid w:val="009167D8"/>
    <w:rsid w:val="0092091A"/>
    <w:rsid w:val="00921CAD"/>
    <w:rsid w:val="009311ED"/>
    <w:rsid w:val="0093183A"/>
    <w:rsid w:val="00931D41"/>
    <w:rsid w:val="0093213A"/>
    <w:rsid w:val="00933D18"/>
    <w:rsid w:val="00934138"/>
    <w:rsid w:val="0093678E"/>
    <w:rsid w:val="0093718B"/>
    <w:rsid w:val="00942221"/>
    <w:rsid w:val="009425AB"/>
    <w:rsid w:val="00950FBB"/>
    <w:rsid w:val="00951118"/>
    <w:rsid w:val="0095122F"/>
    <w:rsid w:val="00951DF8"/>
    <w:rsid w:val="00953334"/>
    <w:rsid w:val="00953349"/>
    <w:rsid w:val="00953E4C"/>
    <w:rsid w:val="00953EA9"/>
    <w:rsid w:val="00954E0C"/>
    <w:rsid w:val="009560C5"/>
    <w:rsid w:val="00960CEC"/>
    <w:rsid w:val="00961156"/>
    <w:rsid w:val="00962E71"/>
    <w:rsid w:val="00964F03"/>
    <w:rsid w:val="00966F1F"/>
    <w:rsid w:val="0096721C"/>
    <w:rsid w:val="00967816"/>
    <w:rsid w:val="00975676"/>
    <w:rsid w:val="00976467"/>
    <w:rsid w:val="00976D32"/>
    <w:rsid w:val="00977B85"/>
    <w:rsid w:val="00983F44"/>
    <w:rsid w:val="009844F7"/>
    <w:rsid w:val="0099062A"/>
    <w:rsid w:val="00991E4B"/>
    <w:rsid w:val="00991E86"/>
    <w:rsid w:val="009938F7"/>
    <w:rsid w:val="009943D7"/>
    <w:rsid w:val="009A05AA"/>
    <w:rsid w:val="009A2D5A"/>
    <w:rsid w:val="009A406B"/>
    <w:rsid w:val="009A6509"/>
    <w:rsid w:val="009A6E2F"/>
    <w:rsid w:val="009B1110"/>
    <w:rsid w:val="009B2969"/>
    <w:rsid w:val="009B2C7E"/>
    <w:rsid w:val="009B6DBD"/>
    <w:rsid w:val="009B7E54"/>
    <w:rsid w:val="009C108A"/>
    <w:rsid w:val="009C2E47"/>
    <w:rsid w:val="009C3D48"/>
    <w:rsid w:val="009C56BC"/>
    <w:rsid w:val="009C6BFB"/>
    <w:rsid w:val="009D0C05"/>
    <w:rsid w:val="009D4BAA"/>
    <w:rsid w:val="009E2C00"/>
    <w:rsid w:val="009E49AD"/>
    <w:rsid w:val="009E4CC5"/>
    <w:rsid w:val="009E66FE"/>
    <w:rsid w:val="009E70F4"/>
    <w:rsid w:val="009E72A3"/>
    <w:rsid w:val="009F1AD2"/>
    <w:rsid w:val="009F1FE8"/>
    <w:rsid w:val="00A00C78"/>
    <w:rsid w:val="00A04260"/>
    <w:rsid w:val="00A0479E"/>
    <w:rsid w:val="00A07979"/>
    <w:rsid w:val="00A11755"/>
    <w:rsid w:val="00A14CBA"/>
    <w:rsid w:val="00A207FB"/>
    <w:rsid w:val="00A2179A"/>
    <w:rsid w:val="00A24016"/>
    <w:rsid w:val="00A265BF"/>
    <w:rsid w:val="00A26F44"/>
    <w:rsid w:val="00A30C8E"/>
    <w:rsid w:val="00A33C3C"/>
    <w:rsid w:val="00A34FAB"/>
    <w:rsid w:val="00A408A2"/>
    <w:rsid w:val="00A4097C"/>
    <w:rsid w:val="00A42554"/>
    <w:rsid w:val="00A42C43"/>
    <w:rsid w:val="00A4313D"/>
    <w:rsid w:val="00A433DE"/>
    <w:rsid w:val="00A46517"/>
    <w:rsid w:val="00A46AD3"/>
    <w:rsid w:val="00A50120"/>
    <w:rsid w:val="00A53749"/>
    <w:rsid w:val="00A60351"/>
    <w:rsid w:val="00A61C6D"/>
    <w:rsid w:val="00A63015"/>
    <w:rsid w:val="00A6387B"/>
    <w:rsid w:val="00A63938"/>
    <w:rsid w:val="00A63F4E"/>
    <w:rsid w:val="00A64D40"/>
    <w:rsid w:val="00A656E7"/>
    <w:rsid w:val="00A66097"/>
    <w:rsid w:val="00A66254"/>
    <w:rsid w:val="00A66C6D"/>
    <w:rsid w:val="00A678B4"/>
    <w:rsid w:val="00A704A3"/>
    <w:rsid w:val="00A73E3A"/>
    <w:rsid w:val="00A75E23"/>
    <w:rsid w:val="00A812A6"/>
    <w:rsid w:val="00A82AA0"/>
    <w:rsid w:val="00A82F8A"/>
    <w:rsid w:val="00A84622"/>
    <w:rsid w:val="00A84BF0"/>
    <w:rsid w:val="00A8670F"/>
    <w:rsid w:val="00A9226B"/>
    <w:rsid w:val="00A932B5"/>
    <w:rsid w:val="00A9575C"/>
    <w:rsid w:val="00A95B56"/>
    <w:rsid w:val="00A969AF"/>
    <w:rsid w:val="00A97F34"/>
    <w:rsid w:val="00AA2F5E"/>
    <w:rsid w:val="00AB1A2E"/>
    <w:rsid w:val="00AB328A"/>
    <w:rsid w:val="00AB4918"/>
    <w:rsid w:val="00AB4BC8"/>
    <w:rsid w:val="00AB6BA7"/>
    <w:rsid w:val="00AB7BE8"/>
    <w:rsid w:val="00AC71F3"/>
    <w:rsid w:val="00AD0710"/>
    <w:rsid w:val="00AD4DB9"/>
    <w:rsid w:val="00AD63C0"/>
    <w:rsid w:val="00AD697F"/>
    <w:rsid w:val="00AD698A"/>
    <w:rsid w:val="00AD730D"/>
    <w:rsid w:val="00AD7E99"/>
    <w:rsid w:val="00AE35B2"/>
    <w:rsid w:val="00AE6AA0"/>
    <w:rsid w:val="00AE7BE6"/>
    <w:rsid w:val="00AF2B05"/>
    <w:rsid w:val="00AF394E"/>
    <w:rsid w:val="00AF410C"/>
    <w:rsid w:val="00AF5847"/>
    <w:rsid w:val="00B00CA4"/>
    <w:rsid w:val="00B01B48"/>
    <w:rsid w:val="00B049E4"/>
    <w:rsid w:val="00B075D6"/>
    <w:rsid w:val="00B10C15"/>
    <w:rsid w:val="00B113B9"/>
    <w:rsid w:val="00B119A2"/>
    <w:rsid w:val="00B13B6D"/>
    <w:rsid w:val="00B177F2"/>
    <w:rsid w:val="00B201F1"/>
    <w:rsid w:val="00B2603F"/>
    <w:rsid w:val="00B279AD"/>
    <w:rsid w:val="00B304E7"/>
    <w:rsid w:val="00B318B6"/>
    <w:rsid w:val="00B32226"/>
    <w:rsid w:val="00B34829"/>
    <w:rsid w:val="00B3499B"/>
    <w:rsid w:val="00B34FEC"/>
    <w:rsid w:val="00B41AD4"/>
    <w:rsid w:val="00B41F47"/>
    <w:rsid w:val="00B44468"/>
    <w:rsid w:val="00B521CD"/>
    <w:rsid w:val="00B52DF7"/>
    <w:rsid w:val="00B533DD"/>
    <w:rsid w:val="00B60AC9"/>
    <w:rsid w:val="00B645D7"/>
    <w:rsid w:val="00B67323"/>
    <w:rsid w:val="00B715F2"/>
    <w:rsid w:val="00B74071"/>
    <w:rsid w:val="00B7428E"/>
    <w:rsid w:val="00B74B67"/>
    <w:rsid w:val="00B75580"/>
    <w:rsid w:val="00B779AA"/>
    <w:rsid w:val="00B81C1A"/>
    <w:rsid w:val="00B81C95"/>
    <w:rsid w:val="00B82330"/>
    <w:rsid w:val="00B82ED4"/>
    <w:rsid w:val="00B8424F"/>
    <w:rsid w:val="00B86896"/>
    <w:rsid w:val="00B87097"/>
    <w:rsid w:val="00B875A6"/>
    <w:rsid w:val="00B93E4C"/>
    <w:rsid w:val="00B94A1B"/>
    <w:rsid w:val="00BA5C89"/>
    <w:rsid w:val="00BB04EB"/>
    <w:rsid w:val="00BB2539"/>
    <w:rsid w:val="00BB3D2F"/>
    <w:rsid w:val="00BB4CE2"/>
    <w:rsid w:val="00BB5EF0"/>
    <w:rsid w:val="00BB6724"/>
    <w:rsid w:val="00BB68E4"/>
    <w:rsid w:val="00BB7837"/>
    <w:rsid w:val="00BC044F"/>
    <w:rsid w:val="00BC0EFB"/>
    <w:rsid w:val="00BC1FC8"/>
    <w:rsid w:val="00BC2E39"/>
    <w:rsid w:val="00BD2364"/>
    <w:rsid w:val="00BD28E3"/>
    <w:rsid w:val="00BE117E"/>
    <w:rsid w:val="00BE15AB"/>
    <w:rsid w:val="00BE292E"/>
    <w:rsid w:val="00BE3261"/>
    <w:rsid w:val="00BF00EF"/>
    <w:rsid w:val="00BF1D43"/>
    <w:rsid w:val="00BF58FC"/>
    <w:rsid w:val="00C01F77"/>
    <w:rsid w:val="00C01FFC"/>
    <w:rsid w:val="00C03EEA"/>
    <w:rsid w:val="00C05321"/>
    <w:rsid w:val="00C059DD"/>
    <w:rsid w:val="00C06AE4"/>
    <w:rsid w:val="00C114FF"/>
    <w:rsid w:val="00C11D49"/>
    <w:rsid w:val="00C14682"/>
    <w:rsid w:val="00C15979"/>
    <w:rsid w:val="00C15ABF"/>
    <w:rsid w:val="00C15ADD"/>
    <w:rsid w:val="00C16DA0"/>
    <w:rsid w:val="00C171A1"/>
    <w:rsid w:val="00C171A4"/>
    <w:rsid w:val="00C17F12"/>
    <w:rsid w:val="00C20734"/>
    <w:rsid w:val="00C20A87"/>
    <w:rsid w:val="00C21C1A"/>
    <w:rsid w:val="00C23698"/>
    <w:rsid w:val="00C237E9"/>
    <w:rsid w:val="00C32989"/>
    <w:rsid w:val="00C33ADB"/>
    <w:rsid w:val="00C34830"/>
    <w:rsid w:val="00C367F6"/>
    <w:rsid w:val="00C36883"/>
    <w:rsid w:val="00C40928"/>
    <w:rsid w:val="00C40CFF"/>
    <w:rsid w:val="00C42697"/>
    <w:rsid w:val="00C42706"/>
    <w:rsid w:val="00C42BDF"/>
    <w:rsid w:val="00C42FDC"/>
    <w:rsid w:val="00C43A53"/>
    <w:rsid w:val="00C43F01"/>
    <w:rsid w:val="00C47552"/>
    <w:rsid w:val="00C5509F"/>
    <w:rsid w:val="00C56D7D"/>
    <w:rsid w:val="00C57A81"/>
    <w:rsid w:val="00C60193"/>
    <w:rsid w:val="00C61F33"/>
    <w:rsid w:val="00C624A8"/>
    <w:rsid w:val="00C634D4"/>
    <w:rsid w:val="00C63AA5"/>
    <w:rsid w:val="00C65071"/>
    <w:rsid w:val="00C65538"/>
    <w:rsid w:val="00C6727C"/>
    <w:rsid w:val="00C6742F"/>
    <w:rsid w:val="00C6744C"/>
    <w:rsid w:val="00C73134"/>
    <w:rsid w:val="00C73F6D"/>
    <w:rsid w:val="00C741EF"/>
    <w:rsid w:val="00C74F6E"/>
    <w:rsid w:val="00C77FA4"/>
    <w:rsid w:val="00C77FFA"/>
    <w:rsid w:val="00C80401"/>
    <w:rsid w:val="00C81C97"/>
    <w:rsid w:val="00C828CF"/>
    <w:rsid w:val="00C840C2"/>
    <w:rsid w:val="00C84101"/>
    <w:rsid w:val="00C8528F"/>
    <w:rsid w:val="00C8535F"/>
    <w:rsid w:val="00C862DB"/>
    <w:rsid w:val="00C90AF4"/>
    <w:rsid w:val="00C90EDA"/>
    <w:rsid w:val="00C959E7"/>
    <w:rsid w:val="00CA0FCF"/>
    <w:rsid w:val="00CB3F93"/>
    <w:rsid w:val="00CB745E"/>
    <w:rsid w:val="00CB7E70"/>
    <w:rsid w:val="00CB7EB8"/>
    <w:rsid w:val="00CC1E65"/>
    <w:rsid w:val="00CC567A"/>
    <w:rsid w:val="00CC76DE"/>
    <w:rsid w:val="00CC76DF"/>
    <w:rsid w:val="00CC7ED2"/>
    <w:rsid w:val="00CD1163"/>
    <w:rsid w:val="00CD27DC"/>
    <w:rsid w:val="00CD3692"/>
    <w:rsid w:val="00CD4059"/>
    <w:rsid w:val="00CD4E5A"/>
    <w:rsid w:val="00CD6AFD"/>
    <w:rsid w:val="00CE03CE"/>
    <w:rsid w:val="00CE0F5D"/>
    <w:rsid w:val="00CE1A6A"/>
    <w:rsid w:val="00CE389C"/>
    <w:rsid w:val="00CF0DFF"/>
    <w:rsid w:val="00CF23F2"/>
    <w:rsid w:val="00CF2BDE"/>
    <w:rsid w:val="00CF581F"/>
    <w:rsid w:val="00D00D23"/>
    <w:rsid w:val="00D028A9"/>
    <w:rsid w:val="00D029BA"/>
    <w:rsid w:val="00D0359D"/>
    <w:rsid w:val="00D04DED"/>
    <w:rsid w:val="00D076C5"/>
    <w:rsid w:val="00D07B34"/>
    <w:rsid w:val="00D07C1D"/>
    <w:rsid w:val="00D101B6"/>
    <w:rsid w:val="00D1089A"/>
    <w:rsid w:val="00D116BD"/>
    <w:rsid w:val="00D15BAD"/>
    <w:rsid w:val="00D2001A"/>
    <w:rsid w:val="00D20684"/>
    <w:rsid w:val="00D20743"/>
    <w:rsid w:val="00D26B62"/>
    <w:rsid w:val="00D31B86"/>
    <w:rsid w:val="00D32624"/>
    <w:rsid w:val="00D3691A"/>
    <w:rsid w:val="00D3709D"/>
    <w:rsid w:val="00D377E2"/>
    <w:rsid w:val="00D403E9"/>
    <w:rsid w:val="00D42DCB"/>
    <w:rsid w:val="00D438A0"/>
    <w:rsid w:val="00D45482"/>
    <w:rsid w:val="00D46DF2"/>
    <w:rsid w:val="00D47674"/>
    <w:rsid w:val="00D5338C"/>
    <w:rsid w:val="00D606B2"/>
    <w:rsid w:val="00D625A7"/>
    <w:rsid w:val="00D6374E"/>
    <w:rsid w:val="00D64074"/>
    <w:rsid w:val="00D6463A"/>
    <w:rsid w:val="00D65777"/>
    <w:rsid w:val="00D66A54"/>
    <w:rsid w:val="00D70E20"/>
    <w:rsid w:val="00D728A0"/>
    <w:rsid w:val="00D76AD0"/>
    <w:rsid w:val="00D80364"/>
    <w:rsid w:val="00D83661"/>
    <w:rsid w:val="00D85DAE"/>
    <w:rsid w:val="00D9216A"/>
    <w:rsid w:val="00D95E46"/>
    <w:rsid w:val="00D97E7D"/>
    <w:rsid w:val="00DB3439"/>
    <w:rsid w:val="00DB3618"/>
    <w:rsid w:val="00DB43F3"/>
    <w:rsid w:val="00DB43FC"/>
    <w:rsid w:val="00DB468A"/>
    <w:rsid w:val="00DB6194"/>
    <w:rsid w:val="00DB7387"/>
    <w:rsid w:val="00DC2946"/>
    <w:rsid w:val="00DC550F"/>
    <w:rsid w:val="00DC64FD"/>
    <w:rsid w:val="00DC77C5"/>
    <w:rsid w:val="00DC7FB0"/>
    <w:rsid w:val="00DD53C3"/>
    <w:rsid w:val="00DE127F"/>
    <w:rsid w:val="00DE1AC7"/>
    <w:rsid w:val="00DE3BDA"/>
    <w:rsid w:val="00DE3C62"/>
    <w:rsid w:val="00DE424A"/>
    <w:rsid w:val="00DE4419"/>
    <w:rsid w:val="00DE67C4"/>
    <w:rsid w:val="00DE6E92"/>
    <w:rsid w:val="00DE7F1B"/>
    <w:rsid w:val="00DF0ACA"/>
    <w:rsid w:val="00DF2245"/>
    <w:rsid w:val="00DF2953"/>
    <w:rsid w:val="00DF3EB5"/>
    <w:rsid w:val="00DF4CE9"/>
    <w:rsid w:val="00DF5AA5"/>
    <w:rsid w:val="00DF77CF"/>
    <w:rsid w:val="00E026E8"/>
    <w:rsid w:val="00E060F7"/>
    <w:rsid w:val="00E10524"/>
    <w:rsid w:val="00E14C47"/>
    <w:rsid w:val="00E17CCB"/>
    <w:rsid w:val="00E22698"/>
    <w:rsid w:val="00E25B7C"/>
    <w:rsid w:val="00E26796"/>
    <w:rsid w:val="00E27375"/>
    <w:rsid w:val="00E3076B"/>
    <w:rsid w:val="00E32EFD"/>
    <w:rsid w:val="00E33472"/>
    <w:rsid w:val="00E34003"/>
    <w:rsid w:val="00E355E9"/>
    <w:rsid w:val="00E3725B"/>
    <w:rsid w:val="00E434D1"/>
    <w:rsid w:val="00E44FB7"/>
    <w:rsid w:val="00E4706B"/>
    <w:rsid w:val="00E517BA"/>
    <w:rsid w:val="00E5253B"/>
    <w:rsid w:val="00E551B3"/>
    <w:rsid w:val="00E55290"/>
    <w:rsid w:val="00E56CBB"/>
    <w:rsid w:val="00E60B31"/>
    <w:rsid w:val="00E61812"/>
    <w:rsid w:val="00E61950"/>
    <w:rsid w:val="00E61E51"/>
    <w:rsid w:val="00E6552A"/>
    <w:rsid w:val="00E669FB"/>
    <w:rsid w:val="00E6707D"/>
    <w:rsid w:val="00E70337"/>
    <w:rsid w:val="00E70388"/>
    <w:rsid w:val="00E708EE"/>
    <w:rsid w:val="00E70E7C"/>
    <w:rsid w:val="00E71313"/>
    <w:rsid w:val="00E72606"/>
    <w:rsid w:val="00E73C3E"/>
    <w:rsid w:val="00E74050"/>
    <w:rsid w:val="00E81F89"/>
    <w:rsid w:val="00E82496"/>
    <w:rsid w:val="00E834CD"/>
    <w:rsid w:val="00E846DC"/>
    <w:rsid w:val="00E84E9D"/>
    <w:rsid w:val="00E86CEE"/>
    <w:rsid w:val="00E9275C"/>
    <w:rsid w:val="00E935AF"/>
    <w:rsid w:val="00E97053"/>
    <w:rsid w:val="00EA0A28"/>
    <w:rsid w:val="00EA15C7"/>
    <w:rsid w:val="00EA1E5F"/>
    <w:rsid w:val="00EB0E20"/>
    <w:rsid w:val="00EB1A80"/>
    <w:rsid w:val="00EB23C3"/>
    <w:rsid w:val="00EB457B"/>
    <w:rsid w:val="00EC3D88"/>
    <w:rsid w:val="00EC466D"/>
    <w:rsid w:val="00EC47C4"/>
    <w:rsid w:val="00EC4F3A"/>
    <w:rsid w:val="00EC56FB"/>
    <w:rsid w:val="00EC5E74"/>
    <w:rsid w:val="00ED2E33"/>
    <w:rsid w:val="00ED594D"/>
    <w:rsid w:val="00EE0715"/>
    <w:rsid w:val="00EE365F"/>
    <w:rsid w:val="00EE36E1"/>
    <w:rsid w:val="00EE5411"/>
    <w:rsid w:val="00EE6228"/>
    <w:rsid w:val="00EE7AC7"/>
    <w:rsid w:val="00EE7B3F"/>
    <w:rsid w:val="00EF374E"/>
    <w:rsid w:val="00EF3A8A"/>
    <w:rsid w:val="00EF70ED"/>
    <w:rsid w:val="00EF765E"/>
    <w:rsid w:val="00F0054D"/>
    <w:rsid w:val="00F02467"/>
    <w:rsid w:val="00F04D0E"/>
    <w:rsid w:val="00F12214"/>
    <w:rsid w:val="00F12565"/>
    <w:rsid w:val="00F13BF1"/>
    <w:rsid w:val="00F144BE"/>
    <w:rsid w:val="00F14ACA"/>
    <w:rsid w:val="00F17649"/>
    <w:rsid w:val="00F176BE"/>
    <w:rsid w:val="00F17A0C"/>
    <w:rsid w:val="00F17CAF"/>
    <w:rsid w:val="00F23927"/>
    <w:rsid w:val="00F26A05"/>
    <w:rsid w:val="00F307CE"/>
    <w:rsid w:val="00F315CF"/>
    <w:rsid w:val="00F3287A"/>
    <w:rsid w:val="00F33B3E"/>
    <w:rsid w:val="00F343C8"/>
    <w:rsid w:val="00F354C5"/>
    <w:rsid w:val="00F37108"/>
    <w:rsid w:val="00F40449"/>
    <w:rsid w:val="00F42E80"/>
    <w:rsid w:val="00F43ACD"/>
    <w:rsid w:val="00F456E5"/>
    <w:rsid w:val="00F45B8E"/>
    <w:rsid w:val="00F47BAA"/>
    <w:rsid w:val="00F50852"/>
    <w:rsid w:val="00F520FE"/>
    <w:rsid w:val="00F52EAB"/>
    <w:rsid w:val="00F55A04"/>
    <w:rsid w:val="00F61A31"/>
    <w:rsid w:val="00F63921"/>
    <w:rsid w:val="00F66F00"/>
    <w:rsid w:val="00F670A6"/>
    <w:rsid w:val="00F67A2D"/>
    <w:rsid w:val="00F70A1B"/>
    <w:rsid w:val="00F71B4B"/>
    <w:rsid w:val="00F727AE"/>
    <w:rsid w:val="00F72FDF"/>
    <w:rsid w:val="00F732AA"/>
    <w:rsid w:val="00F75960"/>
    <w:rsid w:val="00F82526"/>
    <w:rsid w:val="00F82D0C"/>
    <w:rsid w:val="00F84672"/>
    <w:rsid w:val="00F84802"/>
    <w:rsid w:val="00F94155"/>
    <w:rsid w:val="00F94A58"/>
    <w:rsid w:val="00F95A8C"/>
    <w:rsid w:val="00F96C19"/>
    <w:rsid w:val="00FA0320"/>
    <w:rsid w:val="00FA06FD"/>
    <w:rsid w:val="00FA1AF2"/>
    <w:rsid w:val="00FA3FD8"/>
    <w:rsid w:val="00FA41B9"/>
    <w:rsid w:val="00FA515B"/>
    <w:rsid w:val="00FA6B37"/>
    <w:rsid w:val="00FA6B90"/>
    <w:rsid w:val="00FA70F9"/>
    <w:rsid w:val="00FA74CB"/>
    <w:rsid w:val="00FB1BAE"/>
    <w:rsid w:val="00FB207A"/>
    <w:rsid w:val="00FB2886"/>
    <w:rsid w:val="00FB466E"/>
    <w:rsid w:val="00FC02F3"/>
    <w:rsid w:val="00FC1140"/>
    <w:rsid w:val="00FC3D20"/>
    <w:rsid w:val="00FC752C"/>
    <w:rsid w:val="00FD0492"/>
    <w:rsid w:val="00FD13EC"/>
    <w:rsid w:val="00FD1E45"/>
    <w:rsid w:val="00FD4DA8"/>
    <w:rsid w:val="00FD4EEF"/>
    <w:rsid w:val="00FD5461"/>
    <w:rsid w:val="00FD6BDB"/>
    <w:rsid w:val="00FD6F00"/>
    <w:rsid w:val="00FD7B98"/>
    <w:rsid w:val="00FE305B"/>
    <w:rsid w:val="00FE64FF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4A54A"/>
  <w15:chartTrackingRefBased/>
  <w15:docId w15:val="{1538FA39-084E-4C46-8AE2-BB38B0CE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5724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Heading5">
    <w:name w:val="heading 5"/>
    <w:basedOn w:val="Normal"/>
    <w:next w:val="Normal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Footer">
    <w:name w:val="footer"/>
    <w:basedOn w:val="Normal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TOC9">
    <w:name w:val="toc 9"/>
    <w:basedOn w:val="Normal"/>
    <w:next w:val="Normal"/>
    <w:semiHidden/>
    <w:pPr>
      <w:tabs>
        <w:tab w:val="clear" w:pos="567"/>
      </w:tabs>
      <w:ind w:left="1760"/>
    </w:p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BodyText">
    <w:name w:val="Body Text"/>
    <w:basedOn w:val="Normal"/>
    <w:pPr>
      <w:tabs>
        <w:tab w:val="clear" w:pos="567"/>
      </w:tabs>
      <w:spacing w:line="240" w:lineRule="auto"/>
      <w:jc w:val="both"/>
    </w:pPr>
  </w:style>
  <w:style w:type="paragraph" w:styleId="BlockText">
    <w:name w:val="Block Text"/>
    <w:basedOn w:val="Normal"/>
    <w:pPr>
      <w:tabs>
        <w:tab w:val="clear" w:pos="567"/>
      </w:tabs>
      <w:ind w:left="2268" w:right="1711" w:hanging="567"/>
    </w:pPr>
    <w:rPr>
      <w:b/>
    </w:rPr>
  </w:style>
  <w:style w:type="paragraph" w:styleId="BodyText2">
    <w:name w:val="Body Text 2"/>
    <w:basedOn w:val="Normal"/>
    <w:pPr>
      <w:tabs>
        <w:tab w:val="clear" w:pos="567"/>
      </w:tabs>
      <w:spacing w:line="240" w:lineRule="auto"/>
    </w:pPr>
    <w:rPr>
      <w:i/>
      <w:color w:val="008000"/>
    </w:rPr>
  </w:style>
  <w:style w:type="paragraph" w:styleId="BodyText3">
    <w:name w:val="Body Text 3"/>
    <w:basedOn w:val="Normal"/>
    <w:pPr>
      <w:ind w:right="113"/>
      <w:jc w:val="both"/>
    </w:pPr>
    <w:rPr>
      <w:b/>
    </w:rPr>
  </w:style>
  <w:style w:type="paragraph" w:styleId="EndnoteText">
    <w:name w:val="endnote text"/>
    <w:basedOn w:val="Normal"/>
    <w:link w:val="EndnoteTextChar"/>
    <w:semiHidden/>
    <w:pPr>
      <w:spacing w:line="240" w:lineRule="auto"/>
    </w:pPr>
  </w:style>
  <w:style w:type="character" w:styleId="CommentReference">
    <w:name w:val="annotation reference"/>
    <w:qFormat/>
    <w:rPr>
      <w:sz w:val="16"/>
    </w:rPr>
  </w:style>
  <w:style w:type="paragraph" w:styleId="BodyTextIndent2">
    <w:name w:val="Body Text Indent 2"/>
    <w:basedOn w:val="Normal"/>
    <w:pPr>
      <w:ind w:left="567" w:hanging="567"/>
      <w:jc w:val="both"/>
    </w:pPr>
    <w:rPr>
      <w:b/>
    </w:rPr>
  </w:style>
  <w:style w:type="paragraph" w:styleId="CommentText">
    <w:name w:val="annotation text"/>
    <w:aliases w:val="Kommentarer"/>
    <w:basedOn w:val="Normal"/>
    <w:link w:val="CommentTextChar"/>
    <w:uiPriority w:val="99"/>
    <w:qFormat/>
    <w:rPr>
      <w:sz w:val="20"/>
    </w:rPr>
  </w:style>
  <w:style w:type="paragraph" w:customStyle="1" w:styleId="BodyText20">
    <w:name w:val="Body Text 2_0"/>
    <w:basedOn w:val="Normal"/>
    <w:pPr>
      <w:ind w:left="567" w:hanging="567"/>
    </w:pPr>
    <w:rPr>
      <w:b/>
    </w:rPr>
  </w:style>
  <w:style w:type="paragraph" w:customStyle="1" w:styleId="BodyText21">
    <w:name w:val="Body Text 2_1"/>
    <w:basedOn w:val="Normal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BodyTextIndent3">
    <w:name w:val="Body Text Indent 3"/>
    <w:basedOn w:val="Normal"/>
    <w:pPr>
      <w:spacing w:line="240" w:lineRule="auto"/>
      <w:ind w:left="567" w:hanging="567"/>
    </w:pPr>
  </w:style>
  <w:style w:type="paragraph" w:customStyle="1" w:styleId="BodyText22">
    <w:name w:val="Body Text 2_2"/>
    <w:basedOn w:val="Normal"/>
    <w:pPr>
      <w:spacing w:line="240" w:lineRule="auto"/>
      <w:ind w:left="567" w:hanging="567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AHeader1">
    <w:name w:val="AHeader 1"/>
    <w:basedOn w:val="Normal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al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NoList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al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  <w:lang w:eastAsia="en-GB"/>
    </w:rPr>
  </w:style>
  <w:style w:type="table" w:customStyle="1" w:styleId="TablegridAgencyblack">
    <w:name w:val="Table grid (Agency) black"/>
    <w:basedOn w:val="TableNormal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pl-PL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pl-PL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pl-PL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pl-PL" w:eastAsia="en-GB" w:bidi="ar-SA"/>
    </w:rPr>
  </w:style>
  <w:style w:type="paragraph" w:customStyle="1" w:styleId="Normalold">
    <w:name w:val="Normal (old)"/>
    <w:basedOn w:val="Normal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CommentTextChar">
    <w:name w:val="Comment Text Char"/>
    <w:aliases w:val="Kommentarer Char"/>
    <w:link w:val="CommentText"/>
    <w:uiPriority w:val="99"/>
    <w:qFormat/>
    <w:locked/>
    <w:rsid w:val="003909E0"/>
    <w:rPr>
      <w:lang w:val="pl-PL" w:eastAsia="en-US" w:bidi="ar-SA"/>
    </w:rPr>
  </w:style>
  <w:style w:type="character" w:customStyle="1" w:styleId="EndnoteTextChar">
    <w:name w:val="Endnote Text Char"/>
    <w:link w:val="EndnoteText"/>
    <w:semiHidden/>
    <w:rsid w:val="00673F4C"/>
    <w:rPr>
      <w:sz w:val="22"/>
      <w:lang w:eastAsia="en-US"/>
    </w:rPr>
  </w:style>
  <w:style w:type="paragraph" w:customStyle="1" w:styleId="Style1">
    <w:name w:val="Style1"/>
    <w:basedOn w:val="Normal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al"/>
    <w:qFormat/>
    <w:rsid w:val="001B74F6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al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al"/>
    <w:qFormat/>
    <w:rsid w:val="0018657D"/>
    <w:rPr>
      <w:szCs w:val="22"/>
    </w:rPr>
  </w:style>
  <w:style w:type="paragraph" w:customStyle="1" w:styleId="Style5">
    <w:name w:val="Style5"/>
    <w:basedOn w:val="Normal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ListParagraph">
    <w:name w:val="List Paragraph"/>
    <w:basedOn w:val="Normal"/>
    <w:uiPriority w:val="34"/>
    <w:qFormat/>
    <w:rsid w:val="003F1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BE78D-C8BF-4545-8DB5-353306CEBCC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e41bacc-baba-48d6-9fcb-708bd1208e38}" enabled="0" method="" siteId="{8e41bacc-baba-48d6-9fcb-708bd1208e3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1333</Words>
  <Characters>9231</Characters>
  <Application>Microsoft Office Word</Application>
  <DocSecurity>0</DocSecurity>
  <Lines>76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Vqrdtemplateclean_pl</vt:lpstr>
      <vt:lpstr>Vqrdtemplateclean_pl</vt:lpstr>
    </vt:vector>
  </TitlesOfParts>
  <Company>CDT</Company>
  <LinksUpToDate>false</LinksUpToDate>
  <CharactersWithSpaces>10543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Vqrdtemplateclean_pl</dc:title>
  <dc:subject>General-EMA/201224/2010</dc:subject>
  <dc:creator>CDT</dc:creator>
  <cp:lastModifiedBy>dp</cp:lastModifiedBy>
  <cp:revision>3</cp:revision>
  <cp:lastPrinted>2022-11-03T08:22:00Z</cp:lastPrinted>
  <dcterms:created xsi:type="dcterms:W3CDTF">2024-12-12T14:29:00Z</dcterms:created>
  <dcterms:modified xsi:type="dcterms:W3CDTF">2024-12-12T14:30:00Z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08/11/2022 14:02:02</vt:lpwstr>
  </property>
  <property fmtid="{D5CDD505-2E9C-101B-9397-08002B2CF9AE}" pid="6" name="DM_Creator_Name">
    <vt:lpwstr>Akhtar Timea</vt:lpwstr>
  </property>
  <property fmtid="{D5CDD505-2E9C-101B-9397-08002B2CF9AE}" pid="7" name="DM_DocRefId">
    <vt:lpwstr>EMA/861715/2022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EMA/861715/2022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08/11/2022 14:02:02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08/11/2022 14:02:02</vt:lpwstr>
  </property>
  <property fmtid="{D5CDD505-2E9C-101B-9397-08002B2CF9AE}" pid="36" name="DM_Name">
    <vt:lpwstr>Vqrdtemplateclean_pl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1.1,CURRENT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e1141c4f-24d7-4455-bf38-ad6b00ea55ef</vt:lpwstr>
  </property>
  <property fmtid="{D5CDD505-2E9C-101B-9397-08002B2CF9AE}" pid="67" name="MSIP_Label_0eea11ca-d417-4147-80ed-01a58412c458_ActionId">
    <vt:lpwstr>dc44ff56-703c-4b58-a8c0-a3f7751e09a7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2022-11-08T13:01:30Z</vt:lpwstr>
  </property>
  <property fmtid="{D5CDD505-2E9C-101B-9397-08002B2CF9AE}" pid="73" name="MSIP_Label_0eea11ca-d417-4147-80ed-01a58412c458_SiteId">
    <vt:lpwstr>bc9dc15c-61bc-4f03-b60b-e5b6d8922839</vt:lpwstr>
  </property>
</Properties>
</file>