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90992" w14:textId="77777777" w:rsidR="00C114FF" w:rsidRPr="00BE15AB" w:rsidRDefault="00C114FF" w:rsidP="00A9226B">
      <w:pPr>
        <w:tabs>
          <w:tab w:val="clear" w:pos="567"/>
        </w:tabs>
        <w:spacing w:line="240" w:lineRule="auto"/>
        <w:rPr>
          <w:szCs w:val="22"/>
        </w:rPr>
      </w:pPr>
    </w:p>
    <w:p w14:paraId="0990D22D" w14:textId="77777777" w:rsidR="00C114FF" w:rsidRPr="00BE15AB" w:rsidRDefault="00C114FF" w:rsidP="00A9226B">
      <w:pPr>
        <w:tabs>
          <w:tab w:val="clear" w:pos="567"/>
        </w:tabs>
        <w:spacing w:line="240" w:lineRule="auto"/>
        <w:rPr>
          <w:szCs w:val="22"/>
        </w:rPr>
      </w:pPr>
    </w:p>
    <w:p w14:paraId="13DBBB4D" w14:textId="77777777" w:rsidR="00C114FF" w:rsidRPr="00BE15AB" w:rsidRDefault="00C114FF" w:rsidP="00A9226B">
      <w:pPr>
        <w:tabs>
          <w:tab w:val="clear" w:pos="567"/>
        </w:tabs>
        <w:spacing w:line="240" w:lineRule="auto"/>
        <w:rPr>
          <w:szCs w:val="22"/>
        </w:rPr>
      </w:pPr>
    </w:p>
    <w:p w14:paraId="6FAD403A" w14:textId="77777777" w:rsidR="00C114FF" w:rsidRPr="00BE15AB" w:rsidRDefault="00C114FF" w:rsidP="00A9226B">
      <w:pPr>
        <w:tabs>
          <w:tab w:val="clear" w:pos="567"/>
        </w:tabs>
        <w:spacing w:line="240" w:lineRule="auto"/>
        <w:rPr>
          <w:szCs w:val="22"/>
        </w:rPr>
      </w:pPr>
    </w:p>
    <w:p w14:paraId="6485E74E" w14:textId="77777777" w:rsidR="00C114FF" w:rsidRPr="00BE15AB" w:rsidRDefault="00C114FF" w:rsidP="00A9226B">
      <w:pPr>
        <w:tabs>
          <w:tab w:val="clear" w:pos="567"/>
        </w:tabs>
        <w:spacing w:line="240" w:lineRule="auto"/>
        <w:rPr>
          <w:szCs w:val="22"/>
        </w:rPr>
      </w:pPr>
    </w:p>
    <w:p w14:paraId="00078D75" w14:textId="77777777" w:rsidR="00C114FF" w:rsidRPr="00BE15AB" w:rsidRDefault="00C114FF" w:rsidP="00A9226B">
      <w:pPr>
        <w:tabs>
          <w:tab w:val="clear" w:pos="567"/>
        </w:tabs>
        <w:spacing w:line="240" w:lineRule="auto"/>
        <w:rPr>
          <w:szCs w:val="22"/>
        </w:rPr>
      </w:pPr>
    </w:p>
    <w:p w14:paraId="3CCA671E" w14:textId="77777777" w:rsidR="00C114FF" w:rsidRPr="00BE15AB" w:rsidRDefault="00C114FF" w:rsidP="00A9226B">
      <w:pPr>
        <w:tabs>
          <w:tab w:val="clear" w:pos="567"/>
        </w:tabs>
        <w:spacing w:line="240" w:lineRule="auto"/>
        <w:rPr>
          <w:szCs w:val="22"/>
        </w:rPr>
      </w:pPr>
    </w:p>
    <w:p w14:paraId="3BE2CAC8" w14:textId="77777777" w:rsidR="00C114FF" w:rsidRPr="00BE15AB" w:rsidRDefault="00C114FF" w:rsidP="00A9226B">
      <w:pPr>
        <w:tabs>
          <w:tab w:val="clear" w:pos="567"/>
        </w:tabs>
        <w:spacing w:line="240" w:lineRule="auto"/>
        <w:rPr>
          <w:szCs w:val="22"/>
        </w:rPr>
      </w:pPr>
    </w:p>
    <w:p w14:paraId="068A3CD1" w14:textId="77777777" w:rsidR="00C114FF" w:rsidRPr="00BE15AB" w:rsidRDefault="00C114FF" w:rsidP="00A9226B">
      <w:pPr>
        <w:tabs>
          <w:tab w:val="clear" w:pos="567"/>
        </w:tabs>
        <w:spacing w:line="240" w:lineRule="auto"/>
        <w:rPr>
          <w:szCs w:val="22"/>
        </w:rPr>
      </w:pPr>
    </w:p>
    <w:p w14:paraId="004BCF75" w14:textId="77777777" w:rsidR="00C114FF" w:rsidRPr="00BE15AB" w:rsidRDefault="00C114FF" w:rsidP="00A9226B">
      <w:pPr>
        <w:tabs>
          <w:tab w:val="clear" w:pos="567"/>
        </w:tabs>
        <w:spacing w:line="240" w:lineRule="auto"/>
        <w:rPr>
          <w:szCs w:val="22"/>
        </w:rPr>
      </w:pPr>
    </w:p>
    <w:p w14:paraId="77627173" w14:textId="77777777" w:rsidR="00C114FF" w:rsidRPr="00BE15AB" w:rsidRDefault="00C114FF" w:rsidP="00A9226B">
      <w:pPr>
        <w:tabs>
          <w:tab w:val="clear" w:pos="567"/>
        </w:tabs>
        <w:spacing w:line="240" w:lineRule="auto"/>
        <w:rPr>
          <w:szCs w:val="22"/>
        </w:rPr>
      </w:pPr>
    </w:p>
    <w:p w14:paraId="16A74098" w14:textId="77777777" w:rsidR="00C114FF" w:rsidRPr="00BE15AB" w:rsidRDefault="00C114FF" w:rsidP="00A9226B">
      <w:pPr>
        <w:tabs>
          <w:tab w:val="clear" w:pos="567"/>
        </w:tabs>
        <w:spacing w:line="240" w:lineRule="auto"/>
        <w:rPr>
          <w:szCs w:val="22"/>
        </w:rPr>
      </w:pPr>
    </w:p>
    <w:p w14:paraId="2965B3CE" w14:textId="77777777" w:rsidR="00C114FF" w:rsidRPr="00BE15AB" w:rsidRDefault="00C114FF" w:rsidP="00A9226B">
      <w:pPr>
        <w:tabs>
          <w:tab w:val="clear" w:pos="567"/>
        </w:tabs>
        <w:spacing w:line="240" w:lineRule="auto"/>
        <w:rPr>
          <w:szCs w:val="22"/>
        </w:rPr>
      </w:pPr>
    </w:p>
    <w:p w14:paraId="3DAF9C3C" w14:textId="77777777" w:rsidR="00C114FF" w:rsidRPr="00BE15AB" w:rsidRDefault="00C114FF" w:rsidP="00A9226B">
      <w:pPr>
        <w:tabs>
          <w:tab w:val="clear" w:pos="567"/>
        </w:tabs>
        <w:spacing w:line="240" w:lineRule="auto"/>
        <w:rPr>
          <w:szCs w:val="22"/>
        </w:rPr>
      </w:pPr>
    </w:p>
    <w:p w14:paraId="15097EB2" w14:textId="77777777" w:rsidR="00C114FF" w:rsidRPr="00BE15AB" w:rsidRDefault="00C114FF" w:rsidP="00A9226B">
      <w:pPr>
        <w:tabs>
          <w:tab w:val="clear" w:pos="567"/>
        </w:tabs>
        <w:spacing w:line="240" w:lineRule="auto"/>
        <w:rPr>
          <w:szCs w:val="22"/>
        </w:rPr>
      </w:pPr>
    </w:p>
    <w:p w14:paraId="284E1E6D" w14:textId="77777777" w:rsidR="00C114FF" w:rsidRPr="00BE15AB" w:rsidRDefault="00C114FF" w:rsidP="00A9226B">
      <w:pPr>
        <w:tabs>
          <w:tab w:val="clear" w:pos="567"/>
        </w:tabs>
        <w:spacing w:line="240" w:lineRule="auto"/>
        <w:rPr>
          <w:szCs w:val="22"/>
        </w:rPr>
      </w:pPr>
    </w:p>
    <w:p w14:paraId="57F1F212" w14:textId="77777777" w:rsidR="00C114FF" w:rsidRPr="00BE15AB" w:rsidRDefault="00C114FF" w:rsidP="00A9226B">
      <w:pPr>
        <w:tabs>
          <w:tab w:val="clear" w:pos="567"/>
        </w:tabs>
        <w:spacing w:line="240" w:lineRule="auto"/>
        <w:rPr>
          <w:szCs w:val="22"/>
        </w:rPr>
      </w:pPr>
    </w:p>
    <w:p w14:paraId="77E07866" w14:textId="77777777" w:rsidR="00C114FF" w:rsidRPr="00BE15AB" w:rsidRDefault="00C114FF" w:rsidP="00A9226B">
      <w:pPr>
        <w:tabs>
          <w:tab w:val="clear" w:pos="567"/>
        </w:tabs>
        <w:spacing w:line="240" w:lineRule="auto"/>
        <w:rPr>
          <w:szCs w:val="22"/>
        </w:rPr>
      </w:pPr>
    </w:p>
    <w:p w14:paraId="7977D56A" w14:textId="77777777" w:rsidR="00C114FF" w:rsidRPr="00BE15AB" w:rsidRDefault="00C114FF" w:rsidP="00A9226B">
      <w:pPr>
        <w:tabs>
          <w:tab w:val="clear" w:pos="567"/>
        </w:tabs>
        <w:spacing w:line="240" w:lineRule="auto"/>
        <w:rPr>
          <w:szCs w:val="22"/>
        </w:rPr>
      </w:pPr>
    </w:p>
    <w:p w14:paraId="05434729" w14:textId="77777777" w:rsidR="00C114FF" w:rsidRPr="00BE15AB" w:rsidRDefault="00C114FF" w:rsidP="00A9226B">
      <w:pPr>
        <w:tabs>
          <w:tab w:val="clear" w:pos="567"/>
        </w:tabs>
        <w:spacing w:line="240" w:lineRule="auto"/>
        <w:rPr>
          <w:szCs w:val="22"/>
        </w:rPr>
      </w:pPr>
    </w:p>
    <w:p w14:paraId="010DA8EB" w14:textId="77777777" w:rsidR="00C114FF" w:rsidRPr="00BE15AB" w:rsidRDefault="00C114FF" w:rsidP="00A9226B">
      <w:pPr>
        <w:tabs>
          <w:tab w:val="clear" w:pos="567"/>
        </w:tabs>
        <w:spacing w:line="240" w:lineRule="auto"/>
        <w:rPr>
          <w:szCs w:val="22"/>
        </w:rPr>
      </w:pPr>
    </w:p>
    <w:p w14:paraId="0415FB9E" w14:textId="77777777" w:rsidR="00C114FF" w:rsidRPr="00BE15AB" w:rsidRDefault="00C114FF" w:rsidP="00A9226B">
      <w:pPr>
        <w:tabs>
          <w:tab w:val="clear" w:pos="567"/>
        </w:tabs>
        <w:spacing w:line="240" w:lineRule="auto"/>
        <w:rPr>
          <w:szCs w:val="22"/>
        </w:rPr>
      </w:pPr>
    </w:p>
    <w:p w14:paraId="5A62915F" w14:textId="77777777" w:rsidR="00C114FF" w:rsidRPr="00BE15AB" w:rsidRDefault="00A036F6" w:rsidP="00A9226B">
      <w:pPr>
        <w:tabs>
          <w:tab w:val="clear" w:pos="567"/>
        </w:tabs>
        <w:spacing w:line="240" w:lineRule="auto"/>
        <w:jc w:val="center"/>
        <w:rPr>
          <w:b/>
          <w:szCs w:val="22"/>
        </w:rPr>
      </w:pPr>
      <w:r w:rsidRPr="00BE15AB">
        <w:rPr>
          <w:b/>
          <w:szCs w:val="22"/>
        </w:rPr>
        <w:t>ANEKS I</w:t>
      </w:r>
    </w:p>
    <w:p w14:paraId="126FDEF6" w14:textId="77777777" w:rsidR="00C114FF" w:rsidRPr="00BE15AB" w:rsidRDefault="00C114FF" w:rsidP="00A9226B">
      <w:pPr>
        <w:tabs>
          <w:tab w:val="clear" w:pos="567"/>
        </w:tabs>
        <w:spacing w:line="240" w:lineRule="auto"/>
        <w:rPr>
          <w:szCs w:val="22"/>
        </w:rPr>
      </w:pPr>
    </w:p>
    <w:p w14:paraId="68C937BD" w14:textId="77777777" w:rsidR="00C114FF" w:rsidRPr="00BE15AB" w:rsidRDefault="00A036F6" w:rsidP="00A9226B">
      <w:pPr>
        <w:tabs>
          <w:tab w:val="clear" w:pos="567"/>
        </w:tabs>
        <w:spacing w:line="240" w:lineRule="auto"/>
        <w:jc w:val="center"/>
        <w:rPr>
          <w:b/>
          <w:szCs w:val="22"/>
        </w:rPr>
      </w:pPr>
      <w:r w:rsidRPr="00BE15AB">
        <w:rPr>
          <w:b/>
          <w:szCs w:val="22"/>
        </w:rPr>
        <w:t>CHARAKTERYSTYKA WETERYNARYJNEGO PRODUKTU LECZNICZEGO</w:t>
      </w:r>
    </w:p>
    <w:p w14:paraId="0A6C4C98" w14:textId="77777777" w:rsidR="00C114FF" w:rsidRPr="00BE15AB" w:rsidRDefault="00A036F6" w:rsidP="00B13B6D">
      <w:pPr>
        <w:pStyle w:val="Style1"/>
      </w:pPr>
      <w:r w:rsidRPr="00BE15AB">
        <w:br w:type="page"/>
      </w:r>
      <w:r w:rsidRPr="00BE15AB">
        <w:lastRenderedPageBreak/>
        <w:t>1.</w:t>
      </w:r>
      <w:r w:rsidRPr="00BE15AB">
        <w:tab/>
        <w:t>NAZWA WETERYNARYJNEGO PRODUKTU LECZNICZEGO</w:t>
      </w:r>
    </w:p>
    <w:p w14:paraId="77C30B27" w14:textId="77777777" w:rsidR="00C114FF" w:rsidRPr="00BE15AB" w:rsidRDefault="00C114FF" w:rsidP="00A9226B">
      <w:pPr>
        <w:tabs>
          <w:tab w:val="clear" w:pos="567"/>
        </w:tabs>
        <w:spacing w:line="240" w:lineRule="auto"/>
        <w:rPr>
          <w:szCs w:val="22"/>
        </w:rPr>
      </w:pPr>
    </w:p>
    <w:p w14:paraId="108FD041" w14:textId="77777777" w:rsidR="00C114FF" w:rsidRPr="00BE15AB" w:rsidRDefault="00A36651" w:rsidP="00A36651">
      <w:pPr>
        <w:rPr>
          <w:szCs w:val="22"/>
        </w:rPr>
      </w:pPr>
      <w:proofErr w:type="spellStart"/>
      <w:r w:rsidRPr="008C1B2B">
        <w:rPr>
          <w:szCs w:val="22"/>
        </w:rPr>
        <w:t>AviPro</w:t>
      </w:r>
      <w:proofErr w:type="spellEnd"/>
      <w:r w:rsidRPr="008C1B2B">
        <w:rPr>
          <w:szCs w:val="22"/>
        </w:rPr>
        <w:t xml:space="preserve"> AE zawiesina doustna do podawania w wodzie do picia</w:t>
      </w:r>
    </w:p>
    <w:p w14:paraId="78351577" w14:textId="77777777" w:rsidR="00C114FF" w:rsidRPr="00BE15AB" w:rsidRDefault="00C114FF" w:rsidP="00A9226B">
      <w:pPr>
        <w:tabs>
          <w:tab w:val="clear" w:pos="567"/>
        </w:tabs>
        <w:spacing w:line="240" w:lineRule="auto"/>
        <w:rPr>
          <w:szCs w:val="22"/>
        </w:rPr>
      </w:pPr>
    </w:p>
    <w:p w14:paraId="27857DDA" w14:textId="77777777" w:rsidR="00C114FF" w:rsidRPr="00BE15AB" w:rsidRDefault="00C114FF" w:rsidP="00A9226B">
      <w:pPr>
        <w:tabs>
          <w:tab w:val="clear" w:pos="567"/>
        </w:tabs>
        <w:spacing w:line="240" w:lineRule="auto"/>
        <w:rPr>
          <w:szCs w:val="22"/>
        </w:rPr>
      </w:pPr>
    </w:p>
    <w:p w14:paraId="4739E558" w14:textId="77777777" w:rsidR="00C114FF" w:rsidRPr="00BE15AB" w:rsidRDefault="00A036F6" w:rsidP="00B13B6D">
      <w:pPr>
        <w:pStyle w:val="Style1"/>
      </w:pPr>
      <w:r w:rsidRPr="00BE15AB">
        <w:t>2.</w:t>
      </w:r>
      <w:r w:rsidRPr="00BE15AB">
        <w:tab/>
        <w:t>SKŁAD JAKOŚCIOWY I ILOŚCIOWY</w:t>
      </w:r>
    </w:p>
    <w:p w14:paraId="13202FF2" w14:textId="77777777" w:rsidR="00C114FF" w:rsidRPr="00BE15AB" w:rsidRDefault="00C114FF" w:rsidP="00A9226B">
      <w:pPr>
        <w:tabs>
          <w:tab w:val="clear" w:pos="567"/>
        </w:tabs>
        <w:spacing w:line="240" w:lineRule="auto"/>
        <w:rPr>
          <w:szCs w:val="22"/>
        </w:rPr>
      </w:pPr>
    </w:p>
    <w:p w14:paraId="54DC1B9F" w14:textId="77777777" w:rsidR="00F95355" w:rsidRPr="00AC30B7" w:rsidRDefault="00F95355" w:rsidP="00B21738">
      <w:pPr>
        <w:rPr>
          <w:szCs w:val="22"/>
        </w:rPr>
      </w:pPr>
      <w:r>
        <w:rPr>
          <w:szCs w:val="22"/>
        </w:rPr>
        <w:t>Każda</w:t>
      </w:r>
      <w:r w:rsidRPr="008C1B2B">
        <w:rPr>
          <w:szCs w:val="22"/>
        </w:rPr>
        <w:t xml:space="preserve"> dawka zawiera:</w:t>
      </w:r>
    </w:p>
    <w:p w14:paraId="1B1C9242" w14:textId="77777777" w:rsidR="00F95355" w:rsidRDefault="00F95355" w:rsidP="00B21738">
      <w:pPr>
        <w:rPr>
          <w:b/>
          <w:szCs w:val="22"/>
        </w:rPr>
      </w:pPr>
    </w:p>
    <w:p w14:paraId="1D939E31" w14:textId="54E0B288" w:rsidR="00B21738" w:rsidRDefault="00B21738" w:rsidP="00E23981">
      <w:pPr>
        <w:rPr>
          <w:szCs w:val="22"/>
        </w:rPr>
      </w:pPr>
      <w:r w:rsidRPr="00BE15AB">
        <w:rPr>
          <w:b/>
          <w:szCs w:val="22"/>
        </w:rPr>
        <w:t>Substancja czynna</w:t>
      </w:r>
      <w:r>
        <w:rPr>
          <w:b/>
          <w:szCs w:val="22"/>
        </w:rPr>
        <w:t xml:space="preserve">: </w:t>
      </w:r>
    </w:p>
    <w:p w14:paraId="048B2011" w14:textId="77777777" w:rsidR="00E23981" w:rsidRPr="008C1B2B" w:rsidRDefault="00E23981" w:rsidP="00181B80">
      <w:pPr>
        <w:jc w:val="right"/>
        <w:rPr>
          <w:szCs w:val="22"/>
        </w:rPr>
      </w:pPr>
      <w:proofErr w:type="spellStart"/>
      <w:r w:rsidRPr="008C1B2B">
        <w:rPr>
          <w:szCs w:val="22"/>
        </w:rPr>
        <w:t>atenuowany</w:t>
      </w:r>
      <w:proofErr w:type="spellEnd"/>
      <w:r w:rsidRPr="008C1B2B">
        <w:rPr>
          <w:szCs w:val="22"/>
        </w:rPr>
        <w:t xml:space="preserve"> wirus AE (zakaźnego zapalenia mózgu i rdzenia kręgowego ptaków), szczep 1143 </w:t>
      </w:r>
      <w:proofErr w:type="spellStart"/>
      <w:r w:rsidRPr="008C1B2B">
        <w:rPr>
          <w:szCs w:val="22"/>
        </w:rPr>
        <w:t>Calnek</w:t>
      </w:r>
      <w:proofErr w:type="spellEnd"/>
      <w:r w:rsidR="00181B80">
        <w:rPr>
          <w:szCs w:val="22"/>
        </w:rPr>
        <w:tab/>
      </w:r>
      <w:r w:rsidR="00181B80">
        <w:rPr>
          <w:szCs w:val="22"/>
        </w:rPr>
        <w:tab/>
      </w:r>
      <w:r w:rsidR="00181B80">
        <w:rPr>
          <w:szCs w:val="22"/>
        </w:rPr>
        <w:tab/>
      </w:r>
      <w:r w:rsidR="00181B80">
        <w:rPr>
          <w:szCs w:val="22"/>
        </w:rPr>
        <w:tab/>
      </w:r>
      <w:r w:rsidR="00181B80">
        <w:rPr>
          <w:szCs w:val="22"/>
        </w:rPr>
        <w:tab/>
      </w:r>
      <w:r w:rsidR="00181B80">
        <w:rPr>
          <w:szCs w:val="22"/>
        </w:rPr>
        <w:tab/>
      </w:r>
      <w:r w:rsidR="00181B80">
        <w:rPr>
          <w:szCs w:val="22"/>
        </w:rPr>
        <w:tab/>
      </w:r>
      <w:r w:rsidRPr="008C1B2B">
        <w:rPr>
          <w:szCs w:val="22"/>
        </w:rPr>
        <w:t xml:space="preserve">nie mniej </w:t>
      </w:r>
      <w:proofErr w:type="gramStart"/>
      <w:r w:rsidRPr="008C1B2B">
        <w:rPr>
          <w:szCs w:val="22"/>
        </w:rPr>
        <w:t>niż  10</w:t>
      </w:r>
      <w:r w:rsidRPr="008C1B2B">
        <w:rPr>
          <w:szCs w:val="22"/>
          <w:vertAlign w:val="superscript"/>
        </w:rPr>
        <w:t>3</w:t>
      </w:r>
      <w:proofErr w:type="gramEnd"/>
      <w:r w:rsidRPr="008C1B2B">
        <w:rPr>
          <w:szCs w:val="22"/>
          <w:vertAlign w:val="superscript"/>
        </w:rPr>
        <w:t>,0</w:t>
      </w:r>
      <w:r w:rsidRPr="008C1B2B">
        <w:rPr>
          <w:szCs w:val="22"/>
        </w:rPr>
        <w:t xml:space="preserve"> EID</w:t>
      </w:r>
      <w:r w:rsidRPr="008C1B2B">
        <w:rPr>
          <w:szCs w:val="22"/>
          <w:vertAlign w:val="subscript"/>
        </w:rPr>
        <w:t>50</w:t>
      </w:r>
      <w:r w:rsidRPr="008C1B2B">
        <w:rPr>
          <w:szCs w:val="22"/>
        </w:rPr>
        <w:t xml:space="preserve"> i nie więcej niż 10</w:t>
      </w:r>
      <w:r w:rsidRPr="008C1B2B">
        <w:rPr>
          <w:szCs w:val="22"/>
          <w:vertAlign w:val="superscript"/>
        </w:rPr>
        <w:t xml:space="preserve">4,5  </w:t>
      </w:r>
      <w:r w:rsidRPr="008C1B2B">
        <w:rPr>
          <w:szCs w:val="22"/>
        </w:rPr>
        <w:t>EID</w:t>
      </w:r>
      <w:r w:rsidRPr="008C1B2B">
        <w:rPr>
          <w:szCs w:val="22"/>
          <w:vertAlign w:val="subscript"/>
        </w:rPr>
        <w:t>50</w:t>
      </w:r>
      <w:r w:rsidRPr="008C1B2B">
        <w:rPr>
          <w:szCs w:val="22"/>
        </w:rPr>
        <w:t>*</w:t>
      </w:r>
      <w:r w:rsidRPr="008C1B2B">
        <w:rPr>
          <w:rStyle w:val="CommentReference"/>
          <w:b/>
          <w:bCs/>
          <w:vanish/>
          <w:szCs w:val="22"/>
        </w:rPr>
        <w:t xml:space="preserve"> </w:t>
      </w:r>
    </w:p>
    <w:p w14:paraId="6859EF89" w14:textId="77777777" w:rsidR="00181B80" w:rsidRDefault="00181B80" w:rsidP="00E23981">
      <w:pPr>
        <w:rPr>
          <w:szCs w:val="22"/>
        </w:rPr>
      </w:pPr>
    </w:p>
    <w:p w14:paraId="5D473FEC" w14:textId="77777777" w:rsidR="00C114FF" w:rsidRPr="00BE15AB" w:rsidRDefault="00E23981" w:rsidP="00E23981">
      <w:pPr>
        <w:tabs>
          <w:tab w:val="clear" w:pos="567"/>
        </w:tabs>
        <w:spacing w:line="240" w:lineRule="auto"/>
        <w:rPr>
          <w:b/>
          <w:szCs w:val="22"/>
        </w:rPr>
      </w:pPr>
      <w:r w:rsidRPr="008C1B2B">
        <w:rPr>
          <w:szCs w:val="22"/>
        </w:rPr>
        <w:t>*EID50 = dawka zakaźna w 50%: miano wirusa niezbędne, aby wywołać zakażenie u 50% embrionów poddanych inokulacj</w:t>
      </w:r>
      <w:r w:rsidR="00843AEC">
        <w:rPr>
          <w:szCs w:val="22"/>
        </w:rPr>
        <w:t>i</w:t>
      </w:r>
    </w:p>
    <w:p w14:paraId="116C22D2" w14:textId="77777777" w:rsidR="00C114FF" w:rsidRPr="00BE15AB" w:rsidRDefault="00C114FF" w:rsidP="00A9226B">
      <w:pPr>
        <w:tabs>
          <w:tab w:val="clear" w:pos="567"/>
        </w:tabs>
        <w:spacing w:line="240" w:lineRule="auto"/>
        <w:rPr>
          <w:iCs/>
          <w:szCs w:val="22"/>
        </w:rPr>
      </w:pPr>
    </w:p>
    <w:p w14:paraId="7C807CD8" w14:textId="77777777" w:rsidR="00C114FF" w:rsidRPr="00BE15AB" w:rsidRDefault="00C114FF" w:rsidP="00A9226B">
      <w:pPr>
        <w:tabs>
          <w:tab w:val="clear" w:pos="567"/>
        </w:tabs>
        <w:spacing w:line="240" w:lineRule="auto"/>
        <w:rPr>
          <w:szCs w:val="22"/>
        </w:rPr>
      </w:pPr>
    </w:p>
    <w:p w14:paraId="68427143" w14:textId="78ED30F4" w:rsidR="00C114FF" w:rsidRPr="00BE15AB" w:rsidRDefault="00A036F6" w:rsidP="00A9226B">
      <w:pPr>
        <w:tabs>
          <w:tab w:val="clear" w:pos="567"/>
        </w:tabs>
        <w:spacing w:line="240" w:lineRule="auto"/>
        <w:rPr>
          <w:szCs w:val="22"/>
        </w:rPr>
      </w:pPr>
      <w:r w:rsidRPr="00BE15AB">
        <w:rPr>
          <w:b/>
          <w:szCs w:val="22"/>
        </w:rPr>
        <w:t xml:space="preserve">Substancje pomocnicze: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3"/>
      </w:tblGrid>
      <w:tr w:rsidR="00180F22" w14:paraId="1546902C" w14:textId="77777777" w:rsidTr="00180F22">
        <w:tc>
          <w:tcPr>
            <w:tcW w:w="7933" w:type="dxa"/>
            <w:shd w:val="clear" w:color="auto" w:fill="auto"/>
            <w:vAlign w:val="center"/>
          </w:tcPr>
          <w:p w14:paraId="58000ED9" w14:textId="77777777" w:rsidR="00180F22" w:rsidRPr="00BE15AB" w:rsidRDefault="00180F22" w:rsidP="00617B81">
            <w:pPr>
              <w:spacing w:before="60" w:after="60"/>
              <w:rPr>
                <w:b/>
                <w:bCs/>
                <w:iCs/>
                <w:szCs w:val="22"/>
              </w:rPr>
            </w:pPr>
            <w:r w:rsidRPr="00BE15AB">
              <w:rPr>
                <w:b/>
                <w:bCs/>
                <w:iCs/>
                <w:szCs w:val="22"/>
              </w:rPr>
              <w:t>Skład jakościowy substancji pomocniczych i pozostałych składników</w:t>
            </w:r>
          </w:p>
        </w:tc>
      </w:tr>
      <w:tr w:rsidR="00180F22" w:rsidRPr="00180F22" w14:paraId="0D8EF1CC" w14:textId="77777777" w:rsidTr="00180F22">
        <w:tc>
          <w:tcPr>
            <w:tcW w:w="7933" w:type="dxa"/>
            <w:shd w:val="clear" w:color="auto" w:fill="auto"/>
            <w:vAlign w:val="center"/>
          </w:tcPr>
          <w:p w14:paraId="4F15ACB1" w14:textId="77777777" w:rsidR="00180F22" w:rsidRPr="00180F22" w:rsidRDefault="00180F22" w:rsidP="00B8502F">
            <w:pPr>
              <w:spacing w:before="60" w:after="60"/>
              <w:rPr>
                <w:iCs/>
                <w:szCs w:val="22"/>
              </w:rPr>
            </w:pPr>
            <w:proofErr w:type="spellStart"/>
            <w:r w:rsidRPr="00180F22">
              <w:rPr>
                <w:iCs/>
                <w:szCs w:val="22"/>
              </w:rPr>
              <w:t>Disodu</w:t>
            </w:r>
            <w:proofErr w:type="spellEnd"/>
            <w:r w:rsidRPr="00180F22">
              <w:rPr>
                <w:iCs/>
                <w:szCs w:val="22"/>
              </w:rPr>
              <w:t xml:space="preserve"> </w:t>
            </w:r>
            <w:proofErr w:type="spellStart"/>
            <w:r w:rsidRPr="00180F22">
              <w:rPr>
                <w:iCs/>
                <w:szCs w:val="22"/>
              </w:rPr>
              <w:t>wodorofosforan</w:t>
            </w:r>
            <w:proofErr w:type="spellEnd"/>
          </w:p>
        </w:tc>
      </w:tr>
      <w:tr w:rsidR="00180F22" w:rsidRPr="00180F22" w14:paraId="63DF838A" w14:textId="77777777" w:rsidTr="00180F22">
        <w:tc>
          <w:tcPr>
            <w:tcW w:w="7933" w:type="dxa"/>
            <w:shd w:val="clear" w:color="auto" w:fill="auto"/>
            <w:vAlign w:val="center"/>
          </w:tcPr>
          <w:p w14:paraId="3FDEDD60" w14:textId="77777777" w:rsidR="00180F22" w:rsidRPr="00180F22" w:rsidRDefault="00180F22" w:rsidP="00B8502F">
            <w:pPr>
              <w:spacing w:before="60" w:after="60"/>
              <w:rPr>
                <w:iCs/>
                <w:szCs w:val="22"/>
              </w:rPr>
            </w:pPr>
            <w:r w:rsidRPr="00180F22">
              <w:rPr>
                <w:iCs/>
                <w:szCs w:val="22"/>
              </w:rPr>
              <w:t xml:space="preserve">Potasu </w:t>
            </w:r>
            <w:proofErr w:type="spellStart"/>
            <w:r w:rsidRPr="00180F22">
              <w:rPr>
                <w:iCs/>
                <w:szCs w:val="22"/>
              </w:rPr>
              <w:t>diwodorofosforan</w:t>
            </w:r>
            <w:proofErr w:type="spellEnd"/>
          </w:p>
        </w:tc>
      </w:tr>
      <w:tr w:rsidR="00180F22" w:rsidRPr="00180F22" w14:paraId="1E9BA5BB" w14:textId="77777777" w:rsidTr="00180F22">
        <w:tc>
          <w:tcPr>
            <w:tcW w:w="7933" w:type="dxa"/>
            <w:shd w:val="clear" w:color="auto" w:fill="auto"/>
            <w:vAlign w:val="center"/>
          </w:tcPr>
          <w:p w14:paraId="10C632E8" w14:textId="77777777" w:rsidR="00180F22" w:rsidRPr="00180F22" w:rsidRDefault="00180F22" w:rsidP="00180F22">
            <w:pPr>
              <w:spacing w:before="60" w:after="60"/>
              <w:rPr>
                <w:iCs/>
                <w:szCs w:val="22"/>
              </w:rPr>
            </w:pPr>
            <w:r w:rsidRPr="00180F22">
              <w:rPr>
                <w:iCs/>
                <w:szCs w:val="22"/>
              </w:rPr>
              <w:t>Laktoza jednowodna</w:t>
            </w:r>
          </w:p>
        </w:tc>
      </w:tr>
      <w:tr w:rsidR="00180F22" w:rsidRPr="00180F22" w14:paraId="12C4B467" w14:textId="77777777" w:rsidTr="00180F22">
        <w:tc>
          <w:tcPr>
            <w:tcW w:w="7933" w:type="dxa"/>
            <w:shd w:val="clear" w:color="auto" w:fill="auto"/>
            <w:vAlign w:val="center"/>
          </w:tcPr>
          <w:p w14:paraId="5431BA4B" w14:textId="77777777" w:rsidR="00180F22" w:rsidRPr="00180F22" w:rsidRDefault="00180F22" w:rsidP="00617B81">
            <w:pPr>
              <w:spacing w:before="60" w:after="60"/>
              <w:rPr>
                <w:iCs/>
                <w:szCs w:val="22"/>
              </w:rPr>
            </w:pPr>
            <w:r w:rsidRPr="00180F22">
              <w:rPr>
                <w:iCs/>
                <w:szCs w:val="22"/>
              </w:rPr>
              <w:t>Mleko odtłuszczone</w:t>
            </w:r>
          </w:p>
        </w:tc>
      </w:tr>
      <w:tr w:rsidR="00E95023" w:rsidRPr="00180F22" w14:paraId="640502A3" w14:textId="77777777" w:rsidTr="00180F22">
        <w:tc>
          <w:tcPr>
            <w:tcW w:w="7933" w:type="dxa"/>
            <w:shd w:val="clear" w:color="auto" w:fill="auto"/>
            <w:vAlign w:val="center"/>
          </w:tcPr>
          <w:p w14:paraId="1F498F23" w14:textId="77777777" w:rsidR="00E95023" w:rsidRPr="00180F22" w:rsidRDefault="00E95023" w:rsidP="00617B81">
            <w:pPr>
              <w:spacing w:before="60" w:after="60"/>
              <w:rPr>
                <w:iCs/>
                <w:szCs w:val="22"/>
              </w:rPr>
            </w:pPr>
            <w:r>
              <w:rPr>
                <w:iCs/>
                <w:szCs w:val="22"/>
              </w:rPr>
              <w:t xml:space="preserve">Woda do </w:t>
            </w:r>
            <w:proofErr w:type="spellStart"/>
            <w:r w:rsidR="00372939">
              <w:rPr>
                <w:iCs/>
                <w:szCs w:val="22"/>
              </w:rPr>
              <w:t>wstrzykiwań</w:t>
            </w:r>
            <w:proofErr w:type="spellEnd"/>
          </w:p>
        </w:tc>
      </w:tr>
    </w:tbl>
    <w:p w14:paraId="2F4307A6" w14:textId="77777777" w:rsidR="00B735FC" w:rsidRDefault="00B735FC" w:rsidP="00B735FC">
      <w:pPr>
        <w:rPr>
          <w:szCs w:val="22"/>
        </w:rPr>
      </w:pPr>
    </w:p>
    <w:p w14:paraId="39893C61" w14:textId="77777777" w:rsidR="00B735FC" w:rsidRPr="008C1B2B" w:rsidRDefault="00EB1BDB" w:rsidP="00B735FC">
      <w:pPr>
        <w:rPr>
          <w:szCs w:val="22"/>
        </w:rPr>
      </w:pPr>
      <w:r>
        <w:rPr>
          <w:szCs w:val="22"/>
        </w:rPr>
        <w:t>Ż</w:t>
      </w:r>
      <w:r w:rsidR="00B735FC" w:rsidRPr="008C1B2B">
        <w:rPr>
          <w:szCs w:val="22"/>
        </w:rPr>
        <w:t>ółto-brązowa, mętna ciecz.</w:t>
      </w:r>
    </w:p>
    <w:p w14:paraId="60DE1D3E" w14:textId="77777777" w:rsidR="00872C48" w:rsidRPr="00BE15AB" w:rsidRDefault="00872C48" w:rsidP="00A9226B">
      <w:pPr>
        <w:tabs>
          <w:tab w:val="clear" w:pos="567"/>
        </w:tabs>
        <w:spacing w:line="240" w:lineRule="auto"/>
        <w:rPr>
          <w:szCs w:val="22"/>
        </w:rPr>
      </w:pPr>
    </w:p>
    <w:p w14:paraId="4414C2B8" w14:textId="77777777" w:rsidR="00C114FF" w:rsidRPr="00BE15AB" w:rsidRDefault="00C114FF" w:rsidP="00A9226B">
      <w:pPr>
        <w:tabs>
          <w:tab w:val="clear" w:pos="567"/>
        </w:tabs>
        <w:spacing w:line="240" w:lineRule="auto"/>
        <w:rPr>
          <w:szCs w:val="22"/>
        </w:rPr>
      </w:pPr>
    </w:p>
    <w:p w14:paraId="6B7ED599" w14:textId="77777777" w:rsidR="00C114FF" w:rsidRPr="00BE15AB" w:rsidRDefault="00A036F6" w:rsidP="00B13B6D">
      <w:pPr>
        <w:pStyle w:val="Style1"/>
      </w:pPr>
      <w:r w:rsidRPr="00BE15AB">
        <w:t>3.</w:t>
      </w:r>
      <w:r w:rsidRPr="00BE15AB">
        <w:tab/>
        <w:t>DANE KLINICZNE</w:t>
      </w:r>
    </w:p>
    <w:p w14:paraId="7BD536BB" w14:textId="77777777" w:rsidR="00C114FF" w:rsidRPr="00BE15AB" w:rsidRDefault="00C114FF" w:rsidP="00A9226B">
      <w:pPr>
        <w:tabs>
          <w:tab w:val="clear" w:pos="567"/>
        </w:tabs>
        <w:spacing w:line="240" w:lineRule="auto"/>
        <w:rPr>
          <w:szCs w:val="22"/>
        </w:rPr>
      </w:pPr>
    </w:p>
    <w:p w14:paraId="3DA1905B" w14:textId="77777777" w:rsidR="00C114FF" w:rsidRPr="00BE15AB" w:rsidRDefault="00A036F6" w:rsidP="00B13B6D">
      <w:pPr>
        <w:pStyle w:val="Style1"/>
      </w:pPr>
      <w:r w:rsidRPr="00BE15AB">
        <w:t>3.1</w:t>
      </w:r>
      <w:r w:rsidRPr="00BE15AB">
        <w:tab/>
        <w:t>Docelowe gatunki zwierząt</w:t>
      </w:r>
    </w:p>
    <w:p w14:paraId="7A2BC69A" w14:textId="77777777" w:rsidR="00C114FF" w:rsidRDefault="00C114FF" w:rsidP="00A9226B">
      <w:pPr>
        <w:tabs>
          <w:tab w:val="clear" w:pos="567"/>
        </w:tabs>
        <w:spacing w:line="240" w:lineRule="auto"/>
        <w:rPr>
          <w:szCs w:val="22"/>
        </w:rPr>
      </w:pPr>
    </w:p>
    <w:p w14:paraId="7C6EF016" w14:textId="77777777" w:rsidR="00B735FC" w:rsidRDefault="00B735FC" w:rsidP="00A9226B">
      <w:pPr>
        <w:tabs>
          <w:tab w:val="clear" w:pos="567"/>
        </w:tabs>
        <w:spacing w:line="240" w:lineRule="auto"/>
        <w:rPr>
          <w:szCs w:val="22"/>
        </w:rPr>
      </w:pPr>
      <w:r>
        <w:rPr>
          <w:szCs w:val="22"/>
        </w:rPr>
        <w:t>Kura</w:t>
      </w:r>
    </w:p>
    <w:p w14:paraId="46FD7CCB" w14:textId="77777777" w:rsidR="00B735FC" w:rsidRPr="00BE15AB" w:rsidRDefault="00B735FC" w:rsidP="00A9226B">
      <w:pPr>
        <w:tabs>
          <w:tab w:val="clear" w:pos="567"/>
        </w:tabs>
        <w:spacing w:line="240" w:lineRule="auto"/>
        <w:rPr>
          <w:szCs w:val="22"/>
        </w:rPr>
      </w:pPr>
    </w:p>
    <w:p w14:paraId="05A95AE1" w14:textId="77777777" w:rsidR="00C114FF" w:rsidRPr="00BE15AB" w:rsidRDefault="00A036F6" w:rsidP="00B13B6D">
      <w:pPr>
        <w:pStyle w:val="Style1"/>
      </w:pPr>
      <w:r w:rsidRPr="00BE15AB">
        <w:t>3.2</w:t>
      </w:r>
      <w:r w:rsidRPr="00BE15AB">
        <w:tab/>
        <w:t xml:space="preserve">Wskazania lecznicze </w:t>
      </w:r>
      <w:r w:rsidRPr="001B48EA">
        <w:t>dla</w:t>
      </w:r>
      <w:r w:rsidRPr="00BE15AB">
        <w:t xml:space="preserve"> każdego z docelowych gatunków zwierząt</w:t>
      </w:r>
    </w:p>
    <w:p w14:paraId="4D102921" w14:textId="77777777" w:rsidR="00C114FF" w:rsidRPr="00BE15AB" w:rsidRDefault="00C114FF" w:rsidP="00A9226B">
      <w:pPr>
        <w:tabs>
          <w:tab w:val="clear" w:pos="567"/>
        </w:tabs>
        <w:spacing w:line="240" w:lineRule="auto"/>
        <w:rPr>
          <w:szCs w:val="22"/>
        </w:rPr>
      </w:pPr>
    </w:p>
    <w:p w14:paraId="0006A418" w14:textId="77777777" w:rsidR="005B3170" w:rsidRPr="008C1B2B" w:rsidRDefault="005B3170" w:rsidP="005B3170">
      <w:pPr>
        <w:rPr>
          <w:szCs w:val="22"/>
        </w:rPr>
      </w:pPr>
      <w:r w:rsidRPr="008C1B2B">
        <w:rPr>
          <w:szCs w:val="22"/>
        </w:rPr>
        <w:t>Czynne uodparnianie zdrowych wrażliwych kur w celu wytworzenia u ich potomstwa odporności biernej przeciw wirusowi zakaźnego zapaleniu mózgu i rdzenia kręgowego ptaków (AE).</w:t>
      </w:r>
    </w:p>
    <w:p w14:paraId="19D1DCAD" w14:textId="77777777" w:rsidR="005B3170" w:rsidRDefault="005B3170" w:rsidP="00E86CEE">
      <w:pPr>
        <w:tabs>
          <w:tab w:val="clear" w:pos="567"/>
        </w:tabs>
        <w:spacing w:line="240" w:lineRule="auto"/>
      </w:pPr>
    </w:p>
    <w:p w14:paraId="230B95EB" w14:textId="77777777" w:rsidR="00E86CEE" w:rsidRPr="00BE15AB" w:rsidRDefault="00A036F6" w:rsidP="00E86CEE">
      <w:pPr>
        <w:tabs>
          <w:tab w:val="clear" w:pos="567"/>
        </w:tabs>
        <w:spacing w:line="240" w:lineRule="auto"/>
        <w:rPr>
          <w:szCs w:val="22"/>
        </w:rPr>
      </w:pPr>
      <w:r w:rsidRPr="00BE15AB">
        <w:t xml:space="preserve">Czas powstania odporności: </w:t>
      </w:r>
      <w:r w:rsidR="005B3170" w:rsidRPr="008C1B2B">
        <w:rPr>
          <w:szCs w:val="22"/>
        </w:rPr>
        <w:t>3 tygodnie po szczepieniu</w:t>
      </w:r>
      <w:r w:rsidR="0061422D">
        <w:rPr>
          <w:szCs w:val="22"/>
        </w:rPr>
        <w:t>.</w:t>
      </w:r>
    </w:p>
    <w:p w14:paraId="0E831AEE" w14:textId="77777777" w:rsidR="005B3170" w:rsidRPr="008C1B2B" w:rsidRDefault="00A036F6" w:rsidP="005B3170">
      <w:pPr>
        <w:rPr>
          <w:szCs w:val="22"/>
        </w:rPr>
      </w:pPr>
      <w:r w:rsidRPr="00BE15AB">
        <w:t xml:space="preserve">Czas trwania odporności: </w:t>
      </w:r>
      <w:r w:rsidR="005B3170" w:rsidRPr="008C1B2B">
        <w:rPr>
          <w:szCs w:val="22"/>
        </w:rPr>
        <w:t xml:space="preserve">44 tygodnie </w:t>
      </w:r>
      <w:r w:rsidR="00EB1BDB">
        <w:rPr>
          <w:szCs w:val="22"/>
        </w:rPr>
        <w:t xml:space="preserve">po szczepieniu </w:t>
      </w:r>
      <w:r w:rsidR="005B3170" w:rsidRPr="008C1B2B">
        <w:rPr>
          <w:szCs w:val="22"/>
        </w:rPr>
        <w:t>(serologicznie potwierdzone).</w:t>
      </w:r>
    </w:p>
    <w:p w14:paraId="56ACD375" w14:textId="77777777" w:rsidR="00E86CEE" w:rsidRPr="00BE15AB" w:rsidRDefault="00E86CEE" w:rsidP="00145C3F">
      <w:pPr>
        <w:tabs>
          <w:tab w:val="clear" w:pos="567"/>
        </w:tabs>
        <w:spacing w:line="240" w:lineRule="auto"/>
        <w:rPr>
          <w:szCs w:val="22"/>
        </w:rPr>
      </w:pPr>
    </w:p>
    <w:p w14:paraId="3F3915C8" w14:textId="77777777" w:rsidR="00C114FF" w:rsidRPr="00BE15AB" w:rsidRDefault="00A036F6" w:rsidP="00B13B6D">
      <w:pPr>
        <w:pStyle w:val="Style1"/>
      </w:pPr>
      <w:r w:rsidRPr="00BE15AB">
        <w:t>3.3</w:t>
      </w:r>
      <w:r w:rsidRPr="00BE15AB">
        <w:tab/>
        <w:t>Przeciwwskazania</w:t>
      </w:r>
    </w:p>
    <w:p w14:paraId="0C05712D" w14:textId="77777777" w:rsidR="00C114FF" w:rsidRPr="00BE15AB" w:rsidRDefault="00C114FF" w:rsidP="00145C3F">
      <w:pPr>
        <w:tabs>
          <w:tab w:val="clear" w:pos="567"/>
        </w:tabs>
        <w:spacing w:line="240" w:lineRule="auto"/>
        <w:rPr>
          <w:szCs w:val="22"/>
        </w:rPr>
      </w:pPr>
    </w:p>
    <w:p w14:paraId="47D384D1" w14:textId="77777777" w:rsidR="00773596" w:rsidRPr="00BE15AB" w:rsidRDefault="00773596" w:rsidP="00773596">
      <w:pPr>
        <w:tabs>
          <w:tab w:val="clear" w:pos="567"/>
        </w:tabs>
        <w:spacing w:line="240" w:lineRule="auto"/>
        <w:rPr>
          <w:szCs w:val="22"/>
        </w:rPr>
      </w:pPr>
      <w:r w:rsidRPr="00BE15AB">
        <w:t>Brak</w:t>
      </w:r>
    </w:p>
    <w:p w14:paraId="189B2BFB" w14:textId="77777777" w:rsidR="00412A14" w:rsidRDefault="00412A14" w:rsidP="00A9226B">
      <w:pPr>
        <w:tabs>
          <w:tab w:val="clear" w:pos="567"/>
        </w:tabs>
        <w:spacing w:line="240" w:lineRule="auto"/>
      </w:pPr>
    </w:p>
    <w:p w14:paraId="13F2FECC" w14:textId="77777777" w:rsidR="00C114FF" w:rsidRPr="00BE15AB" w:rsidRDefault="00C114FF" w:rsidP="00A9226B">
      <w:pPr>
        <w:tabs>
          <w:tab w:val="clear" w:pos="567"/>
        </w:tabs>
        <w:spacing w:line="240" w:lineRule="auto"/>
        <w:rPr>
          <w:szCs w:val="22"/>
        </w:rPr>
      </w:pPr>
    </w:p>
    <w:p w14:paraId="6C259DF1" w14:textId="77777777" w:rsidR="00C114FF" w:rsidRPr="00BE15AB" w:rsidRDefault="00A036F6" w:rsidP="00B13B6D">
      <w:pPr>
        <w:pStyle w:val="Style1"/>
      </w:pPr>
      <w:r w:rsidRPr="00BE15AB">
        <w:t>3.4</w:t>
      </w:r>
      <w:r w:rsidRPr="00BE15AB">
        <w:tab/>
        <w:t>Specjalne ostrzeżenia</w:t>
      </w:r>
    </w:p>
    <w:p w14:paraId="7A290B7A" w14:textId="77777777" w:rsidR="00C114FF" w:rsidRPr="00BE15AB" w:rsidRDefault="00C114FF" w:rsidP="00145C3F">
      <w:pPr>
        <w:tabs>
          <w:tab w:val="clear" w:pos="567"/>
        </w:tabs>
        <w:spacing w:line="240" w:lineRule="auto"/>
        <w:rPr>
          <w:szCs w:val="22"/>
        </w:rPr>
      </w:pPr>
    </w:p>
    <w:p w14:paraId="13AA3AF0" w14:textId="77777777" w:rsidR="00E86CEE" w:rsidRPr="00BE15AB" w:rsidRDefault="00A036F6" w:rsidP="00E86CEE">
      <w:pPr>
        <w:tabs>
          <w:tab w:val="clear" w:pos="567"/>
        </w:tabs>
        <w:spacing w:line="240" w:lineRule="auto"/>
        <w:rPr>
          <w:szCs w:val="22"/>
        </w:rPr>
      </w:pPr>
      <w:r w:rsidRPr="00BE15AB">
        <w:t>Należy szczepić tylko zdrowe zwierzęta.</w:t>
      </w:r>
    </w:p>
    <w:p w14:paraId="04A3C728" w14:textId="77777777" w:rsidR="00773596" w:rsidRPr="008C1B2B" w:rsidRDefault="00773596" w:rsidP="00773596">
      <w:pPr>
        <w:pStyle w:val="Vorgabetext"/>
        <w:rPr>
          <w:sz w:val="22"/>
          <w:szCs w:val="22"/>
          <w:lang w:val="pl-PL"/>
        </w:rPr>
      </w:pPr>
      <w:r w:rsidRPr="008C1B2B">
        <w:rPr>
          <w:sz w:val="22"/>
          <w:szCs w:val="22"/>
          <w:lang w:val="pl-PL"/>
        </w:rPr>
        <w:t xml:space="preserve">Jaja </w:t>
      </w:r>
      <w:r w:rsidR="00650083">
        <w:rPr>
          <w:sz w:val="22"/>
          <w:szCs w:val="22"/>
          <w:lang w:val="pl-PL"/>
        </w:rPr>
        <w:t>uodp</w:t>
      </w:r>
      <w:r w:rsidR="00A67340">
        <w:rPr>
          <w:sz w:val="22"/>
          <w:szCs w:val="22"/>
          <w:lang w:val="pl-PL"/>
        </w:rPr>
        <w:t>arnianych</w:t>
      </w:r>
      <w:r w:rsidRPr="008C1B2B">
        <w:rPr>
          <w:sz w:val="22"/>
          <w:szCs w:val="22"/>
          <w:lang w:val="pl-PL"/>
        </w:rPr>
        <w:t xml:space="preserve"> ptaków mogą być stosowane do celów wylęgowych najwcześniej 4 tygodnie po szczepieniu.</w:t>
      </w:r>
    </w:p>
    <w:p w14:paraId="1A1C0554" w14:textId="77777777" w:rsidR="00E86CEE" w:rsidRPr="00BE15AB" w:rsidRDefault="00E86CEE">
      <w:pPr>
        <w:tabs>
          <w:tab w:val="clear" w:pos="567"/>
        </w:tabs>
        <w:spacing w:line="240" w:lineRule="auto"/>
        <w:rPr>
          <w:szCs w:val="22"/>
        </w:rPr>
      </w:pPr>
    </w:p>
    <w:p w14:paraId="4005190B" w14:textId="77777777" w:rsidR="00C114FF" w:rsidRPr="00BE15AB" w:rsidRDefault="00A036F6" w:rsidP="00B13B6D">
      <w:pPr>
        <w:pStyle w:val="Style1"/>
      </w:pPr>
      <w:r w:rsidRPr="00BE15AB">
        <w:lastRenderedPageBreak/>
        <w:t>3.5</w:t>
      </w:r>
      <w:r w:rsidRPr="00BE15AB">
        <w:tab/>
        <w:t>Specjalne środki ostrożności dotyczące stosowania</w:t>
      </w:r>
    </w:p>
    <w:p w14:paraId="1E9E974F" w14:textId="77777777" w:rsidR="00C114FF" w:rsidRPr="00BE15AB" w:rsidRDefault="00C114FF" w:rsidP="00145C3F">
      <w:pPr>
        <w:tabs>
          <w:tab w:val="clear" w:pos="567"/>
        </w:tabs>
        <w:spacing w:line="240" w:lineRule="auto"/>
        <w:rPr>
          <w:szCs w:val="22"/>
        </w:rPr>
      </w:pPr>
    </w:p>
    <w:p w14:paraId="451F8325" w14:textId="77777777" w:rsidR="00C114FF" w:rsidRPr="00BE15AB" w:rsidRDefault="00A036F6" w:rsidP="00BF00EF">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14:paraId="64F70D4A" w14:textId="77777777" w:rsidR="00583320" w:rsidRPr="008C1B2B" w:rsidRDefault="00B80748" w:rsidP="00583320">
      <w:pPr>
        <w:pStyle w:val="Vorgabetext"/>
        <w:rPr>
          <w:sz w:val="22"/>
          <w:szCs w:val="22"/>
          <w:lang w:val="pl-PL"/>
        </w:rPr>
      </w:pPr>
      <w:r>
        <w:rPr>
          <w:sz w:val="22"/>
          <w:szCs w:val="22"/>
          <w:lang w:val="pl-PL"/>
        </w:rPr>
        <w:t>Wszystkie zwierzęta w stadzie powinny być szczepione w tym samym cza</w:t>
      </w:r>
      <w:r w:rsidR="007B66E2">
        <w:rPr>
          <w:sz w:val="22"/>
          <w:szCs w:val="22"/>
          <w:lang w:val="pl-PL"/>
        </w:rPr>
        <w:t xml:space="preserve">sie. </w:t>
      </w:r>
    </w:p>
    <w:p w14:paraId="74C5AA78" w14:textId="77777777" w:rsidR="00BF7917" w:rsidRDefault="00BF7917" w:rsidP="00583320">
      <w:pPr>
        <w:pStyle w:val="Vorgabetext"/>
        <w:numPr>
          <w:ilvl w:val="12"/>
          <w:numId w:val="0"/>
        </w:numPr>
        <w:rPr>
          <w:sz w:val="22"/>
          <w:szCs w:val="22"/>
          <w:lang w:val="pl-PL"/>
        </w:rPr>
      </w:pPr>
    </w:p>
    <w:p w14:paraId="5E29AE96" w14:textId="77777777" w:rsidR="00583320" w:rsidRPr="008C1B2B" w:rsidRDefault="00583320" w:rsidP="00583320">
      <w:pPr>
        <w:pStyle w:val="Vorgabetext"/>
        <w:numPr>
          <w:ilvl w:val="12"/>
          <w:numId w:val="0"/>
        </w:numPr>
        <w:rPr>
          <w:sz w:val="22"/>
          <w:szCs w:val="22"/>
          <w:lang w:val="pl-PL"/>
        </w:rPr>
      </w:pPr>
      <w:r w:rsidRPr="008C1B2B">
        <w:rPr>
          <w:sz w:val="22"/>
          <w:szCs w:val="22"/>
          <w:lang w:val="pl-PL"/>
        </w:rPr>
        <w:t xml:space="preserve">Aby uniknąć dodatkowego stresu </w:t>
      </w:r>
      <w:r w:rsidR="0052600B">
        <w:rPr>
          <w:sz w:val="22"/>
          <w:szCs w:val="22"/>
          <w:lang w:val="pl-PL"/>
        </w:rPr>
        <w:t xml:space="preserve">u </w:t>
      </w:r>
      <w:r w:rsidRPr="008C1B2B">
        <w:rPr>
          <w:sz w:val="22"/>
          <w:szCs w:val="22"/>
          <w:lang w:val="pl-PL"/>
        </w:rPr>
        <w:t xml:space="preserve">szczepionych zwierząt, nie należy przeprowadzać </w:t>
      </w:r>
      <w:r w:rsidR="00BF7917">
        <w:rPr>
          <w:sz w:val="22"/>
          <w:szCs w:val="22"/>
          <w:lang w:val="pl-PL"/>
        </w:rPr>
        <w:t xml:space="preserve">innych </w:t>
      </w:r>
      <w:r w:rsidR="002E6907">
        <w:rPr>
          <w:sz w:val="22"/>
          <w:szCs w:val="22"/>
          <w:lang w:val="pl-PL"/>
        </w:rPr>
        <w:t xml:space="preserve">szczepień w ciągu 2 </w:t>
      </w:r>
      <w:r w:rsidRPr="008C1B2B">
        <w:rPr>
          <w:sz w:val="22"/>
          <w:szCs w:val="22"/>
          <w:lang w:val="pl-PL"/>
        </w:rPr>
        <w:t xml:space="preserve">tygodni przed i po </w:t>
      </w:r>
      <w:r w:rsidR="00DC0C71">
        <w:rPr>
          <w:sz w:val="22"/>
          <w:szCs w:val="22"/>
          <w:lang w:val="pl-PL"/>
        </w:rPr>
        <w:t xml:space="preserve">podaniu szczepionki </w:t>
      </w:r>
      <w:r w:rsidRPr="008C1B2B">
        <w:rPr>
          <w:sz w:val="22"/>
          <w:szCs w:val="22"/>
          <w:lang w:val="pl-PL"/>
        </w:rPr>
        <w:t xml:space="preserve">przeciw AE. </w:t>
      </w:r>
    </w:p>
    <w:p w14:paraId="001B870A" w14:textId="77777777" w:rsidR="00583320" w:rsidRPr="008C1B2B" w:rsidRDefault="00583320" w:rsidP="00583320">
      <w:pPr>
        <w:rPr>
          <w:szCs w:val="22"/>
        </w:rPr>
      </w:pPr>
    </w:p>
    <w:p w14:paraId="3B18363E" w14:textId="77777777" w:rsidR="00C114FF" w:rsidRPr="00BE15AB" w:rsidRDefault="00A036F6" w:rsidP="00BF00EF">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2AE5B76D" w14:textId="3E7BF66E" w:rsidR="00D81B68" w:rsidRPr="00636D7C" w:rsidRDefault="000770B8" w:rsidP="00636D7C">
      <w:pPr>
        <w:tabs>
          <w:tab w:val="clear" w:pos="567"/>
        </w:tabs>
        <w:spacing w:line="240" w:lineRule="auto"/>
        <w:rPr>
          <w:szCs w:val="22"/>
        </w:rPr>
      </w:pPr>
      <w:r>
        <w:rPr>
          <w:szCs w:val="22"/>
        </w:rPr>
        <w:t>Szczepienie żywym wirusem - n</w:t>
      </w:r>
      <w:r w:rsidR="00636D7C" w:rsidRPr="00636D7C">
        <w:rPr>
          <w:szCs w:val="22"/>
        </w:rPr>
        <w:t xml:space="preserve">ależy unikać </w:t>
      </w:r>
      <w:r w:rsidR="00C95B5B">
        <w:rPr>
          <w:szCs w:val="22"/>
        </w:rPr>
        <w:t>ekspozycji</w:t>
      </w:r>
      <w:r w:rsidR="00D81B68">
        <w:rPr>
          <w:szCs w:val="22"/>
        </w:rPr>
        <w:t xml:space="preserve"> na </w:t>
      </w:r>
      <w:r w:rsidR="00843AEC">
        <w:rPr>
          <w:szCs w:val="22"/>
        </w:rPr>
        <w:t xml:space="preserve">weterynaryjny </w:t>
      </w:r>
      <w:r w:rsidR="00D81B68">
        <w:rPr>
          <w:szCs w:val="22"/>
        </w:rPr>
        <w:t>produkt</w:t>
      </w:r>
      <w:r w:rsidR="00843AEC">
        <w:rPr>
          <w:szCs w:val="22"/>
        </w:rPr>
        <w:t xml:space="preserve"> leczniczy</w:t>
      </w:r>
      <w:r w:rsidR="00D81B68">
        <w:rPr>
          <w:szCs w:val="22"/>
        </w:rPr>
        <w:t>.</w:t>
      </w:r>
      <w:r w:rsidR="00C95B5B">
        <w:rPr>
          <w:szCs w:val="22"/>
        </w:rPr>
        <w:t xml:space="preserve"> Po przypadkowym rozlaniu na skórę należy </w:t>
      </w:r>
      <w:r w:rsidR="00D81B68" w:rsidRPr="00BE15AB">
        <w:t>niezwłocznie zwrócić się o pomoc lekarską oraz przedstawić lekarzowi ulotkę informacyjną lub opakowanie</w:t>
      </w:r>
      <w:r w:rsidR="00D81B68" w:rsidRPr="00636D7C" w:rsidDel="00D81B68">
        <w:rPr>
          <w:szCs w:val="22"/>
        </w:rPr>
        <w:t xml:space="preserve"> </w:t>
      </w:r>
    </w:p>
    <w:p w14:paraId="49BA9CB9" w14:textId="77777777" w:rsidR="00C114FF" w:rsidRDefault="00636D7C" w:rsidP="00636D7C">
      <w:pPr>
        <w:tabs>
          <w:tab w:val="clear" w:pos="567"/>
        </w:tabs>
        <w:spacing w:line="240" w:lineRule="auto"/>
        <w:rPr>
          <w:szCs w:val="22"/>
        </w:rPr>
      </w:pPr>
      <w:r w:rsidRPr="00636D7C">
        <w:rPr>
          <w:szCs w:val="22"/>
        </w:rPr>
        <w:t>Po użyciu umyć i zdezynfekować ręce.</w:t>
      </w:r>
    </w:p>
    <w:p w14:paraId="171B5407" w14:textId="77777777" w:rsidR="00C114FF" w:rsidRPr="00BE15AB" w:rsidRDefault="00C114FF" w:rsidP="00A9226B">
      <w:pPr>
        <w:tabs>
          <w:tab w:val="clear" w:pos="567"/>
        </w:tabs>
        <w:spacing w:line="240" w:lineRule="auto"/>
        <w:rPr>
          <w:szCs w:val="22"/>
        </w:rPr>
      </w:pPr>
    </w:p>
    <w:p w14:paraId="0E735CD3" w14:textId="77777777" w:rsidR="00295140" w:rsidRPr="00BE15AB" w:rsidRDefault="00A036F6" w:rsidP="00A9226B">
      <w:pPr>
        <w:tabs>
          <w:tab w:val="clear" w:pos="567"/>
        </w:tabs>
        <w:spacing w:line="240" w:lineRule="auto"/>
        <w:rPr>
          <w:szCs w:val="22"/>
          <w:u w:val="single"/>
        </w:rPr>
      </w:pPr>
      <w:r w:rsidRPr="00BE15AB">
        <w:rPr>
          <w:szCs w:val="22"/>
          <w:u w:val="single"/>
        </w:rPr>
        <w:t>Specjalne środki ostrożności dotyczące ochrony środowiska:</w:t>
      </w:r>
    </w:p>
    <w:p w14:paraId="35528F9C" w14:textId="77777777" w:rsidR="00C114FF" w:rsidRPr="00BE15AB" w:rsidRDefault="00A036F6" w:rsidP="00A9226B">
      <w:pPr>
        <w:tabs>
          <w:tab w:val="clear" w:pos="567"/>
        </w:tabs>
        <w:spacing w:line="240" w:lineRule="auto"/>
        <w:rPr>
          <w:szCs w:val="22"/>
        </w:rPr>
      </w:pPr>
      <w:r w:rsidRPr="00BE15AB">
        <w:t>Nie dotyczy.</w:t>
      </w:r>
    </w:p>
    <w:p w14:paraId="3B5C2AD0" w14:textId="77777777" w:rsidR="00295140" w:rsidRPr="00BE15AB" w:rsidRDefault="00295140" w:rsidP="00A9226B">
      <w:pPr>
        <w:tabs>
          <w:tab w:val="clear" w:pos="567"/>
        </w:tabs>
        <w:spacing w:line="240" w:lineRule="auto"/>
        <w:rPr>
          <w:szCs w:val="22"/>
        </w:rPr>
      </w:pPr>
    </w:p>
    <w:p w14:paraId="59E350EB" w14:textId="77777777" w:rsidR="00C114FF" w:rsidRPr="00BE15AB" w:rsidRDefault="00A036F6" w:rsidP="00B13B6D">
      <w:pPr>
        <w:pStyle w:val="Style1"/>
      </w:pPr>
      <w:r w:rsidRPr="00BE15AB">
        <w:t>3.6</w:t>
      </w:r>
      <w:r w:rsidRPr="00BE15AB">
        <w:tab/>
      </w:r>
      <w:r w:rsidR="005B44F1">
        <w:t>Zdarzenia</w:t>
      </w:r>
      <w:r w:rsidR="005B44F1" w:rsidRPr="00BE15AB">
        <w:t xml:space="preserve"> </w:t>
      </w:r>
      <w:r w:rsidRPr="00BE15AB">
        <w:t>niepożądane</w:t>
      </w:r>
    </w:p>
    <w:p w14:paraId="00A41BAB" w14:textId="77777777" w:rsidR="00295140" w:rsidRPr="00BE15AB" w:rsidRDefault="00295140" w:rsidP="00AD0710">
      <w:pPr>
        <w:tabs>
          <w:tab w:val="clear" w:pos="567"/>
        </w:tabs>
        <w:spacing w:line="240" w:lineRule="auto"/>
        <w:rPr>
          <w:szCs w:val="22"/>
        </w:rPr>
      </w:pPr>
    </w:p>
    <w:p w14:paraId="32C62FDC" w14:textId="77777777" w:rsidR="00295140" w:rsidRPr="00BE15AB" w:rsidRDefault="00295140" w:rsidP="00295140">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057A13" w14:paraId="7810F312" w14:textId="77777777" w:rsidTr="00617B81">
        <w:tc>
          <w:tcPr>
            <w:tcW w:w="1957" w:type="pct"/>
          </w:tcPr>
          <w:p w14:paraId="7826E25C" w14:textId="77777777" w:rsidR="00295140" w:rsidRPr="00BE15AB" w:rsidRDefault="00A036F6" w:rsidP="00617B81">
            <w:pPr>
              <w:spacing w:before="60" w:after="60"/>
              <w:rPr>
                <w:szCs w:val="22"/>
              </w:rPr>
            </w:pPr>
            <w:r w:rsidRPr="00BE15AB">
              <w:t>Bardzo rzadko</w:t>
            </w:r>
          </w:p>
          <w:p w14:paraId="06C6EE28" w14:textId="77777777" w:rsidR="00295140" w:rsidRPr="00BE15AB" w:rsidRDefault="00A036F6" w:rsidP="00617B81">
            <w:pPr>
              <w:spacing w:before="60" w:after="60"/>
              <w:rPr>
                <w:szCs w:val="22"/>
              </w:rPr>
            </w:pPr>
            <w:r w:rsidRPr="00BE15AB">
              <w:t>(&lt; 1 zwierzę/10 000 leczonych zwierząt, włączając pojedyncze raporty):</w:t>
            </w:r>
          </w:p>
        </w:tc>
        <w:tc>
          <w:tcPr>
            <w:tcW w:w="3043" w:type="pct"/>
            <w:hideMark/>
          </w:tcPr>
          <w:p w14:paraId="18AB20AB" w14:textId="77777777" w:rsidR="006446E4" w:rsidRPr="005B44F1" w:rsidRDefault="006348A9" w:rsidP="00617B81">
            <w:pPr>
              <w:spacing w:before="60" w:after="60"/>
              <w:rPr>
                <w:iCs/>
                <w:szCs w:val="22"/>
                <w:vertAlign w:val="superscript"/>
              </w:rPr>
            </w:pPr>
            <w:r>
              <w:rPr>
                <w:iCs/>
                <w:szCs w:val="22"/>
              </w:rPr>
              <w:t>Spadek licz</w:t>
            </w:r>
            <w:r w:rsidR="002719E0">
              <w:rPr>
                <w:iCs/>
                <w:szCs w:val="22"/>
              </w:rPr>
              <w:t>b</w:t>
            </w:r>
            <w:r>
              <w:rPr>
                <w:iCs/>
                <w:szCs w:val="22"/>
              </w:rPr>
              <w:t xml:space="preserve">y </w:t>
            </w:r>
            <w:r w:rsidR="005B44F1">
              <w:rPr>
                <w:iCs/>
                <w:szCs w:val="22"/>
              </w:rPr>
              <w:t xml:space="preserve">produkowanych </w:t>
            </w:r>
            <w:r w:rsidR="002719E0">
              <w:rPr>
                <w:iCs/>
                <w:szCs w:val="22"/>
              </w:rPr>
              <w:t>ja</w:t>
            </w:r>
            <w:r>
              <w:rPr>
                <w:iCs/>
                <w:szCs w:val="22"/>
              </w:rPr>
              <w:t>j</w:t>
            </w:r>
            <w:r w:rsidR="002719E0">
              <w:rPr>
                <w:iCs/>
                <w:szCs w:val="22"/>
                <w:vertAlign w:val="superscript"/>
              </w:rPr>
              <w:t>1</w:t>
            </w:r>
          </w:p>
        </w:tc>
      </w:tr>
    </w:tbl>
    <w:p w14:paraId="3D49E729" w14:textId="77777777" w:rsidR="00295140" w:rsidRPr="009064B0" w:rsidRDefault="002719E0" w:rsidP="00AD0710">
      <w:pPr>
        <w:tabs>
          <w:tab w:val="clear" w:pos="567"/>
        </w:tabs>
        <w:spacing w:line="240" w:lineRule="auto"/>
        <w:rPr>
          <w:sz w:val="20"/>
        </w:rPr>
      </w:pPr>
      <w:r w:rsidRPr="009064B0">
        <w:rPr>
          <w:sz w:val="20"/>
          <w:vertAlign w:val="superscript"/>
        </w:rPr>
        <w:t>1</w:t>
      </w:r>
      <w:r w:rsidRPr="009064B0">
        <w:rPr>
          <w:sz w:val="20"/>
        </w:rPr>
        <w:t xml:space="preserve"> Szczepienie </w:t>
      </w:r>
      <w:r w:rsidR="00473AAB" w:rsidRPr="009064B0">
        <w:rPr>
          <w:sz w:val="20"/>
        </w:rPr>
        <w:t xml:space="preserve">kur niosek </w:t>
      </w:r>
      <w:r w:rsidRPr="009064B0">
        <w:rPr>
          <w:sz w:val="20"/>
        </w:rPr>
        <w:t>może powodować</w:t>
      </w:r>
      <w:r w:rsidR="001C5F45" w:rsidRPr="009064B0">
        <w:rPr>
          <w:sz w:val="20"/>
        </w:rPr>
        <w:t xml:space="preserve"> </w:t>
      </w:r>
      <w:r w:rsidR="005B44F1" w:rsidRPr="009064B0">
        <w:rPr>
          <w:sz w:val="20"/>
        </w:rPr>
        <w:t>nieznaczne zmniejszenie wydajności nieśnej</w:t>
      </w:r>
      <w:r w:rsidR="009064B0">
        <w:rPr>
          <w:sz w:val="20"/>
        </w:rPr>
        <w:t>.</w:t>
      </w:r>
    </w:p>
    <w:p w14:paraId="5735DFD8" w14:textId="77777777" w:rsidR="005B44F1" w:rsidRPr="002719E0" w:rsidRDefault="005B44F1" w:rsidP="00AD0710">
      <w:pPr>
        <w:tabs>
          <w:tab w:val="clear" w:pos="567"/>
        </w:tabs>
        <w:spacing w:line="240" w:lineRule="auto"/>
        <w:rPr>
          <w:szCs w:val="22"/>
        </w:rPr>
      </w:pPr>
    </w:p>
    <w:p w14:paraId="48D9340A" w14:textId="77777777" w:rsidR="00247A48" w:rsidRDefault="00A036F6" w:rsidP="00247A48">
      <w:bookmarkStart w:id="0" w:name="_Hlk66891708"/>
      <w:bookmarkStart w:id="1" w:name="_Hlk83115233"/>
      <w:r w:rsidRPr="00783A99">
        <w:t xml:space="preserve">Zgłaszanie </w:t>
      </w:r>
      <w:r w:rsidR="005B44F1">
        <w:t>zdarzeń</w:t>
      </w:r>
      <w:r w:rsidR="005B44F1" w:rsidRPr="00783A99">
        <w:t xml:space="preserve">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odpowiedzialnego </w:t>
      </w:r>
      <w:r w:rsidR="004E719E" w:rsidRPr="004063BC">
        <w:t>za pośrednictwem krajowego systemu zgłaszania. Właściwe dane kontaktowe znajdują się w ulot</w:t>
      </w:r>
      <w:r w:rsidR="0093387F">
        <w:t>ce</w:t>
      </w:r>
      <w:r w:rsidR="004E719E" w:rsidRPr="004063BC">
        <w:t xml:space="preserve"> informacyjnej.</w:t>
      </w:r>
    </w:p>
    <w:p w14:paraId="4FAE43EA" w14:textId="77777777" w:rsidR="005D572E" w:rsidRPr="00291744" w:rsidRDefault="005D572E" w:rsidP="00247A48">
      <w:pPr>
        <w:rPr>
          <w:szCs w:val="22"/>
        </w:rPr>
      </w:pPr>
    </w:p>
    <w:bookmarkEnd w:id="0"/>
    <w:bookmarkEnd w:id="1"/>
    <w:p w14:paraId="6B705181" w14:textId="77777777" w:rsidR="00C114FF" w:rsidRPr="00BE15AB" w:rsidRDefault="00A036F6" w:rsidP="00B13B6D">
      <w:pPr>
        <w:pStyle w:val="Style1"/>
      </w:pPr>
      <w:r w:rsidRPr="00BE15AB">
        <w:t>3.7</w:t>
      </w:r>
      <w:r w:rsidRPr="00BE15AB">
        <w:tab/>
        <w:t>Stosowanie w ciąży, podczas laktacji lub w okresie nieśności</w:t>
      </w:r>
    </w:p>
    <w:p w14:paraId="4EF3B879" w14:textId="77777777" w:rsidR="00C114FF" w:rsidRPr="00BE15AB" w:rsidRDefault="00C114FF" w:rsidP="00145C3F">
      <w:pPr>
        <w:tabs>
          <w:tab w:val="clear" w:pos="567"/>
        </w:tabs>
        <w:spacing w:line="240" w:lineRule="auto"/>
        <w:rPr>
          <w:szCs w:val="22"/>
        </w:rPr>
      </w:pPr>
    </w:p>
    <w:p w14:paraId="76F8E879" w14:textId="77777777" w:rsidR="00C114FF" w:rsidRPr="00BE15AB" w:rsidRDefault="00A036F6" w:rsidP="00E74050">
      <w:pPr>
        <w:tabs>
          <w:tab w:val="clear" w:pos="567"/>
        </w:tabs>
        <w:spacing w:line="240" w:lineRule="auto"/>
        <w:rPr>
          <w:szCs w:val="22"/>
        </w:rPr>
      </w:pPr>
      <w:r w:rsidRPr="00BE15AB">
        <w:rPr>
          <w:szCs w:val="22"/>
          <w:u w:val="single"/>
        </w:rPr>
        <w:t>Ptaki nieśne</w:t>
      </w:r>
      <w:r w:rsidRPr="00BE15AB">
        <w:t>:</w:t>
      </w:r>
    </w:p>
    <w:p w14:paraId="45FB6716" w14:textId="77777777" w:rsidR="00C114FF" w:rsidRPr="00BE15AB" w:rsidRDefault="00A036F6" w:rsidP="00A9226B">
      <w:pPr>
        <w:tabs>
          <w:tab w:val="clear" w:pos="567"/>
        </w:tabs>
        <w:spacing w:line="240" w:lineRule="auto"/>
        <w:rPr>
          <w:szCs w:val="22"/>
        </w:rPr>
      </w:pPr>
      <w:r w:rsidRPr="00BE15AB">
        <w:t>Nie stosować u ptaków w okresie nieśności</w:t>
      </w:r>
      <w:r w:rsidR="003A3943">
        <w:t xml:space="preserve"> i </w:t>
      </w:r>
      <w:r w:rsidRPr="00BE15AB">
        <w:t>stad rodzicielskich na 4 tygodnie przed rozpoczęciem okresu nieśności</w:t>
      </w:r>
      <w:r w:rsidR="003A3943">
        <w:t>.</w:t>
      </w:r>
    </w:p>
    <w:p w14:paraId="58AE9E04" w14:textId="77777777" w:rsidR="00C114FF" w:rsidRPr="00BE15AB" w:rsidRDefault="00C114FF" w:rsidP="00A9226B">
      <w:pPr>
        <w:tabs>
          <w:tab w:val="clear" w:pos="567"/>
        </w:tabs>
        <w:spacing w:line="240" w:lineRule="auto"/>
        <w:rPr>
          <w:szCs w:val="22"/>
        </w:rPr>
      </w:pPr>
    </w:p>
    <w:p w14:paraId="3DF0F64A" w14:textId="77777777" w:rsidR="00C114FF" w:rsidRPr="00BE15AB" w:rsidRDefault="00A036F6" w:rsidP="00B13B6D">
      <w:pPr>
        <w:pStyle w:val="Style1"/>
      </w:pPr>
      <w:r w:rsidRPr="00BE15AB">
        <w:t>3.8</w:t>
      </w:r>
      <w:r w:rsidRPr="00BE15AB">
        <w:tab/>
        <w:t>Interakcje z innymi produktami leczniczymi i inne rodzaje interakcji</w:t>
      </w:r>
    </w:p>
    <w:p w14:paraId="602551DE" w14:textId="77777777" w:rsidR="00C114FF" w:rsidRPr="00BE15AB" w:rsidRDefault="00C114FF" w:rsidP="00145C3F">
      <w:pPr>
        <w:tabs>
          <w:tab w:val="clear" w:pos="567"/>
        </w:tabs>
        <w:spacing w:line="240" w:lineRule="auto"/>
        <w:rPr>
          <w:szCs w:val="22"/>
        </w:rPr>
      </w:pPr>
    </w:p>
    <w:p w14:paraId="12C29B73" w14:textId="77777777" w:rsidR="00C072DC" w:rsidRPr="00BE15AB" w:rsidRDefault="00A036F6" w:rsidP="00A9226B">
      <w:pPr>
        <w:tabs>
          <w:tab w:val="clear" w:pos="567"/>
        </w:tabs>
        <w:spacing w:line="240" w:lineRule="auto"/>
        <w:rPr>
          <w:szCs w:val="22"/>
        </w:rPr>
      </w:pPr>
      <w:r w:rsidRPr="00BE15AB">
        <w:t>Brak informacji dotyczących bezpieczeństwa i skuteczności szczepionki stosowanej jednocześnie z innym weterynaryjnym produktem leczniczym</w:t>
      </w:r>
      <w:r w:rsidR="001B77C1">
        <w:t>,</w:t>
      </w:r>
      <w:r w:rsidRPr="00BE15AB">
        <w:t xml:space="preserve"> </w:t>
      </w:r>
      <w:r w:rsidR="001B77C1" w:rsidRPr="001B77C1">
        <w:t>dlatego</w:t>
      </w:r>
      <w:r w:rsidR="001B77C1" w:rsidRPr="00BE15AB">
        <w:t xml:space="preserve"> </w:t>
      </w:r>
      <w:r w:rsidRPr="00BE15AB">
        <w:t>decyzja o zastosowaniu szczepionki</w:t>
      </w:r>
      <w:r w:rsidR="00997D65">
        <w:t xml:space="preserve"> </w:t>
      </w:r>
      <w:r w:rsidRPr="00BE15AB">
        <w:t>przed lub po podaniu innego weterynaryjnego produktu leczniczego powinna być podejmowana indywidualnie.</w:t>
      </w:r>
    </w:p>
    <w:p w14:paraId="4ED25089" w14:textId="77777777" w:rsidR="00C114FF" w:rsidRPr="00BE15AB" w:rsidRDefault="00C114FF" w:rsidP="00A9226B">
      <w:pPr>
        <w:tabs>
          <w:tab w:val="clear" w:pos="567"/>
        </w:tabs>
        <w:spacing w:line="240" w:lineRule="auto"/>
        <w:rPr>
          <w:szCs w:val="22"/>
        </w:rPr>
      </w:pPr>
    </w:p>
    <w:p w14:paraId="756875BA" w14:textId="77777777" w:rsidR="00C114FF" w:rsidRPr="00BE15AB" w:rsidRDefault="00A036F6" w:rsidP="00B13B6D">
      <w:pPr>
        <w:pStyle w:val="Style1"/>
      </w:pPr>
      <w:r w:rsidRPr="00BE15AB">
        <w:t>3.9</w:t>
      </w:r>
      <w:r w:rsidRPr="00BE15AB">
        <w:tab/>
        <w:t>Droga podania i dawkowanie</w:t>
      </w:r>
    </w:p>
    <w:p w14:paraId="4379583B" w14:textId="77777777" w:rsidR="00145D34" w:rsidRPr="00BE15AB" w:rsidRDefault="00145D34" w:rsidP="00145C3F">
      <w:pPr>
        <w:tabs>
          <w:tab w:val="clear" w:pos="567"/>
        </w:tabs>
        <w:spacing w:line="240" w:lineRule="auto"/>
        <w:rPr>
          <w:szCs w:val="22"/>
        </w:rPr>
      </w:pPr>
    </w:p>
    <w:p w14:paraId="213AAC6C" w14:textId="77777777" w:rsidR="00993651" w:rsidRPr="00D451E3" w:rsidRDefault="00993651" w:rsidP="00842769">
      <w:pPr>
        <w:pStyle w:val="Vorgabetext"/>
        <w:rPr>
          <w:sz w:val="22"/>
          <w:szCs w:val="22"/>
          <w:u w:val="single"/>
          <w:lang w:val="pl-PL"/>
        </w:rPr>
      </w:pPr>
      <w:r w:rsidRPr="00D451E3">
        <w:rPr>
          <w:sz w:val="22"/>
          <w:szCs w:val="22"/>
          <w:u w:val="single"/>
          <w:lang w:val="pl-PL"/>
        </w:rPr>
        <w:t xml:space="preserve">Dawkowanie: </w:t>
      </w:r>
    </w:p>
    <w:p w14:paraId="62F56EAB" w14:textId="77777777" w:rsidR="00E81AE7" w:rsidRDefault="00E81AE7" w:rsidP="00842769">
      <w:pPr>
        <w:pStyle w:val="Vorgabetext"/>
        <w:rPr>
          <w:sz w:val="22"/>
          <w:szCs w:val="22"/>
          <w:lang w:val="pl-PL"/>
        </w:rPr>
      </w:pPr>
      <w:r>
        <w:rPr>
          <w:sz w:val="22"/>
          <w:szCs w:val="22"/>
          <w:lang w:val="pl-PL"/>
        </w:rPr>
        <w:t xml:space="preserve">Jedna dawka szczepionki na zwierzę w wieku </w:t>
      </w:r>
      <w:r w:rsidR="00800C0B">
        <w:rPr>
          <w:sz w:val="22"/>
          <w:szCs w:val="22"/>
          <w:lang w:val="pl-PL"/>
        </w:rPr>
        <w:t xml:space="preserve">10 tygodni lub starszych. </w:t>
      </w:r>
    </w:p>
    <w:p w14:paraId="7CA3823D" w14:textId="77777777" w:rsidR="00CF74E7" w:rsidRDefault="00CF74E7" w:rsidP="00842769">
      <w:pPr>
        <w:pStyle w:val="Vorgabetext"/>
        <w:rPr>
          <w:sz w:val="22"/>
          <w:szCs w:val="22"/>
          <w:lang w:val="pl-PL"/>
        </w:rPr>
      </w:pPr>
      <w:r>
        <w:rPr>
          <w:sz w:val="22"/>
          <w:szCs w:val="22"/>
          <w:lang w:val="pl-PL"/>
        </w:rPr>
        <w:t xml:space="preserve">Należy szczepić jednocześnie całe stado. </w:t>
      </w:r>
    </w:p>
    <w:p w14:paraId="27C8627C" w14:textId="77777777" w:rsidR="00842769" w:rsidRPr="008C1B2B" w:rsidRDefault="00842769" w:rsidP="00842769">
      <w:pPr>
        <w:pStyle w:val="Vorgabetext"/>
        <w:rPr>
          <w:sz w:val="22"/>
          <w:szCs w:val="22"/>
          <w:lang w:val="pl-PL"/>
        </w:rPr>
      </w:pPr>
      <w:r w:rsidRPr="008C1B2B">
        <w:rPr>
          <w:sz w:val="22"/>
          <w:szCs w:val="22"/>
          <w:lang w:val="pl-PL"/>
        </w:rPr>
        <w:t xml:space="preserve">Szczepienie należy przeprowadzać nie </w:t>
      </w:r>
      <w:r w:rsidR="00CF74E7" w:rsidRPr="008C1B2B">
        <w:rPr>
          <w:sz w:val="22"/>
          <w:szCs w:val="22"/>
          <w:lang w:val="pl-PL"/>
        </w:rPr>
        <w:t>później</w:t>
      </w:r>
      <w:r w:rsidRPr="008C1B2B">
        <w:rPr>
          <w:sz w:val="22"/>
          <w:szCs w:val="22"/>
          <w:lang w:val="pl-PL"/>
        </w:rPr>
        <w:t xml:space="preserve"> niż 4 tygodnie przed rozpoczęciem okresu nieśności. </w:t>
      </w:r>
    </w:p>
    <w:p w14:paraId="4D77007E" w14:textId="77777777" w:rsidR="00842769" w:rsidRPr="008C1B2B" w:rsidRDefault="00842769" w:rsidP="00842769">
      <w:pPr>
        <w:pStyle w:val="Vorgabetext"/>
        <w:rPr>
          <w:sz w:val="22"/>
          <w:szCs w:val="22"/>
          <w:lang w:val="pl-PL"/>
        </w:rPr>
      </w:pPr>
    </w:p>
    <w:p w14:paraId="695ACC9E" w14:textId="77777777" w:rsidR="009159E4" w:rsidRPr="009159E4" w:rsidRDefault="00842769" w:rsidP="009159E4">
      <w:pPr>
        <w:pStyle w:val="Vorgabetext"/>
        <w:rPr>
          <w:sz w:val="22"/>
          <w:szCs w:val="22"/>
          <w:lang w:val="pl-PL"/>
        </w:rPr>
      </w:pPr>
      <w:r w:rsidRPr="008C1B2B">
        <w:rPr>
          <w:sz w:val="22"/>
          <w:szCs w:val="22"/>
          <w:lang w:val="pl-PL"/>
        </w:rPr>
        <w:t xml:space="preserve">Szczepionkę należy rozpuścić w takiej ilości wody, która może zostać spożyta przez zwierzęta w ciągu 2 godzin. </w:t>
      </w:r>
      <w:r w:rsidR="00C23401">
        <w:rPr>
          <w:sz w:val="22"/>
          <w:szCs w:val="22"/>
          <w:lang w:val="pl-PL"/>
        </w:rPr>
        <w:t>Rozcieńczoną s</w:t>
      </w:r>
      <w:r w:rsidRPr="008C1B2B">
        <w:rPr>
          <w:sz w:val="22"/>
          <w:szCs w:val="22"/>
          <w:lang w:val="pl-PL"/>
        </w:rPr>
        <w:t xml:space="preserve">zczepionkę należy </w:t>
      </w:r>
      <w:r w:rsidR="00C23401">
        <w:rPr>
          <w:sz w:val="22"/>
          <w:szCs w:val="22"/>
          <w:lang w:val="pl-PL"/>
        </w:rPr>
        <w:t xml:space="preserve">natychmiast </w:t>
      </w:r>
      <w:r w:rsidR="00BF791A">
        <w:rPr>
          <w:sz w:val="22"/>
          <w:szCs w:val="22"/>
          <w:lang w:val="pl-PL"/>
        </w:rPr>
        <w:t>po</w:t>
      </w:r>
      <w:r w:rsidR="00C23401">
        <w:rPr>
          <w:sz w:val="22"/>
          <w:szCs w:val="22"/>
          <w:lang w:val="pl-PL"/>
        </w:rPr>
        <w:t>dać w</w:t>
      </w:r>
      <w:r w:rsidRPr="008C1B2B">
        <w:rPr>
          <w:sz w:val="22"/>
          <w:szCs w:val="22"/>
          <w:lang w:val="pl-PL"/>
        </w:rPr>
        <w:t xml:space="preserve"> </w:t>
      </w:r>
      <w:r w:rsidR="00C23401">
        <w:rPr>
          <w:sz w:val="22"/>
          <w:szCs w:val="22"/>
          <w:lang w:val="pl-PL"/>
        </w:rPr>
        <w:t>poidłach</w:t>
      </w:r>
      <w:r w:rsidR="00C23401" w:rsidRPr="008C1B2B">
        <w:rPr>
          <w:sz w:val="22"/>
          <w:szCs w:val="22"/>
          <w:lang w:val="pl-PL"/>
        </w:rPr>
        <w:t xml:space="preserve"> </w:t>
      </w:r>
      <w:r w:rsidR="009159E4">
        <w:rPr>
          <w:sz w:val="22"/>
          <w:szCs w:val="22"/>
          <w:lang w:val="pl-PL"/>
        </w:rPr>
        <w:t xml:space="preserve">by zapewnić jej pobranie </w:t>
      </w:r>
      <w:r w:rsidRPr="008C1B2B">
        <w:rPr>
          <w:sz w:val="22"/>
          <w:szCs w:val="22"/>
          <w:lang w:val="pl-PL"/>
        </w:rPr>
        <w:t xml:space="preserve">przez </w:t>
      </w:r>
      <w:r w:rsidR="00D72BBB" w:rsidRPr="008C1B2B">
        <w:rPr>
          <w:sz w:val="22"/>
          <w:szCs w:val="22"/>
          <w:lang w:val="pl-PL"/>
        </w:rPr>
        <w:t>zwierzęta</w:t>
      </w:r>
      <w:r w:rsidRPr="008C1B2B">
        <w:rPr>
          <w:sz w:val="22"/>
          <w:szCs w:val="22"/>
          <w:lang w:val="pl-PL"/>
        </w:rPr>
        <w:t xml:space="preserve"> w okresie nie dłuższym niż 2 godziny po rozcieńczeniu.</w:t>
      </w:r>
    </w:p>
    <w:p w14:paraId="5B68CA59" w14:textId="77777777" w:rsidR="00842769" w:rsidRPr="008C1B2B" w:rsidRDefault="009159E4" w:rsidP="009159E4">
      <w:pPr>
        <w:pStyle w:val="Vorgabetext"/>
        <w:rPr>
          <w:sz w:val="22"/>
          <w:szCs w:val="22"/>
          <w:lang w:val="pl-PL"/>
        </w:rPr>
      </w:pPr>
      <w:r w:rsidRPr="009159E4">
        <w:rPr>
          <w:sz w:val="22"/>
          <w:szCs w:val="22"/>
          <w:lang w:val="pl-PL"/>
        </w:rPr>
        <w:lastRenderedPageBreak/>
        <w:t xml:space="preserve">Aby zapewnić szybkie spożycie szczepionki, należy </w:t>
      </w:r>
      <w:r w:rsidR="00993651">
        <w:rPr>
          <w:sz w:val="22"/>
          <w:szCs w:val="22"/>
          <w:lang w:val="pl-PL"/>
        </w:rPr>
        <w:t>wstrzymać dostęp do wody</w:t>
      </w:r>
      <w:r w:rsidRPr="009159E4">
        <w:rPr>
          <w:sz w:val="22"/>
          <w:szCs w:val="22"/>
          <w:lang w:val="pl-PL"/>
        </w:rPr>
        <w:t xml:space="preserve"> na 1-2 godziny przed szczepieniem. Należy upewnić się, że wszystkie zwierzęta mają odpowiedni dostęp do zawiesiny szczepionki, ale nie mają dostępu do zwykłej wody pitnej </w:t>
      </w:r>
      <w:r w:rsidR="00993651">
        <w:rPr>
          <w:sz w:val="22"/>
          <w:szCs w:val="22"/>
          <w:lang w:val="pl-PL"/>
        </w:rPr>
        <w:t>w czasie szczepienia.</w:t>
      </w:r>
    </w:p>
    <w:p w14:paraId="5E27A953" w14:textId="77777777" w:rsidR="00842769" w:rsidRPr="008C1B2B" w:rsidRDefault="00842769" w:rsidP="00842769">
      <w:pPr>
        <w:pStyle w:val="Vorgabetext"/>
        <w:rPr>
          <w:sz w:val="22"/>
          <w:szCs w:val="22"/>
          <w:lang w:val="pl-PL"/>
        </w:rPr>
      </w:pPr>
    </w:p>
    <w:p w14:paraId="3297ABB2" w14:textId="77777777" w:rsidR="00842769" w:rsidRPr="00D451E3" w:rsidRDefault="00842769" w:rsidP="00842769">
      <w:pPr>
        <w:rPr>
          <w:szCs w:val="22"/>
          <w:u w:val="single"/>
        </w:rPr>
      </w:pPr>
      <w:r w:rsidRPr="00D451E3">
        <w:rPr>
          <w:szCs w:val="22"/>
          <w:u w:val="single"/>
        </w:rPr>
        <w:t>Droga podawania:</w:t>
      </w:r>
    </w:p>
    <w:p w14:paraId="7FA29DA2" w14:textId="77777777" w:rsidR="00842769" w:rsidRPr="008C1B2B" w:rsidRDefault="00842769" w:rsidP="00842769">
      <w:pPr>
        <w:rPr>
          <w:szCs w:val="22"/>
          <w:u w:val="single"/>
        </w:rPr>
      </w:pPr>
    </w:p>
    <w:p w14:paraId="1C86451E" w14:textId="76DA73A2" w:rsidR="00842769" w:rsidRPr="00D451E3" w:rsidRDefault="00842769" w:rsidP="00842769">
      <w:pPr>
        <w:outlineLvl w:val="0"/>
        <w:rPr>
          <w:szCs w:val="22"/>
        </w:rPr>
      </w:pPr>
      <w:r w:rsidRPr="00D451E3">
        <w:rPr>
          <w:szCs w:val="22"/>
        </w:rPr>
        <w:t>Podanie w wodzie do picia</w:t>
      </w:r>
      <w:r w:rsidR="00B850D2">
        <w:rPr>
          <w:szCs w:val="22"/>
        </w:rPr>
        <w:t>:</w:t>
      </w:r>
    </w:p>
    <w:p w14:paraId="66164DB6" w14:textId="77777777" w:rsidR="00842769" w:rsidRPr="008C1B2B" w:rsidRDefault="00842769" w:rsidP="00842769">
      <w:pPr>
        <w:numPr>
          <w:ilvl w:val="0"/>
          <w:numId w:val="41"/>
        </w:numPr>
        <w:tabs>
          <w:tab w:val="clear" w:pos="720"/>
          <w:tab w:val="num" w:pos="567"/>
        </w:tabs>
        <w:spacing w:line="240" w:lineRule="auto"/>
        <w:ind w:left="567" w:hanging="207"/>
        <w:rPr>
          <w:szCs w:val="22"/>
        </w:rPr>
      </w:pPr>
      <w:r w:rsidRPr="008C1B2B">
        <w:rPr>
          <w:szCs w:val="22"/>
        </w:rPr>
        <w:t xml:space="preserve">Właściwą ilość dawek szczepionki ustala się na podstawie ilości wody (patrz niżej).  </w:t>
      </w:r>
    </w:p>
    <w:p w14:paraId="00B039B4" w14:textId="77777777" w:rsidR="00842769" w:rsidRPr="008C1B2B" w:rsidRDefault="00842769" w:rsidP="00842769">
      <w:pPr>
        <w:numPr>
          <w:ilvl w:val="0"/>
          <w:numId w:val="41"/>
        </w:numPr>
        <w:tabs>
          <w:tab w:val="clear" w:pos="720"/>
          <w:tab w:val="num" w:pos="567"/>
        </w:tabs>
        <w:spacing w:line="240" w:lineRule="auto"/>
        <w:ind w:left="567" w:hanging="207"/>
        <w:rPr>
          <w:szCs w:val="22"/>
        </w:rPr>
      </w:pPr>
      <w:r w:rsidRPr="008C1B2B">
        <w:rPr>
          <w:szCs w:val="22"/>
        </w:rPr>
        <w:t>Całą zawartość butelek ze szczepionką wlać do jednego poidła lub naczynia z wodą, podział szczepionki może prowadzić do błędów w dawkowaniu.</w:t>
      </w:r>
    </w:p>
    <w:p w14:paraId="03A2682A" w14:textId="77777777" w:rsidR="00842769" w:rsidRPr="008C1B2B" w:rsidRDefault="00842769" w:rsidP="00842769">
      <w:pPr>
        <w:numPr>
          <w:ilvl w:val="0"/>
          <w:numId w:val="41"/>
        </w:numPr>
        <w:tabs>
          <w:tab w:val="clear" w:pos="720"/>
          <w:tab w:val="num" w:pos="567"/>
        </w:tabs>
        <w:spacing w:line="240" w:lineRule="auto"/>
        <w:ind w:left="567" w:hanging="207"/>
        <w:rPr>
          <w:szCs w:val="22"/>
        </w:rPr>
      </w:pPr>
      <w:r w:rsidRPr="008C1B2B">
        <w:rPr>
          <w:szCs w:val="22"/>
        </w:rPr>
        <w:t>Wszystkie urządzenia zastosowane do szczepienia (przewody, węże, wodopoje) muszą być dokładnie wyczyszczone i wolne od resztek środka czyszczącego i dezynfekującego.</w:t>
      </w:r>
    </w:p>
    <w:p w14:paraId="0882C876" w14:textId="77777777" w:rsidR="00842769" w:rsidRPr="008C1B2B" w:rsidRDefault="00842769" w:rsidP="00842769">
      <w:pPr>
        <w:numPr>
          <w:ilvl w:val="0"/>
          <w:numId w:val="41"/>
        </w:numPr>
        <w:tabs>
          <w:tab w:val="clear" w:pos="720"/>
          <w:tab w:val="num" w:pos="567"/>
        </w:tabs>
        <w:spacing w:line="240" w:lineRule="auto"/>
        <w:ind w:left="567" w:hanging="218"/>
        <w:rPr>
          <w:szCs w:val="22"/>
        </w:rPr>
      </w:pPr>
      <w:r w:rsidRPr="008C1B2B">
        <w:rPr>
          <w:szCs w:val="22"/>
        </w:rPr>
        <w:t xml:space="preserve">Stosować wyłącznie czystą i świeżą wodę, w miarę możliwości nie zawierającą chloru i jonów metalu. </w:t>
      </w:r>
      <w:r w:rsidRPr="008C1B2B">
        <w:rPr>
          <w:spacing w:val="1"/>
          <w:szCs w:val="22"/>
        </w:rPr>
        <w:t xml:space="preserve">Dodatek odtłuszczonego </w:t>
      </w:r>
      <w:r w:rsidR="00A233F0">
        <w:rPr>
          <w:spacing w:val="1"/>
          <w:szCs w:val="22"/>
        </w:rPr>
        <w:t>mleka w proszku</w:t>
      </w:r>
      <w:r w:rsidRPr="008C1B2B">
        <w:rPr>
          <w:spacing w:val="1"/>
          <w:szCs w:val="22"/>
        </w:rPr>
        <w:t xml:space="preserve"> (2 - 4 g/litr wody) lub mleka odtłuszczonego (20 - 40 ml/litr </w:t>
      </w:r>
      <w:r w:rsidRPr="008C1B2B">
        <w:rPr>
          <w:spacing w:val="-1"/>
          <w:szCs w:val="22"/>
        </w:rPr>
        <w:t xml:space="preserve">wody) może poprawić jakość wody pitnej i przedłużyć aktywność szczepionki; dodatki te należy mieszać z wodą na 10 minut </w:t>
      </w:r>
      <w:r w:rsidRPr="008C1B2B">
        <w:rPr>
          <w:b/>
          <w:bCs/>
          <w:spacing w:val="-1"/>
          <w:szCs w:val="22"/>
        </w:rPr>
        <w:t>przed</w:t>
      </w:r>
      <w:r w:rsidRPr="008C1B2B">
        <w:rPr>
          <w:spacing w:val="-1"/>
          <w:szCs w:val="22"/>
        </w:rPr>
        <w:t xml:space="preserve"> dodaniem szczepionki do wody</w:t>
      </w:r>
      <w:r w:rsidRPr="008C1B2B">
        <w:rPr>
          <w:spacing w:val="1"/>
          <w:szCs w:val="22"/>
        </w:rPr>
        <w:t>.</w:t>
      </w:r>
    </w:p>
    <w:p w14:paraId="1C51147E" w14:textId="77777777" w:rsidR="00842769" w:rsidRPr="008C1B2B" w:rsidRDefault="00842769" w:rsidP="00842769">
      <w:pPr>
        <w:numPr>
          <w:ilvl w:val="0"/>
          <w:numId w:val="41"/>
        </w:numPr>
        <w:tabs>
          <w:tab w:val="clear" w:pos="720"/>
          <w:tab w:val="num" w:pos="567"/>
        </w:tabs>
        <w:spacing w:line="240" w:lineRule="auto"/>
        <w:ind w:left="567" w:hanging="207"/>
        <w:rPr>
          <w:szCs w:val="22"/>
        </w:rPr>
      </w:pPr>
      <w:r w:rsidRPr="008C1B2B">
        <w:rPr>
          <w:szCs w:val="22"/>
        </w:rPr>
        <w:t xml:space="preserve">Butelkę ze szczepionką otwierać pod powierzchnią wody, zawartość dokładnie rozpuścić. </w:t>
      </w:r>
      <w:r w:rsidRPr="008C1B2B">
        <w:rPr>
          <w:szCs w:val="22"/>
        </w:rPr>
        <w:br/>
        <w:t>W celu całkowitego opróżnienia przepłukać butelkę i korek gumowy wodą.</w:t>
      </w:r>
    </w:p>
    <w:p w14:paraId="6D8BF421" w14:textId="77777777" w:rsidR="00842769" w:rsidRPr="008C1B2B" w:rsidRDefault="00842769" w:rsidP="00842769">
      <w:pPr>
        <w:numPr>
          <w:ilvl w:val="0"/>
          <w:numId w:val="41"/>
        </w:numPr>
        <w:tabs>
          <w:tab w:val="clear" w:pos="720"/>
          <w:tab w:val="num" w:pos="567"/>
        </w:tabs>
        <w:spacing w:line="240" w:lineRule="auto"/>
        <w:ind w:left="567" w:hanging="207"/>
        <w:rPr>
          <w:szCs w:val="22"/>
        </w:rPr>
      </w:pPr>
      <w:r w:rsidRPr="008C1B2B">
        <w:rPr>
          <w:szCs w:val="22"/>
        </w:rPr>
        <w:t>Przed rozpoczęciem szczepienia poidła muszą być puste. Przewody doprowadzające wodę muszą być puste, tak, aby do poideł był doprowadzany wyłącznie roztwór ze szczepionką. Przewody wypełnione wodą muszą zostać opróżnione przed rozpoczęciem szczepienia.</w:t>
      </w:r>
    </w:p>
    <w:p w14:paraId="2D21778C" w14:textId="77777777" w:rsidR="00842769" w:rsidRPr="008C1B2B" w:rsidRDefault="00A859FD" w:rsidP="00842769">
      <w:pPr>
        <w:rPr>
          <w:szCs w:val="22"/>
        </w:rPr>
      </w:pPr>
      <w:r>
        <w:rPr>
          <w:szCs w:val="22"/>
        </w:rPr>
        <w:t xml:space="preserve">Przygotowaną zawiesinę szczepionki należy </w:t>
      </w:r>
      <w:r w:rsidR="00983FE1">
        <w:rPr>
          <w:szCs w:val="22"/>
        </w:rPr>
        <w:t>rozcieńczyć</w:t>
      </w:r>
      <w:r>
        <w:rPr>
          <w:szCs w:val="22"/>
        </w:rPr>
        <w:t xml:space="preserve"> w </w:t>
      </w:r>
      <w:r w:rsidR="00743636">
        <w:rPr>
          <w:szCs w:val="22"/>
        </w:rPr>
        <w:t>takiej ilości wody jaka</w:t>
      </w:r>
      <w:r w:rsidR="00842769" w:rsidRPr="008C1B2B">
        <w:rPr>
          <w:szCs w:val="22"/>
        </w:rPr>
        <w:t xml:space="preserve"> zostanie spożyta przez zwierzęta w ciągu </w:t>
      </w:r>
      <w:r w:rsidR="0083487A">
        <w:rPr>
          <w:szCs w:val="22"/>
        </w:rPr>
        <w:t>2</w:t>
      </w:r>
      <w:r w:rsidR="0083487A" w:rsidRPr="008C1B2B">
        <w:rPr>
          <w:szCs w:val="22"/>
        </w:rPr>
        <w:t xml:space="preserve"> </w:t>
      </w:r>
      <w:r w:rsidR="00842769" w:rsidRPr="008C1B2B">
        <w:rPr>
          <w:szCs w:val="22"/>
        </w:rPr>
        <w:t xml:space="preserve">godzin. </w:t>
      </w:r>
      <w:r w:rsidR="00743636">
        <w:rPr>
          <w:szCs w:val="22"/>
        </w:rPr>
        <w:t>Z</w:t>
      </w:r>
      <w:r w:rsidR="00842769" w:rsidRPr="008C1B2B">
        <w:rPr>
          <w:szCs w:val="22"/>
        </w:rPr>
        <w:t xml:space="preserve">asadą </w:t>
      </w:r>
      <w:r w:rsidR="00743636">
        <w:rPr>
          <w:szCs w:val="22"/>
        </w:rPr>
        <w:t>jest</w:t>
      </w:r>
      <w:r w:rsidR="00301965">
        <w:rPr>
          <w:szCs w:val="22"/>
        </w:rPr>
        <w:t xml:space="preserve"> rozcieńczenie 1000 dawek w 1 litrze wody na wiek </w:t>
      </w:r>
      <w:r w:rsidR="00403CE6">
        <w:rPr>
          <w:szCs w:val="22"/>
        </w:rPr>
        <w:t xml:space="preserve">1000 </w:t>
      </w:r>
      <w:r w:rsidR="00301965">
        <w:rPr>
          <w:szCs w:val="22"/>
        </w:rPr>
        <w:t>p</w:t>
      </w:r>
      <w:r w:rsidR="00403CE6">
        <w:rPr>
          <w:szCs w:val="22"/>
        </w:rPr>
        <w:t xml:space="preserve">taków </w:t>
      </w:r>
      <w:r w:rsidR="00983FE1">
        <w:rPr>
          <w:szCs w:val="22"/>
        </w:rPr>
        <w:t xml:space="preserve">podany </w:t>
      </w:r>
      <w:r w:rsidR="00403CE6">
        <w:rPr>
          <w:szCs w:val="22"/>
        </w:rPr>
        <w:t>w dniach</w:t>
      </w:r>
      <w:r w:rsidR="008F6CCD">
        <w:rPr>
          <w:szCs w:val="22"/>
        </w:rPr>
        <w:t xml:space="preserve">, np. </w:t>
      </w:r>
      <w:r w:rsidR="00842769" w:rsidRPr="008C1B2B">
        <w:rPr>
          <w:szCs w:val="22"/>
        </w:rPr>
        <w:t>dla 1000 kur w wieku 10 dni potrzebnych będzie 10 litrów</w:t>
      </w:r>
      <w:r w:rsidR="008F6CCD">
        <w:rPr>
          <w:spacing w:val="1"/>
          <w:szCs w:val="22"/>
        </w:rPr>
        <w:t xml:space="preserve"> wody</w:t>
      </w:r>
      <w:r w:rsidR="00983FE1">
        <w:rPr>
          <w:spacing w:val="1"/>
          <w:szCs w:val="22"/>
        </w:rPr>
        <w:t xml:space="preserve">. </w:t>
      </w:r>
      <w:r w:rsidR="00842769" w:rsidRPr="008C1B2B">
        <w:rPr>
          <w:szCs w:val="22"/>
        </w:rPr>
        <w:t xml:space="preserve">  </w:t>
      </w:r>
    </w:p>
    <w:p w14:paraId="77F3FC83" w14:textId="77777777" w:rsidR="00842769" w:rsidRPr="008C1B2B" w:rsidRDefault="00842769" w:rsidP="00842769">
      <w:pPr>
        <w:rPr>
          <w:szCs w:val="22"/>
        </w:rPr>
      </w:pPr>
    </w:p>
    <w:p w14:paraId="662B38CE" w14:textId="2ACCB9D4" w:rsidR="00842769" w:rsidRPr="008C1B2B" w:rsidRDefault="00842769" w:rsidP="00842769">
      <w:pPr>
        <w:rPr>
          <w:szCs w:val="22"/>
        </w:rPr>
      </w:pPr>
      <w:r w:rsidRPr="008C1B2B">
        <w:rPr>
          <w:szCs w:val="22"/>
        </w:rPr>
        <w:t xml:space="preserve">W </w:t>
      </w:r>
      <w:r w:rsidR="00D65546">
        <w:rPr>
          <w:szCs w:val="22"/>
        </w:rPr>
        <w:t xml:space="preserve">upalne dni </w:t>
      </w:r>
      <w:r w:rsidRPr="008C1B2B">
        <w:rPr>
          <w:szCs w:val="22"/>
        </w:rPr>
        <w:t xml:space="preserve">i w przypadku </w:t>
      </w:r>
      <w:r w:rsidR="00D65546">
        <w:rPr>
          <w:szCs w:val="22"/>
        </w:rPr>
        <w:t>szczepienia ciężkich ras kur,</w:t>
      </w:r>
      <w:r w:rsidRPr="008C1B2B">
        <w:rPr>
          <w:szCs w:val="22"/>
        </w:rPr>
        <w:t xml:space="preserve"> można </w:t>
      </w:r>
      <w:r w:rsidR="00185BF2" w:rsidRPr="008C1B2B">
        <w:rPr>
          <w:szCs w:val="22"/>
        </w:rPr>
        <w:t xml:space="preserve">zwiększyć </w:t>
      </w:r>
      <w:r w:rsidRPr="008C1B2B">
        <w:rPr>
          <w:szCs w:val="22"/>
        </w:rPr>
        <w:t xml:space="preserve">odpowiednio </w:t>
      </w:r>
      <w:r w:rsidR="00E3188B">
        <w:rPr>
          <w:szCs w:val="22"/>
        </w:rPr>
        <w:t xml:space="preserve">ilość wody </w:t>
      </w:r>
      <w:r w:rsidRPr="008C1B2B">
        <w:rPr>
          <w:szCs w:val="22"/>
        </w:rPr>
        <w:t xml:space="preserve">do maksymalnie 40 litrów na 1000 zwierząt. W przypadku wątpliwości należy ustalić ilość wody wypijaną dziennie przez kury </w:t>
      </w:r>
      <w:r w:rsidR="00861686">
        <w:rPr>
          <w:szCs w:val="22"/>
        </w:rPr>
        <w:t xml:space="preserve">przed szczepieniem. </w:t>
      </w:r>
    </w:p>
    <w:p w14:paraId="64D5AA13" w14:textId="77777777" w:rsidR="00842769" w:rsidRPr="008C1B2B" w:rsidRDefault="00842769" w:rsidP="00842769">
      <w:pPr>
        <w:rPr>
          <w:szCs w:val="22"/>
        </w:rPr>
      </w:pPr>
      <w:r w:rsidRPr="008C1B2B">
        <w:rPr>
          <w:szCs w:val="22"/>
        </w:rPr>
        <w:t xml:space="preserve"> </w:t>
      </w:r>
    </w:p>
    <w:p w14:paraId="73EA87EC" w14:textId="77777777" w:rsidR="00842769" w:rsidRDefault="009D0F69" w:rsidP="00A9226B">
      <w:pPr>
        <w:tabs>
          <w:tab w:val="clear" w:pos="567"/>
        </w:tabs>
        <w:spacing w:line="240" w:lineRule="auto"/>
      </w:pPr>
      <w:r>
        <w:t>A</w:t>
      </w:r>
      <w:r w:rsidR="00E428C3" w:rsidRPr="00E428C3">
        <w:t xml:space="preserve">by zmniejszyć ryzyko infekcji przed wystąpieniem odporności, należy usunąć ściółkę i wyczyścić kurnik pomiędzy cyklami </w:t>
      </w:r>
      <w:r>
        <w:t xml:space="preserve">hodowlanymi. </w:t>
      </w:r>
    </w:p>
    <w:p w14:paraId="076D4D97" w14:textId="77777777" w:rsidR="009D0F69" w:rsidRDefault="009D0F69" w:rsidP="00A9226B">
      <w:pPr>
        <w:tabs>
          <w:tab w:val="clear" w:pos="567"/>
        </w:tabs>
        <w:spacing w:line="240" w:lineRule="auto"/>
      </w:pPr>
    </w:p>
    <w:p w14:paraId="07466038" w14:textId="77777777" w:rsidR="00C114FF" w:rsidRPr="00BE15AB" w:rsidRDefault="00A036F6" w:rsidP="00B13B6D">
      <w:pPr>
        <w:pStyle w:val="Style1"/>
      </w:pPr>
      <w:r w:rsidRPr="00BE15AB">
        <w:t>3.10</w:t>
      </w:r>
      <w:r w:rsidRPr="00BE15AB">
        <w:tab/>
        <w:t>Objawy przedawkowania (oraz sposób postępowania przy udzielaniu natychmiastowej pomocy i odtrutki, w stosownych przypadkach)</w:t>
      </w:r>
    </w:p>
    <w:p w14:paraId="31E5E6F6" w14:textId="77777777" w:rsidR="00C114FF" w:rsidRDefault="00C114FF" w:rsidP="00A9226B">
      <w:pPr>
        <w:tabs>
          <w:tab w:val="clear" w:pos="567"/>
        </w:tabs>
        <w:spacing w:line="240" w:lineRule="auto"/>
        <w:rPr>
          <w:szCs w:val="22"/>
        </w:rPr>
      </w:pPr>
    </w:p>
    <w:p w14:paraId="5BDA420F" w14:textId="77777777" w:rsidR="00A01710" w:rsidRPr="008C1B2B" w:rsidRDefault="00A01710" w:rsidP="00A01710">
      <w:pPr>
        <w:tabs>
          <w:tab w:val="left" w:pos="5245"/>
          <w:tab w:val="left" w:pos="7230"/>
        </w:tabs>
        <w:rPr>
          <w:szCs w:val="22"/>
        </w:rPr>
      </w:pPr>
      <w:r w:rsidRPr="008C1B2B">
        <w:rPr>
          <w:szCs w:val="22"/>
        </w:rPr>
        <w:t>Przedawkowanie jest nieszkodliwe.</w:t>
      </w:r>
    </w:p>
    <w:p w14:paraId="2D4AA515" w14:textId="77777777" w:rsidR="00DF3B69" w:rsidRPr="00BE15AB" w:rsidRDefault="00DF3B69" w:rsidP="00A9226B">
      <w:pPr>
        <w:tabs>
          <w:tab w:val="clear" w:pos="567"/>
        </w:tabs>
        <w:spacing w:line="240" w:lineRule="auto"/>
        <w:rPr>
          <w:szCs w:val="22"/>
        </w:rPr>
      </w:pPr>
    </w:p>
    <w:p w14:paraId="23ABD51F" w14:textId="77777777" w:rsidR="009A6509" w:rsidRPr="00BE15AB" w:rsidRDefault="00A036F6" w:rsidP="00B13B6D">
      <w:pPr>
        <w:pStyle w:val="Style1"/>
      </w:pPr>
      <w:r w:rsidRPr="00BE15AB">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121BCC79" w14:textId="77777777" w:rsidR="009A6509" w:rsidRPr="00BE15AB" w:rsidRDefault="009A6509" w:rsidP="00A9226B">
      <w:pPr>
        <w:tabs>
          <w:tab w:val="clear" w:pos="567"/>
        </w:tabs>
        <w:spacing w:line="240" w:lineRule="auto"/>
        <w:rPr>
          <w:szCs w:val="22"/>
        </w:rPr>
      </w:pPr>
    </w:p>
    <w:p w14:paraId="4F7FF900" w14:textId="77777777" w:rsidR="009A6509" w:rsidRPr="00BE15AB" w:rsidRDefault="00A036F6" w:rsidP="009A6509">
      <w:pPr>
        <w:tabs>
          <w:tab w:val="clear" w:pos="567"/>
        </w:tabs>
        <w:spacing w:line="240" w:lineRule="auto"/>
        <w:rPr>
          <w:szCs w:val="22"/>
        </w:rPr>
      </w:pPr>
      <w:r w:rsidRPr="00BE15AB">
        <w:t>Nie dotyczy.</w:t>
      </w:r>
    </w:p>
    <w:p w14:paraId="7B8053EE" w14:textId="77777777" w:rsidR="009A6509" w:rsidRPr="00BE15AB" w:rsidRDefault="009A6509" w:rsidP="009A6509">
      <w:pPr>
        <w:tabs>
          <w:tab w:val="clear" w:pos="567"/>
        </w:tabs>
        <w:spacing w:line="240" w:lineRule="auto"/>
        <w:rPr>
          <w:szCs w:val="22"/>
        </w:rPr>
      </w:pPr>
    </w:p>
    <w:p w14:paraId="0520D6FD" w14:textId="77777777" w:rsidR="00C114FF" w:rsidRPr="00BE15AB" w:rsidRDefault="00A036F6" w:rsidP="00B13B6D">
      <w:pPr>
        <w:pStyle w:val="Style1"/>
      </w:pPr>
      <w:r w:rsidRPr="00BE15AB">
        <w:t>3.12</w:t>
      </w:r>
      <w:r w:rsidRPr="00BE15AB">
        <w:tab/>
        <w:t>Okresy karencji</w:t>
      </w:r>
    </w:p>
    <w:p w14:paraId="57E44F65" w14:textId="77777777" w:rsidR="00C114FF" w:rsidRPr="00BE15AB" w:rsidRDefault="00C114FF" w:rsidP="00145C3F">
      <w:pPr>
        <w:tabs>
          <w:tab w:val="clear" w:pos="567"/>
        </w:tabs>
        <w:spacing w:line="240" w:lineRule="auto"/>
        <w:rPr>
          <w:szCs w:val="22"/>
        </w:rPr>
      </w:pPr>
    </w:p>
    <w:p w14:paraId="6CC6CB54" w14:textId="77777777" w:rsidR="00E82F14" w:rsidRPr="008C1B2B" w:rsidRDefault="00E82F14" w:rsidP="00E82F14">
      <w:pPr>
        <w:rPr>
          <w:szCs w:val="22"/>
        </w:rPr>
      </w:pPr>
      <w:r w:rsidRPr="008C1B2B">
        <w:rPr>
          <w:szCs w:val="22"/>
        </w:rPr>
        <w:t>Zero dni.</w:t>
      </w:r>
    </w:p>
    <w:p w14:paraId="2173361A" w14:textId="77777777" w:rsidR="00E82F14" w:rsidRDefault="00E82F14" w:rsidP="00A9226B">
      <w:pPr>
        <w:tabs>
          <w:tab w:val="clear" w:pos="567"/>
        </w:tabs>
        <w:spacing w:line="240" w:lineRule="auto"/>
      </w:pPr>
    </w:p>
    <w:p w14:paraId="5BEF3C2A" w14:textId="77777777" w:rsidR="00C114FF" w:rsidRPr="00BE15AB" w:rsidRDefault="00C114FF" w:rsidP="00A9226B">
      <w:pPr>
        <w:tabs>
          <w:tab w:val="clear" w:pos="567"/>
        </w:tabs>
        <w:spacing w:line="240" w:lineRule="auto"/>
        <w:rPr>
          <w:szCs w:val="22"/>
        </w:rPr>
      </w:pPr>
    </w:p>
    <w:p w14:paraId="03E4045B" w14:textId="77777777" w:rsidR="00C114FF" w:rsidRPr="00BE15AB" w:rsidRDefault="00A036F6" w:rsidP="00D451E3">
      <w:pPr>
        <w:pStyle w:val="Style1"/>
        <w:ind w:left="0" w:firstLine="0"/>
      </w:pPr>
      <w:r w:rsidRPr="00D101B6">
        <w:t>4.</w:t>
      </w:r>
      <w:r w:rsidRPr="00D101B6">
        <w:tab/>
      </w:r>
      <w:r w:rsidRPr="00BE15AB">
        <w:t>DANE IMMUNOLOGICZNE</w:t>
      </w:r>
    </w:p>
    <w:p w14:paraId="5D87DC84" w14:textId="77777777" w:rsidR="00C114FF" w:rsidRPr="00D101B6" w:rsidRDefault="00C114FF" w:rsidP="00145C3F">
      <w:pPr>
        <w:tabs>
          <w:tab w:val="clear" w:pos="567"/>
        </w:tabs>
        <w:spacing w:line="240" w:lineRule="auto"/>
        <w:rPr>
          <w:szCs w:val="22"/>
        </w:rPr>
      </w:pPr>
    </w:p>
    <w:p w14:paraId="40239C67" w14:textId="77777777" w:rsidR="005B04A8" w:rsidRPr="00BE15AB" w:rsidRDefault="00A036F6" w:rsidP="00B13B6D">
      <w:pPr>
        <w:pStyle w:val="Style1"/>
      </w:pPr>
      <w:r w:rsidRPr="00D101B6">
        <w:t>4.1</w:t>
      </w:r>
      <w:r w:rsidRPr="00D101B6">
        <w:tab/>
      </w:r>
      <w:r w:rsidRPr="00BE15AB">
        <w:t xml:space="preserve">Kod </w:t>
      </w:r>
      <w:proofErr w:type="spellStart"/>
      <w:r w:rsidRPr="00BE15AB">
        <w:t>ATCvet</w:t>
      </w:r>
      <w:proofErr w:type="spellEnd"/>
      <w:r w:rsidRPr="00BE15AB">
        <w:t>:</w:t>
      </w:r>
      <w:r w:rsidR="0066383D" w:rsidRPr="0066383D">
        <w:t xml:space="preserve"> </w:t>
      </w:r>
      <w:r w:rsidR="0066383D" w:rsidRPr="0066383D">
        <w:rPr>
          <w:b w:val="0"/>
          <w:bCs/>
        </w:rPr>
        <w:t>QI01AD02</w:t>
      </w:r>
    </w:p>
    <w:p w14:paraId="3133FD33" w14:textId="77777777" w:rsidR="00C114FF" w:rsidRPr="00BE15AB" w:rsidRDefault="00C114FF" w:rsidP="00A9226B">
      <w:pPr>
        <w:tabs>
          <w:tab w:val="clear" w:pos="567"/>
        </w:tabs>
        <w:spacing w:line="240" w:lineRule="auto"/>
        <w:rPr>
          <w:szCs w:val="22"/>
        </w:rPr>
      </w:pPr>
    </w:p>
    <w:p w14:paraId="328568F1" w14:textId="4E9DBE5C" w:rsidR="00E62BFE" w:rsidRPr="008C1B2B" w:rsidRDefault="00E62BFE" w:rsidP="00E62BFE">
      <w:pPr>
        <w:pStyle w:val="Vorgabetext"/>
        <w:rPr>
          <w:sz w:val="22"/>
          <w:szCs w:val="22"/>
          <w:lang w:val="pl-PL"/>
        </w:rPr>
      </w:pPr>
      <w:r w:rsidRPr="008C1B2B">
        <w:rPr>
          <w:sz w:val="22"/>
          <w:szCs w:val="22"/>
          <w:lang w:val="pl-PL"/>
        </w:rPr>
        <w:t>Szczepionka zawiera działający na błonę śluzową przewodu pokarmowego (</w:t>
      </w:r>
      <w:proofErr w:type="spellStart"/>
      <w:r w:rsidRPr="008C1B2B">
        <w:rPr>
          <w:sz w:val="22"/>
          <w:szCs w:val="22"/>
          <w:lang w:val="pl-PL"/>
        </w:rPr>
        <w:t>enterotropowy</w:t>
      </w:r>
      <w:proofErr w:type="spellEnd"/>
      <w:r w:rsidRPr="008C1B2B">
        <w:rPr>
          <w:sz w:val="22"/>
          <w:szCs w:val="22"/>
          <w:lang w:val="pl-PL"/>
        </w:rPr>
        <w:t xml:space="preserve">) szczep wirusa 1143 </w:t>
      </w:r>
      <w:proofErr w:type="spellStart"/>
      <w:r w:rsidRPr="008C1B2B">
        <w:rPr>
          <w:sz w:val="22"/>
          <w:szCs w:val="22"/>
          <w:lang w:val="pl-PL"/>
        </w:rPr>
        <w:t>Calnek</w:t>
      </w:r>
      <w:proofErr w:type="spellEnd"/>
      <w:r w:rsidRPr="008C1B2B">
        <w:rPr>
          <w:sz w:val="22"/>
          <w:szCs w:val="22"/>
          <w:lang w:val="pl-PL"/>
        </w:rPr>
        <w:t xml:space="preserve">, nieszkodliwy dla jaj. </w:t>
      </w:r>
      <w:r w:rsidR="008271B8" w:rsidRPr="008271B8">
        <w:rPr>
          <w:sz w:val="22"/>
          <w:szCs w:val="22"/>
          <w:lang w:val="pl-PL"/>
        </w:rPr>
        <w:t>Dorosłe zwierzęta szczepione są w momencie, gdy nie może się u nich wykształcić obraz chorobowy</w:t>
      </w:r>
      <w:r w:rsidRPr="008C1B2B">
        <w:rPr>
          <w:sz w:val="22"/>
          <w:szCs w:val="22"/>
          <w:lang w:val="pl-PL"/>
        </w:rPr>
        <w:t xml:space="preserve"> Celem szczepienia jest wykształcenie neutralizujących przeciwciał</w:t>
      </w:r>
      <w:r w:rsidR="005676FE">
        <w:rPr>
          <w:sz w:val="22"/>
          <w:szCs w:val="22"/>
          <w:lang w:val="pl-PL"/>
        </w:rPr>
        <w:t xml:space="preserve"> </w:t>
      </w:r>
      <w:r w:rsidR="001A1ECF">
        <w:rPr>
          <w:sz w:val="22"/>
          <w:szCs w:val="22"/>
          <w:lang w:val="pl-PL"/>
        </w:rPr>
        <w:t>matczynych</w:t>
      </w:r>
      <w:r w:rsidRPr="008C1B2B">
        <w:rPr>
          <w:sz w:val="22"/>
          <w:szCs w:val="22"/>
          <w:lang w:val="pl-PL"/>
        </w:rPr>
        <w:t>, które są przekazywane kurczętom przez żółtko jaja, aby chronić je przed infekcją w pierwszych tygodniach życia.</w:t>
      </w:r>
    </w:p>
    <w:p w14:paraId="4317B01B" w14:textId="77777777" w:rsidR="00C114FF" w:rsidRPr="00BE15AB" w:rsidRDefault="00C114FF" w:rsidP="00A9226B">
      <w:pPr>
        <w:tabs>
          <w:tab w:val="clear" w:pos="567"/>
        </w:tabs>
        <w:spacing w:line="240" w:lineRule="auto"/>
        <w:rPr>
          <w:szCs w:val="22"/>
        </w:rPr>
      </w:pPr>
    </w:p>
    <w:p w14:paraId="7ECBCB61" w14:textId="77777777" w:rsidR="00C114FF" w:rsidRPr="00BE15AB" w:rsidRDefault="00A036F6" w:rsidP="00B13B6D">
      <w:pPr>
        <w:pStyle w:val="Style1"/>
      </w:pPr>
      <w:r w:rsidRPr="00BE15AB">
        <w:t>5.</w:t>
      </w:r>
      <w:r w:rsidRPr="00BE15AB">
        <w:tab/>
        <w:t>DANE FARMACEUTYCZNE</w:t>
      </w:r>
    </w:p>
    <w:p w14:paraId="6B4644B1" w14:textId="77777777" w:rsidR="00C114FF" w:rsidRPr="00BE15AB" w:rsidRDefault="00C114FF" w:rsidP="00A9226B">
      <w:pPr>
        <w:tabs>
          <w:tab w:val="clear" w:pos="567"/>
        </w:tabs>
        <w:spacing w:line="240" w:lineRule="auto"/>
        <w:rPr>
          <w:szCs w:val="22"/>
        </w:rPr>
      </w:pPr>
    </w:p>
    <w:p w14:paraId="01C62F45" w14:textId="77777777" w:rsidR="00C114FF" w:rsidRPr="00BE15AB" w:rsidRDefault="00A036F6" w:rsidP="00B13B6D">
      <w:pPr>
        <w:pStyle w:val="Style1"/>
      </w:pPr>
      <w:r w:rsidRPr="00BE15AB">
        <w:t>5.1</w:t>
      </w:r>
      <w:r w:rsidRPr="00BE15AB">
        <w:tab/>
        <w:t>Główne niezgodności farmaceutyczne</w:t>
      </w:r>
    </w:p>
    <w:p w14:paraId="2B100C03" w14:textId="77777777" w:rsidR="00C114FF" w:rsidRPr="00BE15AB" w:rsidRDefault="00C114FF" w:rsidP="00145C3F">
      <w:pPr>
        <w:tabs>
          <w:tab w:val="clear" w:pos="567"/>
        </w:tabs>
        <w:spacing w:line="240" w:lineRule="auto"/>
        <w:rPr>
          <w:szCs w:val="22"/>
        </w:rPr>
      </w:pPr>
    </w:p>
    <w:p w14:paraId="21A98D6F" w14:textId="77777777" w:rsidR="00C114FF" w:rsidRPr="00BE15AB" w:rsidRDefault="00A036F6" w:rsidP="001A1ECF">
      <w:pPr>
        <w:tabs>
          <w:tab w:val="clear" w:pos="567"/>
        </w:tabs>
        <w:spacing w:line="240" w:lineRule="auto"/>
        <w:rPr>
          <w:szCs w:val="22"/>
        </w:rPr>
      </w:pPr>
      <w:r w:rsidRPr="00BE15AB">
        <w:t>Ponieważ nie wykonywano badań dotyczących zgodności, weterynaryjnego produktu leczniczego nie wolno mieszać z innymi weterynaryjnymi produktami leczniczymi.</w:t>
      </w:r>
    </w:p>
    <w:p w14:paraId="00A3AA9A" w14:textId="77777777" w:rsidR="00C114FF" w:rsidRPr="00BE15AB" w:rsidRDefault="00C114FF" w:rsidP="00A9226B">
      <w:pPr>
        <w:tabs>
          <w:tab w:val="clear" w:pos="567"/>
        </w:tabs>
        <w:spacing w:line="240" w:lineRule="auto"/>
        <w:rPr>
          <w:szCs w:val="22"/>
        </w:rPr>
      </w:pPr>
    </w:p>
    <w:p w14:paraId="21D4902B" w14:textId="77777777" w:rsidR="00C114FF" w:rsidRPr="00BE15AB" w:rsidRDefault="00A036F6" w:rsidP="00B13B6D">
      <w:pPr>
        <w:pStyle w:val="Style1"/>
      </w:pPr>
      <w:r w:rsidRPr="00BE15AB">
        <w:t>5.2</w:t>
      </w:r>
      <w:r w:rsidRPr="00BE15AB">
        <w:tab/>
        <w:t>Okres ważności</w:t>
      </w:r>
    </w:p>
    <w:p w14:paraId="72AB7A44" w14:textId="77777777" w:rsidR="00C114FF" w:rsidRPr="00BE15AB" w:rsidRDefault="00C114FF" w:rsidP="00145C3F">
      <w:pPr>
        <w:tabs>
          <w:tab w:val="clear" w:pos="567"/>
        </w:tabs>
        <w:spacing w:line="240" w:lineRule="auto"/>
        <w:rPr>
          <w:szCs w:val="22"/>
        </w:rPr>
      </w:pPr>
    </w:p>
    <w:p w14:paraId="377E7455" w14:textId="149CA0B9" w:rsidR="005F58AC" w:rsidRPr="008C1B2B" w:rsidRDefault="005F58AC" w:rsidP="005F58AC">
      <w:pPr>
        <w:rPr>
          <w:szCs w:val="22"/>
        </w:rPr>
      </w:pPr>
      <w:r w:rsidRPr="008C1B2B">
        <w:rPr>
          <w:szCs w:val="22"/>
        </w:rPr>
        <w:t xml:space="preserve">Okres ważności </w:t>
      </w:r>
      <w:r w:rsidR="00843AEC" w:rsidRPr="00843AEC">
        <w:rPr>
          <w:szCs w:val="22"/>
        </w:rPr>
        <w:t xml:space="preserve">weterynaryjnego </w:t>
      </w:r>
      <w:r w:rsidRPr="008C1B2B">
        <w:rPr>
          <w:szCs w:val="22"/>
        </w:rPr>
        <w:t xml:space="preserve">produktu leczniczego zapakowanego do sprzedaży: 1 rok. </w:t>
      </w:r>
    </w:p>
    <w:p w14:paraId="0941B939" w14:textId="77777777" w:rsidR="005F58AC" w:rsidRPr="008C1B2B" w:rsidRDefault="005F58AC" w:rsidP="005F58AC">
      <w:pPr>
        <w:tabs>
          <w:tab w:val="left" w:pos="2025"/>
        </w:tabs>
        <w:spacing w:after="120"/>
        <w:rPr>
          <w:b/>
          <w:szCs w:val="22"/>
        </w:rPr>
      </w:pPr>
      <w:r w:rsidRPr="008C1B2B">
        <w:rPr>
          <w:szCs w:val="22"/>
        </w:rPr>
        <w:t>Okres ważności po rozcieńczeniu zgodnie z instrukcją: 2 godziny.</w:t>
      </w:r>
      <w:r w:rsidRPr="008C1B2B">
        <w:rPr>
          <w:b/>
          <w:szCs w:val="22"/>
        </w:rPr>
        <w:tab/>
      </w:r>
    </w:p>
    <w:p w14:paraId="396B791A" w14:textId="77777777" w:rsidR="00C114FF" w:rsidRPr="00BE15AB" w:rsidRDefault="00C114FF" w:rsidP="00A9226B">
      <w:pPr>
        <w:tabs>
          <w:tab w:val="clear" w:pos="567"/>
        </w:tabs>
        <w:spacing w:line="240" w:lineRule="auto"/>
        <w:rPr>
          <w:szCs w:val="22"/>
        </w:rPr>
      </w:pPr>
    </w:p>
    <w:p w14:paraId="6B11B987" w14:textId="77777777" w:rsidR="00C114FF" w:rsidRPr="00BE15AB" w:rsidRDefault="00A036F6" w:rsidP="00B13B6D">
      <w:pPr>
        <w:pStyle w:val="Style1"/>
      </w:pPr>
      <w:r w:rsidRPr="00BE15AB">
        <w:t>5.3</w:t>
      </w:r>
      <w:r w:rsidRPr="00BE15AB">
        <w:tab/>
        <w:t>Specjalne środki ostrożności przy przechowywaniu</w:t>
      </w:r>
    </w:p>
    <w:p w14:paraId="22075D24" w14:textId="77777777" w:rsidR="00C114FF" w:rsidRPr="00BE15AB" w:rsidRDefault="00C114FF" w:rsidP="00145C3F">
      <w:pPr>
        <w:tabs>
          <w:tab w:val="clear" w:pos="567"/>
        </w:tabs>
        <w:spacing w:line="240" w:lineRule="auto"/>
        <w:rPr>
          <w:szCs w:val="22"/>
        </w:rPr>
      </w:pPr>
    </w:p>
    <w:p w14:paraId="0F8CF38A" w14:textId="77777777" w:rsidR="0083785B" w:rsidRPr="008C1B2B" w:rsidRDefault="0083785B" w:rsidP="0083785B">
      <w:pPr>
        <w:rPr>
          <w:noProof/>
          <w:szCs w:val="22"/>
        </w:rPr>
      </w:pPr>
      <w:r w:rsidRPr="008C1B2B">
        <w:rPr>
          <w:noProof/>
          <w:szCs w:val="22"/>
        </w:rPr>
        <w:t>Przechowywać i transportować w stanie schłodzonym (2˚C – 8˚C).</w:t>
      </w:r>
    </w:p>
    <w:p w14:paraId="2D67B739" w14:textId="77777777" w:rsidR="0083785B" w:rsidRPr="008C1B2B" w:rsidRDefault="0083785B" w:rsidP="0083785B">
      <w:pPr>
        <w:rPr>
          <w:noProof/>
          <w:szCs w:val="22"/>
        </w:rPr>
      </w:pPr>
      <w:r w:rsidRPr="008C1B2B">
        <w:rPr>
          <w:noProof/>
          <w:szCs w:val="22"/>
        </w:rPr>
        <w:t xml:space="preserve">Chronić przed bezpośrednim działaniem </w:t>
      </w:r>
      <w:r>
        <w:rPr>
          <w:noProof/>
          <w:szCs w:val="22"/>
        </w:rPr>
        <w:t>promieni słonecznych</w:t>
      </w:r>
      <w:r w:rsidRPr="008C1B2B">
        <w:rPr>
          <w:noProof/>
          <w:szCs w:val="22"/>
        </w:rPr>
        <w:t>.</w:t>
      </w:r>
    </w:p>
    <w:p w14:paraId="7EECC11F" w14:textId="77777777" w:rsidR="0083785B" w:rsidRPr="008C1B2B" w:rsidRDefault="0083785B" w:rsidP="0083785B">
      <w:pPr>
        <w:rPr>
          <w:noProof/>
          <w:szCs w:val="22"/>
        </w:rPr>
      </w:pPr>
      <w:r w:rsidRPr="008C1B2B">
        <w:rPr>
          <w:noProof/>
          <w:szCs w:val="22"/>
        </w:rPr>
        <w:t>Nie zamrażać.</w:t>
      </w:r>
    </w:p>
    <w:p w14:paraId="5BB9C409" w14:textId="77777777" w:rsidR="00186919" w:rsidRDefault="00186919" w:rsidP="00D04D0A">
      <w:pPr>
        <w:tabs>
          <w:tab w:val="left" w:pos="5245"/>
          <w:tab w:val="left" w:pos="7230"/>
        </w:tabs>
        <w:rPr>
          <w:szCs w:val="22"/>
        </w:rPr>
      </w:pPr>
    </w:p>
    <w:p w14:paraId="00A27E31" w14:textId="77777777" w:rsidR="00D04D0A" w:rsidRPr="008C1B2B" w:rsidRDefault="00453D1F" w:rsidP="00D04D0A">
      <w:pPr>
        <w:tabs>
          <w:tab w:val="left" w:pos="5245"/>
          <w:tab w:val="left" w:pos="7230"/>
        </w:tabs>
        <w:rPr>
          <w:szCs w:val="22"/>
        </w:rPr>
      </w:pPr>
      <w:r>
        <w:rPr>
          <w:szCs w:val="22"/>
        </w:rPr>
        <w:t xml:space="preserve">Po rozcieńczeniu </w:t>
      </w:r>
      <w:r w:rsidR="00F93F06">
        <w:rPr>
          <w:szCs w:val="22"/>
        </w:rPr>
        <w:t xml:space="preserve">chronić </w:t>
      </w:r>
      <w:r w:rsidR="00D04D0A" w:rsidRPr="008C1B2B">
        <w:rPr>
          <w:szCs w:val="22"/>
        </w:rPr>
        <w:t>przed bezpośrednim działaniem słońca i temperaturą powyżej 25°C.</w:t>
      </w:r>
    </w:p>
    <w:p w14:paraId="74CFC702" w14:textId="77777777" w:rsidR="00C114FF" w:rsidRPr="00D451E3" w:rsidRDefault="00C114FF" w:rsidP="00A9226B">
      <w:pPr>
        <w:tabs>
          <w:tab w:val="clear" w:pos="567"/>
        </w:tabs>
        <w:spacing w:line="240" w:lineRule="auto"/>
        <w:rPr>
          <w:szCs w:val="22"/>
        </w:rPr>
      </w:pPr>
    </w:p>
    <w:p w14:paraId="6212942F" w14:textId="77777777" w:rsidR="00C114FF" w:rsidRPr="00BE15AB" w:rsidRDefault="00A036F6" w:rsidP="00B13B6D">
      <w:pPr>
        <w:pStyle w:val="Style1"/>
      </w:pPr>
      <w:r w:rsidRPr="00BE15AB">
        <w:t>5.4</w:t>
      </w:r>
      <w:r w:rsidRPr="00BE15AB">
        <w:tab/>
        <w:t>Rodzaj i skład opakowania bezpośredniego</w:t>
      </w:r>
    </w:p>
    <w:p w14:paraId="7DCBA936" w14:textId="77777777" w:rsidR="00C114FF" w:rsidRPr="00BE15AB" w:rsidRDefault="00C114FF" w:rsidP="00145C3F">
      <w:pPr>
        <w:tabs>
          <w:tab w:val="clear" w:pos="567"/>
        </w:tabs>
        <w:spacing w:line="240" w:lineRule="auto"/>
        <w:rPr>
          <w:szCs w:val="22"/>
        </w:rPr>
      </w:pPr>
    </w:p>
    <w:p w14:paraId="09276A2B" w14:textId="77777777" w:rsidR="001D385E" w:rsidRDefault="001D385E" w:rsidP="001D385E">
      <w:pPr>
        <w:rPr>
          <w:szCs w:val="22"/>
        </w:rPr>
      </w:pPr>
      <w:r w:rsidRPr="008C1B2B">
        <w:rPr>
          <w:szCs w:val="22"/>
        </w:rPr>
        <w:t xml:space="preserve">Szklana butelka typ I z wywiniętym brzegiem z korkiem z gumy </w:t>
      </w:r>
      <w:proofErr w:type="spellStart"/>
      <w:r w:rsidRPr="008C1B2B">
        <w:rPr>
          <w:szCs w:val="22"/>
        </w:rPr>
        <w:t>chlorobutylowej</w:t>
      </w:r>
      <w:proofErr w:type="spellEnd"/>
      <w:r w:rsidRPr="008C1B2B">
        <w:rPr>
          <w:szCs w:val="22"/>
        </w:rPr>
        <w:t>. Butelki są zabezpieczone aluminiowym kapslem.</w:t>
      </w:r>
    </w:p>
    <w:p w14:paraId="48209650" w14:textId="77777777" w:rsidR="00F95355" w:rsidRPr="008C1B2B" w:rsidRDefault="00F95355" w:rsidP="001D385E">
      <w:pPr>
        <w:rPr>
          <w:szCs w:val="22"/>
        </w:rPr>
      </w:pPr>
    </w:p>
    <w:p w14:paraId="253358BA" w14:textId="77777777" w:rsidR="001D385E" w:rsidRPr="008C1B2B" w:rsidRDefault="00EA2635" w:rsidP="001D385E">
      <w:pPr>
        <w:rPr>
          <w:szCs w:val="22"/>
        </w:rPr>
      </w:pPr>
      <w:r>
        <w:rPr>
          <w:szCs w:val="22"/>
        </w:rPr>
        <w:t>Pudełko tekt</w:t>
      </w:r>
      <w:r w:rsidR="00B904B4">
        <w:rPr>
          <w:szCs w:val="22"/>
        </w:rPr>
        <w:t>urowe z</w:t>
      </w:r>
      <w:r w:rsidR="008C31CB">
        <w:rPr>
          <w:szCs w:val="22"/>
        </w:rPr>
        <w:t xml:space="preserve"> 1</w:t>
      </w:r>
      <w:r w:rsidR="00B904B4">
        <w:rPr>
          <w:szCs w:val="22"/>
        </w:rPr>
        <w:t xml:space="preserve"> </w:t>
      </w:r>
      <w:r w:rsidR="008C31CB">
        <w:rPr>
          <w:szCs w:val="22"/>
        </w:rPr>
        <w:t xml:space="preserve">lub 10 </w:t>
      </w:r>
      <w:r w:rsidR="00B904B4">
        <w:rPr>
          <w:szCs w:val="22"/>
        </w:rPr>
        <w:t xml:space="preserve">butelkami zawierającymi </w:t>
      </w:r>
      <w:r w:rsidR="001D385E" w:rsidRPr="008C1B2B">
        <w:rPr>
          <w:szCs w:val="22"/>
        </w:rPr>
        <w:t>1000, 2500, 5000</w:t>
      </w:r>
      <w:r w:rsidR="002C763E">
        <w:rPr>
          <w:szCs w:val="22"/>
        </w:rPr>
        <w:t xml:space="preserve"> lub</w:t>
      </w:r>
      <w:r w:rsidR="001D385E" w:rsidRPr="008C1B2B">
        <w:rPr>
          <w:szCs w:val="22"/>
        </w:rPr>
        <w:t>10000</w:t>
      </w:r>
      <w:r w:rsidR="00B904B4">
        <w:rPr>
          <w:szCs w:val="22"/>
        </w:rPr>
        <w:t xml:space="preserve"> dawe</w:t>
      </w:r>
      <w:r w:rsidR="009F6BFF">
        <w:rPr>
          <w:szCs w:val="22"/>
        </w:rPr>
        <w:t>k</w:t>
      </w:r>
      <w:r w:rsidR="00843AEC">
        <w:rPr>
          <w:szCs w:val="22"/>
        </w:rPr>
        <w:t>.</w:t>
      </w:r>
      <w:r w:rsidR="009F6BFF">
        <w:rPr>
          <w:szCs w:val="22"/>
        </w:rPr>
        <w:t xml:space="preserve"> </w:t>
      </w:r>
    </w:p>
    <w:p w14:paraId="3DDF8CFF" w14:textId="77777777" w:rsidR="001D385E" w:rsidRDefault="001D385E" w:rsidP="00A9226B">
      <w:pPr>
        <w:tabs>
          <w:tab w:val="clear" w:pos="567"/>
        </w:tabs>
        <w:spacing w:line="240" w:lineRule="auto"/>
      </w:pPr>
    </w:p>
    <w:p w14:paraId="4430D9AB" w14:textId="77777777" w:rsidR="00C114FF" w:rsidRDefault="00A036F6" w:rsidP="00A9226B">
      <w:pPr>
        <w:tabs>
          <w:tab w:val="clear" w:pos="567"/>
        </w:tabs>
        <w:spacing w:line="240" w:lineRule="auto"/>
      </w:pPr>
      <w:r w:rsidRPr="00BE15AB">
        <w:t>Niektóre wielkości opakowań mogą nie być dostępne w obrocie.</w:t>
      </w:r>
    </w:p>
    <w:p w14:paraId="211B5675" w14:textId="77777777" w:rsidR="001D385E" w:rsidRPr="00BE15AB" w:rsidRDefault="001D385E" w:rsidP="00A9226B">
      <w:pPr>
        <w:tabs>
          <w:tab w:val="clear" w:pos="567"/>
        </w:tabs>
        <w:spacing w:line="240" w:lineRule="auto"/>
        <w:rPr>
          <w:szCs w:val="22"/>
        </w:rPr>
      </w:pPr>
    </w:p>
    <w:p w14:paraId="30D0781C" w14:textId="77777777" w:rsidR="00C114FF" w:rsidRPr="00BE15AB" w:rsidRDefault="00A036F6"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489C8717" w14:textId="77777777" w:rsidR="002C763E" w:rsidRPr="00BE15AB" w:rsidRDefault="002C763E" w:rsidP="00145C3F">
      <w:pPr>
        <w:tabs>
          <w:tab w:val="clear" w:pos="567"/>
        </w:tabs>
        <w:spacing w:line="240" w:lineRule="auto"/>
        <w:rPr>
          <w:szCs w:val="22"/>
        </w:rPr>
      </w:pPr>
    </w:p>
    <w:p w14:paraId="37F74AAF" w14:textId="77777777" w:rsidR="00FD1E45" w:rsidRPr="00BE15AB" w:rsidRDefault="00A036F6" w:rsidP="00FD1E45">
      <w:pPr>
        <w:rPr>
          <w:szCs w:val="22"/>
        </w:rPr>
      </w:pPr>
      <w:r w:rsidRPr="00BE15AB">
        <w:t>Leków nie należy usuwać do kanalizacji ani wyrzucać do śmieci</w:t>
      </w:r>
      <w:r w:rsidR="008C31CB">
        <w:t>.</w:t>
      </w:r>
    </w:p>
    <w:p w14:paraId="24F8E06F" w14:textId="77777777" w:rsidR="00C114FF" w:rsidRPr="00BE15AB" w:rsidRDefault="00C114FF" w:rsidP="00A9226B">
      <w:pPr>
        <w:tabs>
          <w:tab w:val="clear" w:pos="567"/>
        </w:tabs>
        <w:spacing w:line="240" w:lineRule="auto"/>
        <w:rPr>
          <w:szCs w:val="22"/>
        </w:rPr>
      </w:pPr>
    </w:p>
    <w:p w14:paraId="7AC6D963" w14:textId="77777777" w:rsidR="0078538F" w:rsidRPr="00BE15AB" w:rsidRDefault="00A036F6" w:rsidP="00FD1E45">
      <w:pPr>
        <w:tabs>
          <w:tab w:val="clear" w:pos="567"/>
        </w:tabs>
        <w:spacing w:line="240" w:lineRule="auto"/>
        <w:rPr>
          <w:szCs w:val="22"/>
        </w:rPr>
      </w:pPr>
      <w:r w:rsidRPr="00F176BE">
        <w:t xml:space="preserve">Należy skorzystać z </w:t>
      </w:r>
      <w:r w:rsidR="00F176BE">
        <w:t xml:space="preserve">krajowego </w:t>
      </w:r>
      <w:r w:rsidR="00F176BE" w:rsidRPr="00F176BE">
        <w:t>system</w:t>
      </w:r>
      <w:r w:rsidR="00F176BE">
        <w:t>u odbioru odpadów</w:t>
      </w:r>
      <w:r w:rsidR="00F176BE" w:rsidRPr="00F176BE">
        <w:t xml:space="preserve"> </w:t>
      </w:r>
      <w:r w:rsidRPr="00F176BE">
        <w:t xml:space="preserve">w celu usunięcia niewykorzystanego weterynaryjnego produktu leczniczego lub materiałów odpadowych pochodzących z jego zastosowania w sposób zgodny z obowiązującymi przepisami oraz krajowymi systemami </w:t>
      </w:r>
      <w:r w:rsidR="00F176BE">
        <w:t>odbioru</w:t>
      </w:r>
      <w:r w:rsidR="00F176BE" w:rsidRPr="00F176BE">
        <w:t xml:space="preserve"> </w:t>
      </w:r>
      <w:r w:rsidRPr="00F176BE">
        <w:t>odpadów dotyczącymi danego weterynaryjnego produktu leczniczego.</w:t>
      </w:r>
    </w:p>
    <w:p w14:paraId="398EADB7" w14:textId="77777777" w:rsidR="00C114FF" w:rsidRPr="00BE15AB" w:rsidRDefault="00C114FF" w:rsidP="00A9226B">
      <w:pPr>
        <w:tabs>
          <w:tab w:val="clear" w:pos="567"/>
        </w:tabs>
        <w:spacing w:line="240" w:lineRule="auto"/>
        <w:rPr>
          <w:szCs w:val="22"/>
        </w:rPr>
      </w:pPr>
    </w:p>
    <w:p w14:paraId="31AB1DF9" w14:textId="77777777" w:rsidR="00C114FF" w:rsidRPr="00BE15AB" w:rsidRDefault="00C114FF" w:rsidP="00A9226B">
      <w:pPr>
        <w:tabs>
          <w:tab w:val="clear" w:pos="567"/>
        </w:tabs>
        <w:spacing w:line="240" w:lineRule="auto"/>
        <w:rPr>
          <w:szCs w:val="22"/>
        </w:rPr>
      </w:pPr>
    </w:p>
    <w:p w14:paraId="0CA9A0CB" w14:textId="77777777" w:rsidR="00C114FF" w:rsidRPr="00BE15AB" w:rsidRDefault="00A036F6" w:rsidP="00B13B6D">
      <w:pPr>
        <w:pStyle w:val="Style1"/>
      </w:pPr>
      <w:r w:rsidRPr="00BE15AB">
        <w:t>6.</w:t>
      </w:r>
      <w:r w:rsidRPr="00BE15AB">
        <w:tab/>
        <w:t>NAZWA PODMIOTU ODPOWIEDZIALNEGO</w:t>
      </w:r>
    </w:p>
    <w:p w14:paraId="628A3C39" w14:textId="77777777" w:rsidR="00C114FF" w:rsidRPr="00BE15AB" w:rsidRDefault="00C114FF" w:rsidP="00145C3F">
      <w:pPr>
        <w:tabs>
          <w:tab w:val="clear" w:pos="567"/>
        </w:tabs>
        <w:spacing w:line="240" w:lineRule="auto"/>
        <w:rPr>
          <w:szCs w:val="22"/>
        </w:rPr>
      </w:pPr>
    </w:p>
    <w:p w14:paraId="6C35448D" w14:textId="77777777" w:rsidR="00FD03F1" w:rsidRPr="00D451E3" w:rsidRDefault="00FD03F1" w:rsidP="00FD03F1">
      <w:pPr>
        <w:rPr>
          <w:szCs w:val="22"/>
        </w:rPr>
      </w:pPr>
      <w:r w:rsidRPr="00D451E3">
        <w:rPr>
          <w:szCs w:val="22"/>
        </w:rPr>
        <w:t xml:space="preserve">Lohmann </w:t>
      </w:r>
      <w:proofErr w:type="spellStart"/>
      <w:r w:rsidRPr="00D451E3">
        <w:rPr>
          <w:szCs w:val="22"/>
        </w:rPr>
        <w:t>Animal</w:t>
      </w:r>
      <w:proofErr w:type="spellEnd"/>
      <w:r w:rsidRPr="00D451E3">
        <w:rPr>
          <w:szCs w:val="22"/>
        </w:rPr>
        <w:t xml:space="preserve"> </w:t>
      </w:r>
      <w:proofErr w:type="spellStart"/>
      <w:r w:rsidRPr="00D451E3">
        <w:rPr>
          <w:szCs w:val="22"/>
        </w:rPr>
        <w:t>Health</w:t>
      </w:r>
      <w:proofErr w:type="spellEnd"/>
      <w:r w:rsidRPr="00D451E3">
        <w:rPr>
          <w:szCs w:val="22"/>
        </w:rPr>
        <w:t xml:space="preserve"> GmbH</w:t>
      </w:r>
    </w:p>
    <w:p w14:paraId="5293BA00" w14:textId="77777777" w:rsidR="00C114FF" w:rsidRPr="00BE15AB" w:rsidRDefault="00C114FF" w:rsidP="00A9226B">
      <w:pPr>
        <w:tabs>
          <w:tab w:val="clear" w:pos="567"/>
        </w:tabs>
        <w:spacing w:line="240" w:lineRule="auto"/>
        <w:rPr>
          <w:szCs w:val="22"/>
        </w:rPr>
      </w:pPr>
    </w:p>
    <w:p w14:paraId="085377AE" w14:textId="77777777" w:rsidR="00C114FF" w:rsidRPr="00BE15AB" w:rsidRDefault="00C114FF" w:rsidP="00A9226B">
      <w:pPr>
        <w:tabs>
          <w:tab w:val="clear" w:pos="567"/>
        </w:tabs>
        <w:spacing w:line="240" w:lineRule="auto"/>
        <w:rPr>
          <w:szCs w:val="22"/>
        </w:rPr>
      </w:pPr>
    </w:p>
    <w:p w14:paraId="05231459" w14:textId="77777777" w:rsidR="00C114FF" w:rsidRPr="00BE15AB" w:rsidRDefault="00A036F6" w:rsidP="00B13B6D">
      <w:pPr>
        <w:pStyle w:val="Style1"/>
      </w:pPr>
      <w:r w:rsidRPr="00BE15AB">
        <w:t>7.</w:t>
      </w:r>
      <w:r w:rsidRPr="00BE15AB">
        <w:tab/>
        <w:t>NUMER(-Y) POZWOLENIA NA DOPUSZCZENIE DO OBROTU</w:t>
      </w:r>
    </w:p>
    <w:p w14:paraId="2DD04E69" w14:textId="77777777" w:rsidR="00C114FF" w:rsidRPr="00BE15AB" w:rsidRDefault="00C114FF" w:rsidP="00A9226B">
      <w:pPr>
        <w:tabs>
          <w:tab w:val="clear" w:pos="567"/>
        </w:tabs>
        <w:spacing w:line="240" w:lineRule="auto"/>
        <w:rPr>
          <w:szCs w:val="22"/>
        </w:rPr>
      </w:pPr>
    </w:p>
    <w:p w14:paraId="2B5CCED7" w14:textId="77777777" w:rsidR="006C7487" w:rsidRPr="008C1B2B" w:rsidRDefault="006C7487" w:rsidP="006C7487">
      <w:pPr>
        <w:rPr>
          <w:szCs w:val="22"/>
        </w:rPr>
      </w:pPr>
      <w:r w:rsidRPr="008C1B2B">
        <w:rPr>
          <w:szCs w:val="22"/>
        </w:rPr>
        <w:t>1281/02</w:t>
      </w:r>
    </w:p>
    <w:p w14:paraId="2277C687" w14:textId="77777777" w:rsidR="00C114FF" w:rsidRDefault="00C114FF" w:rsidP="00A9226B">
      <w:pPr>
        <w:tabs>
          <w:tab w:val="clear" w:pos="567"/>
        </w:tabs>
        <w:spacing w:line="240" w:lineRule="auto"/>
        <w:rPr>
          <w:szCs w:val="22"/>
        </w:rPr>
      </w:pPr>
    </w:p>
    <w:p w14:paraId="6807FA43" w14:textId="77777777" w:rsidR="006C7487" w:rsidRPr="00BE15AB" w:rsidRDefault="006C7487" w:rsidP="00A9226B">
      <w:pPr>
        <w:tabs>
          <w:tab w:val="clear" w:pos="567"/>
        </w:tabs>
        <w:spacing w:line="240" w:lineRule="auto"/>
        <w:rPr>
          <w:szCs w:val="22"/>
        </w:rPr>
      </w:pPr>
    </w:p>
    <w:p w14:paraId="1518D8A6" w14:textId="77777777" w:rsidR="00C114FF" w:rsidRPr="00BE15AB" w:rsidRDefault="00A036F6" w:rsidP="00B13B6D">
      <w:pPr>
        <w:pStyle w:val="Style1"/>
      </w:pPr>
      <w:r w:rsidRPr="00BE15AB">
        <w:t>8.</w:t>
      </w:r>
      <w:r w:rsidRPr="00BE15AB">
        <w:tab/>
        <w:t>DATA WYDANIA PIERWSZEGO POZWOLENIA NA DOPUSZCZENIE DO OBROTU</w:t>
      </w:r>
    </w:p>
    <w:p w14:paraId="753C18E4" w14:textId="77777777" w:rsidR="00C114FF" w:rsidRPr="00BE15AB" w:rsidRDefault="00C114FF" w:rsidP="00A9226B">
      <w:pPr>
        <w:tabs>
          <w:tab w:val="clear" w:pos="567"/>
        </w:tabs>
        <w:spacing w:line="240" w:lineRule="auto"/>
        <w:rPr>
          <w:szCs w:val="22"/>
        </w:rPr>
      </w:pPr>
    </w:p>
    <w:p w14:paraId="1D93D2B3" w14:textId="77777777" w:rsidR="00C114FF" w:rsidRPr="00BE15AB" w:rsidRDefault="00A036F6" w:rsidP="00A9226B">
      <w:pPr>
        <w:tabs>
          <w:tab w:val="clear" w:pos="567"/>
        </w:tabs>
        <w:spacing w:line="240" w:lineRule="auto"/>
        <w:rPr>
          <w:szCs w:val="22"/>
        </w:rPr>
      </w:pPr>
      <w:r w:rsidRPr="00BE15AB">
        <w:t>Data wydania pierwszego pozwolenia na dopuszczenie do obrotu:</w:t>
      </w:r>
      <w:r w:rsidR="000700A2">
        <w:t>06/06/2002</w:t>
      </w:r>
    </w:p>
    <w:p w14:paraId="4B06D7D9" w14:textId="77777777" w:rsidR="00D65777" w:rsidRPr="00BE15AB" w:rsidRDefault="00D65777" w:rsidP="00A9226B">
      <w:pPr>
        <w:tabs>
          <w:tab w:val="clear" w:pos="567"/>
        </w:tabs>
        <w:spacing w:line="240" w:lineRule="auto"/>
        <w:rPr>
          <w:szCs w:val="22"/>
        </w:rPr>
      </w:pPr>
    </w:p>
    <w:p w14:paraId="609369DC" w14:textId="77777777" w:rsidR="00D65777" w:rsidRPr="00BE15AB" w:rsidRDefault="00D65777" w:rsidP="00A9226B">
      <w:pPr>
        <w:tabs>
          <w:tab w:val="clear" w:pos="567"/>
        </w:tabs>
        <w:spacing w:line="240" w:lineRule="auto"/>
        <w:rPr>
          <w:szCs w:val="22"/>
        </w:rPr>
      </w:pPr>
    </w:p>
    <w:p w14:paraId="12510872" w14:textId="77777777" w:rsidR="00C114FF" w:rsidRPr="00BE15AB" w:rsidRDefault="00A036F6" w:rsidP="00B13B6D">
      <w:pPr>
        <w:pStyle w:val="Style1"/>
      </w:pPr>
      <w:r w:rsidRPr="00BE15AB">
        <w:lastRenderedPageBreak/>
        <w:t>9.</w:t>
      </w:r>
      <w:r w:rsidRPr="00BE15AB">
        <w:tab/>
        <w:t>DATA OSTATNIEJ AKTUALIZACJI CHARAKTERYSTYKI PRODUKTU LECZNICZEGO WETER</w:t>
      </w:r>
      <w:r w:rsidR="00E55290">
        <w:t>YN</w:t>
      </w:r>
      <w:r w:rsidRPr="00BE15AB">
        <w:t>ARYJNEGO</w:t>
      </w:r>
    </w:p>
    <w:p w14:paraId="49BDC9FE" w14:textId="77777777" w:rsidR="00C114FF" w:rsidRPr="00BE15AB" w:rsidRDefault="00C114FF" w:rsidP="00145C3F">
      <w:pPr>
        <w:tabs>
          <w:tab w:val="clear" w:pos="567"/>
        </w:tabs>
        <w:spacing w:line="240" w:lineRule="auto"/>
        <w:rPr>
          <w:szCs w:val="22"/>
        </w:rPr>
      </w:pPr>
    </w:p>
    <w:p w14:paraId="10FAE12E" w14:textId="15949B72" w:rsidR="00C114FF" w:rsidRPr="00BE15AB" w:rsidRDefault="005F3180" w:rsidP="00A9226B">
      <w:pPr>
        <w:tabs>
          <w:tab w:val="clear" w:pos="567"/>
        </w:tabs>
        <w:spacing w:line="240" w:lineRule="auto"/>
        <w:rPr>
          <w:szCs w:val="22"/>
        </w:rPr>
      </w:pPr>
      <w:r>
        <w:t>11/2024</w:t>
      </w:r>
    </w:p>
    <w:p w14:paraId="039D5544" w14:textId="77777777" w:rsidR="00B113B9" w:rsidRPr="00BE15AB" w:rsidRDefault="00B113B9" w:rsidP="00A9226B">
      <w:pPr>
        <w:tabs>
          <w:tab w:val="clear" w:pos="567"/>
        </w:tabs>
        <w:spacing w:line="240" w:lineRule="auto"/>
        <w:rPr>
          <w:szCs w:val="22"/>
        </w:rPr>
      </w:pPr>
    </w:p>
    <w:p w14:paraId="45DCC3FB" w14:textId="77777777" w:rsidR="00C114FF" w:rsidRPr="00BE15AB" w:rsidRDefault="00A036F6" w:rsidP="00B13B6D">
      <w:pPr>
        <w:pStyle w:val="Style1"/>
      </w:pPr>
      <w:r w:rsidRPr="00BE15AB">
        <w:t>10.</w:t>
      </w:r>
      <w:r w:rsidRPr="00BE15AB">
        <w:tab/>
        <w:t>KLASYFIKACJA WETERYNARYJNYCH PRODUKTÓW LECZNICZYCH</w:t>
      </w:r>
    </w:p>
    <w:p w14:paraId="41574974" w14:textId="77777777" w:rsidR="0078538F" w:rsidRPr="00BE15AB" w:rsidRDefault="0078538F" w:rsidP="00A9226B">
      <w:pPr>
        <w:tabs>
          <w:tab w:val="clear" w:pos="567"/>
        </w:tabs>
        <w:spacing w:line="240" w:lineRule="auto"/>
        <w:rPr>
          <w:szCs w:val="22"/>
        </w:rPr>
      </w:pPr>
    </w:p>
    <w:p w14:paraId="4CA9B5BD" w14:textId="77777777" w:rsidR="0078538F" w:rsidRPr="00BE15AB" w:rsidRDefault="00A036F6" w:rsidP="0078538F">
      <w:pPr>
        <w:numPr>
          <w:ilvl w:val="12"/>
          <w:numId w:val="0"/>
        </w:numPr>
        <w:rPr>
          <w:szCs w:val="22"/>
        </w:rPr>
      </w:pPr>
      <w:r w:rsidRPr="00BE15AB">
        <w:t xml:space="preserve">Wydawany </w:t>
      </w:r>
      <w:r w:rsidR="00242DFF">
        <w:t>na receptę weterynaryjną</w:t>
      </w:r>
      <w:r w:rsidR="000B2E88">
        <w:t>.</w:t>
      </w:r>
    </w:p>
    <w:p w14:paraId="25AE0242" w14:textId="77777777" w:rsidR="0078538F" w:rsidRPr="00BE15AB" w:rsidRDefault="0078538F" w:rsidP="0078538F">
      <w:pPr>
        <w:ind w:right="-318"/>
        <w:rPr>
          <w:szCs w:val="22"/>
        </w:rPr>
      </w:pPr>
    </w:p>
    <w:p w14:paraId="1F99555A" w14:textId="77777777" w:rsidR="0078538F" w:rsidRPr="00BE15AB" w:rsidRDefault="00A036F6" w:rsidP="0078538F">
      <w:pPr>
        <w:ind w:right="-318"/>
        <w:rPr>
          <w:szCs w:val="22"/>
        </w:rPr>
      </w:pPr>
      <w:bookmarkStart w:id="2"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8" w:history="1">
        <w:r w:rsidR="00242DFF" w:rsidRPr="001D6052">
          <w:rPr>
            <w:rStyle w:val="Hyperlink"/>
            <w:szCs w:val="22"/>
          </w:rPr>
          <w:t>https://medicines.health.europa.eu/veterinary</w:t>
        </w:r>
      </w:hyperlink>
      <w:r w:rsidR="00242DFF">
        <w:rPr>
          <w:szCs w:val="22"/>
        </w:rPr>
        <w:t>)</w:t>
      </w:r>
      <w:r w:rsidR="00242DFF" w:rsidRPr="00446F37">
        <w:rPr>
          <w:i/>
          <w:szCs w:val="22"/>
        </w:rPr>
        <w:t>.</w:t>
      </w:r>
    </w:p>
    <w:bookmarkEnd w:id="2"/>
    <w:p w14:paraId="79EABD68" w14:textId="423FD9E7" w:rsidR="0015398E" w:rsidRDefault="0015398E" w:rsidP="00A9226B">
      <w:pPr>
        <w:tabs>
          <w:tab w:val="clear" w:pos="567"/>
        </w:tabs>
        <w:spacing w:line="240" w:lineRule="auto"/>
        <w:rPr>
          <w:szCs w:val="22"/>
        </w:rPr>
      </w:pPr>
    </w:p>
    <w:sectPr w:rsidR="0015398E" w:rsidSect="003837F1">
      <w:footerReference w:type="default" r:id="rId9"/>
      <w:footerReference w:type="first" r:id="rId10"/>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5F7DD2" w14:textId="77777777" w:rsidR="009B3201" w:rsidRDefault="009B3201">
      <w:pPr>
        <w:spacing w:line="240" w:lineRule="auto"/>
      </w:pPr>
      <w:r>
        <w:separator/>
      </w:r>
    </w:p>
  </w:endnote>
  <w:endnote w:type="continuationSeparator" w:id="0">
    <w:p w14:paraId="726AB3DB" w14:textId="77777777" w:rsidR="009B3201" w:rsidRDefault="009B3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8A4DD" w14:textId="77777777" w:rsidR="00967816" w:rsidRPr="00BE15AB" w:rsidRDefault="00A036F6">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DF58AF">
      <w:rPr>
        <w:rFonts w:ascii="Times New Roman" w:hAnsi="Times New Roman"/>
        <w:noProof/>
      </w:rPr>
      <w:t>16</w:t>
    </w:r>
    <w:r w:rsidRPr="00BE15AB">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1A14" w14:textId="77777777" w:rsidR="00967816" w:rsidRPr="00BE15AB" w:rsidRDefault="00A036F6">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9254D" w14:textId="77777777" w:rsidR="009B3201" w:rsidRDefault="009B3201">
      <w:pPr>
        <w:spacing w:line="240" w:lineRule="auto"/>
      </w:pPr>
      <w:r>
        <w:separator/>
      </w:r>
    </w:p>
  </w:footnote>
  <w:footnote w:type="continuationSeparator" w:id="0">
    <w:p w14:paraId="3E38E96B" w14:textId="77777777" w:rsidR="009B3201" w:rsidRDefault="009B32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7F5A384C">
      <w:start w:val="1"/>
      <w:numFmt w:val="decimal"/>
      <w:lvlText w:val="%1."/>
      <w:lvlJc w:val="left"/>
      <w:pPr>
        <w:tabs>
          <w:tab w:val="num" w:pos="720"/>
        </w:tabs>
        <w:ind w:left="720" w:hanging="360"/>
      </w:pPr>
    </w:lvl>
    <w:lvl w:ilvl="1" w:tplc="108299F4">
      <w:start w:val="1"/>
      <w:numFmt w:val="lowerLetter"/>
      <w:lvlText w:val="%2."/>
      <w:lvlJc w:val="left"/>
      <w:pPr>
        <w:tabs>
          <w:tab w:val="num" w:pos="1440"/>
        </w:tabs>
        <w:ind w:left="1440" w:hanging="360"/>
      </w:pPr>
    </w:lvl>
    <w:lvl w:ilvl="2" w:tplc="D370F8DC" w:tentative="1">
      <w:start w:val="1"/>
      <w:numFmt w:val="lowerRoman"/>
      <w:lvlText w:val="%3."/>
      <w:lvlJc w:val="right"/>
      <w:pPr>
        <w:tabs>
          <w:tab w:val="num" w:pos="2160"/>
        </w:tabs>
        <w:ind w:left="2160" w:hanging="180"/>
      </w:pPr>
    </w:lvl>
    <w:lvl w:ilvl="3" w:tplc="D76253EA" w:tentative="1">
      <w:start w:val="1"/>
      <w:numFmt w:val="decimal"/>
      <w:lvlText w:val="%4."/>
      <w:lvlJc w:val="left"/>
      <w:pPr>
        <w:tabs>
          <w:tab w:val="num" w:pos="2880"/>
        </w:tabs>
        <w:ind w:left="2880" w:hanging="360"/>
      </w:pPr>
    </w:lvl>
    <w:lvl w:ilvl="4" w:tplc="A76C49B2" w:tentative="1">
      <w:start w:val="1"/>
      <w:numFmt w:val="lowerLetter"/>
      <w:lvlText w:val="%5."/>
      <w:lvlJc w:val="left"/>
      <w:pPr>
        <w:tabs>
          <w:tab w:val="num" w:pos="3600"/>
        </w:tabs>
        <w:ind w:left="3600" w:hanging="360"/>
      </w:pPr>
    </w:lvl>
    <w:lvl w:ilvl="5" w:tplc="AE68463E" w:tentative="1">
      <w:start w:val="1"/>
      <w:numFmt w:val="lowerRoman"/>
      <w:lvlText w:val="%6."/>
      <w:lvlJc w:val="right"/>
      <w:pPr>
        <w:tabs>
          <w:tab w:val="num" w:pos="4320"/>
        </w:tabs>
        <w:ind w:left="4320" w:hanging="180"/>
      </w:pPr>
    </w:lvl>
    <w:lvl w:ilvl="6" w:tplc="31C82380" w:tentative="1">
      <w:start w:val="1"/>
      <w:numFmt w:val="decimal"/>
      <w:lvlText w:val="%7."/>
      <w:lvlJc w:val="left"/>
      <w:pPr>
        <w:tabs>
          <w:tab w:val="num" w:pos="5040"/>
        </w:tabs>
        <w:ind w:left="5040" w:hanging="360"/>
      </w:pPr>
    </w:lvl>
    <w:lvl w:ilvl="7" w:tplc="6D26E1F6" w:tentative="1">
      <w:start w:val="1"/>
      <w:numFmt w:val="lowerLetter"/>
      <w:lvlText w:val="%8."/>
      <w:lvlJc w:val="left"/>
      <w:pPr>
        <w:tabs>
          <w:tab w:val="num" w:pos="5760"/>
        </w:tabs>
        <w:ind w:left="5760" w:hanging="360"/>
      </w:pPr>
    </w:lvl>
    <w:lvl w:ilvl="8" w:tplc="2FA0812A"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181EBED0">
      <w:start w:val="6"/>
      <w:numFmt w:val="decimal"/>
      <w:lvlText w:val="%1."/>
      <w:lvlJc w:val="left"/>
      <w:pPr>
        <w:tabs>
          <w:tab w:val="num" w:pos="930"/>
        </w:tabs>
        <w:ind w:left="930" w:hanging="570"/>
      </w:pPr>
      <w:rPr>
        <w:rFonts w:hint="default"/>
      </w:rPr>
    </w:lvl>
    <w:lvl w:ilvl="1" w:tplc="CDEC54E8" w:tentative="1">
      <w:start w:val="1"/>
      <w:numFmt w:val="lowerLetter"/>
      <w:lvlText w:val="%2."/>
      <w:lvlJc w:val="left"/>
      <w:pPr>
        <w:tabs>
          <w:tab w:val="num" w:pos="1440"/>
        </w:tabs>
        <w:ind w:left="1440" w:hanging="360"/>
      </w:pPr>
    </w:lvl>
    <w:lvl w:ilvl="2" w:tplc="E32C94C4" w:tentative="1">
      <w:start w:val="1"/>
      <w:numFmt w:val="lowerRoman"/>
      <w:lvlText w:val="%3."/>
      <w:lvlJc w:val="right"/>
      <w:pPr>
        <w:tabs>
          <w:tab w:val="num" w:pos="2160"/>
        </w:tabs>
        <w:ind w:left="2160" w:hanging="180"/>
      </w:pPr>
    </w:lvl>
    <w:lvl w:ilvl="3" w:tplc="C3263644" w:tentative="1">
      <w:start w:val="1"/>
      <w:numFmt w:val="decimal"/>
      <w:lvlText w:val="%4."/>
      <w:lvlJc w:val="left"/>
      <w:pPr>
        <w:tabs>
          <w:tab w:val="num" w:pos="2880"/>
        </w:tabs>
        <w:ind w:left="2880" w:hanging="360"/>
      </w:pPr>
    </w:lvl>
    <w:lvl w:ilvl="4" w:tplc="22F80AF6" w:tentative="1">
      <w:start w:val="1"/>
      <w:numFmt w:val="lowerLetter"/>
      <w:lvlText w:val="%5."/>
      <w:lvlJc w:val="left"/>
      <w:pPr>
        <w:tabs>
          <w:tab w:val="num" w:pos="3600"/>
        </w:tabs>
        <w:ind w:left="3600" w:hanging="360"/>
      </w:pPr>
    </w:lvl>
    <w:lvl w:ilvl="5" w:tplc="ED50CA20" w:tentative="1">
      <w:start w:val="1"/>
      <w:numFmt w:val="lowerRoman"/>
      <w:lvlText w:val="%6."/>
      <w:lvlJc w:val="right"/>
      <w:pPr>
        <w:tabs>
          <w:tab w:val="num" w:pos="4320"/>
        </w:tabs>
        <w:ind w:left="4320" w:hanging="180"/>
      </w:pPr>
    </w:lvl>
    <w:lvl w:ilvl="6" w:tplc="B93EF62E" w:tentative="1">
      <w:start w:val="1"/>
      <w:numFmt w:val="decimal"/>
      <w:lvlText w:val="%7."/>
      <w:lvlJc w:val="left"/>
      <w:pPr>
        <w:tabs>
          <w:tab w:val="num" w:pos="5040"/>
        </w:tabs>
        <w:ind w:left="5040" w:hanging="360"/>
      </w:pPr>
    </w:lvl>
    <w:lvl w:ilvl="7" w:tplc="0BCAA350" w:tentative="1">
      <w:start w:val="1"/>
      <w:numFmt w:val="lowerLetter"/>
      <w:lvlText w:val="%8."/>
      <w:lvlJc w:val="left"/>
      <w:pPr>
        <w:tabs>
          <w:tab w:val="num" w:pos="5760"/>
        </w:tabs>
        <w:ind w:left="5760" w:hanging="360"/>
      </w:pPr>
    </w:lvl>
    <w:lvl w:ilvl="8" w:tplc="A722418C"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E3C234AC">
      <w:start w:val="1"/>
      <w:numFmt w:val="bullet"/>
      <w:lvlText w:val=""/>
      <w:lvlJc w:val="left"/>
      <w:pPr>
        <w:tabs>
          <w:tab w:val="num" w:pos="776"/>
        </w:tabs>
        <w:ind w:left="776" w:hanging="360"/>
      </w:pPr>
      <w:rPr>
        <w:rFonts w:ascii="Symbol" w:hAnsi="Symbol" w:hint="default"/>
      </w:rPr>
    </w:lvl>
    <w:lvl w:ilvl="1" w:tplc="3190DB68" w:tentative="1">
      <w:start w:val="1"/>
      <w:numFmt w:val="bullet"/>
      <w:lvlText w:val="o"/>
      <w:lvlJc w:val="left"/>
      <w:pPr>
        <w:tabs>
          <w:tab w:val="num" w:pos="1496"/>
        </w:tabs>
        <w:ind w:left="1496" w:hanging="360"/>
      </w:pPr>
      <w:rPr>
        <w:rFonts w:ascii="Courier New" w:hAnsi="Courier New" w:hint="default"/>
      </w:rPr>
    </w:lvl>
    <w:lvl w:ilvl="2" w:tplc="B27A6FC6" w:tentative="1">
      <w:start w:val="1"/>
      <w:numFmt w:val="bullet"/>
      <w:lvlText w:val=""/>
      <w:lvlJc w:val="left"/>
      <w:pPr>
        <w:tabs>
          <w:tab w:val="num" w:pos="2216"/>
        </w:tabs>
        <w:ind w:left="2216" w:hanging="360"/>
      </w:pPr>
      <w:rPr>
        <w:rFonts w:ascii="Wingdings" w:hAnsi="Wingdings" w:hint="default"/>
      </w:rPr>
    </w:lvl>
    <w:lvl w:ilvl="3" w:tplc="79F6459C" w:tentative="1">
      <w:start w:val="1"/>
      <w:numFmt w:val="bullet"/>
      <w:lvlText w:val=""/>
      <w:lvlJc w:val="left"/>
      <w:pPr>
        <w:tabs>
          <w:tab w:val="num" w:pos="2936"/>
        </w:tabs>
        <w:ind w:left="2936" w:hanging="360"/>
      </w:pPr>
      <w:rPr>
        <w:rFonts w:ascii="Symbol" w:hAnsi="Symbol" w:hint="default"/>
      </w:rPr>
    </w:lvl>
    <w:lvl w:ilvl="4" w:tplc="DA12A7F2" w:tentative="1">
      <w:start w:val="1"/>
      <w:numFmt w:val="bullet"/>
      <w:lvlText w:val="o"/>
      <w:lvlJc w:val="left"/>
      <w:pPr>
        <w:tabs>
          <w:tab w:val="num" w:pos="3656"/>
        </w:tabs>
        <w:ind w:left="3656" w:hanging="360"/>
      </w:pPr>
      <w:rPr>
        <w:rFonts w:ascii="Courier New" w:hAnsi="Courier New" w:hint="default"/>
      </w:rPr>
    </w:lvl>
    <w:lvl w:ilvl="5" w:tplc="797E7728" w:tentative="1">
      <w:start w:val="1"/>
      <w:numFmt w:val="bullet"/>
      <w:lvlText w:val=""/>
      <w:lvlJc w:val="left"/>
      <w:pPr>
        <w:tabs>
          <w:tab w:val="num" w:pos="4376"/>
        </w:tabs>
        <w:ind w:left="4376" w:hanging="360"/>
      </w:pPr>
      <w:rPr>
        <w:rFonts w:ascii="Wingdings" w:hAnsi="Wingdings" w:hint="default"/>
      </w:rPr>
    </w:lvl>
    <w:lvl w:ilvl="6" w:tplc="D22EA488" w:tentative="1">
      <w:start w:val="1"/>
      <w:numFmt w:val="bullet"/>
      <w:lvlText w:val=""/>
      <w:lvlJc w:val="left"/>
      <w:pPr>
        <w:tabs>
          <w:tab w:val="num" w:pos="5096"/>
        </w:tabs>
        <w:ind w:left="5096" w:hanging="360"/>
      </w:pPr>
      <w:rPr>
        <w:rFonts w:ascii="Symbol" w:hAnsi="Symbol" w:hint="default"/>
      </w:rPr>
    </w:lvl>
    <w:lvl w:ilvl="7" w:tplc="9C9E00B2" w:tentative="1">
      <w:start w:val="1"/>
      <w:numFmt w:val="bullet"/>
      <w:lvlText w:val="o"/>
      <w:lvlJc w:val="left"/>
      <w:pPr>
        <w:tabs>
          <w:tab w:val="num" w:pos="5816"/>
        </w:tabs>
        <w:ind w:left="5816" w:hanging="360"/>
      </w:pPr>
      <w:rPr>
        <w:rFonts w:ascii="Courier New" w:hAnsi="Courier New" w:hint="default"/>
      </w:rPr>
    </w:lvl>
    <w:lvl w:ilvl="8" w:tplc="2474D782"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59C2F20A">
      <w:start w:val="1"/>
      <w:numFmt w:val="bullet"/>
      <w:lvlText w:val=""/>
      <w:lvlJc w:val="left"/>
      <w:pPr>
        <w:tabs>
          <w:tab w:val="num" w:pos="776"/>
        </w:tabs>
        <w:ind w:left="776" w:hanging="360"/>
      </w:pPr>
      <w:rPr>
        <w:rFonts w:ascii="Symbol" w:hAnsi="Symbol" w:hint="default"/>
      </w:rPr>
    </w:lvl>
    <w:lvl w:ilvl="1" w:tplc="0B7C0020" w:tentative="1">
      <w:start w:val="1"/>
      <w:numFmt w:val="bullet"/>
      <w:lvlText w:val="o"/>
      <w:lvlJc w:val="left"/>
      <w:pPr>
        <w:tabs>
          <w:tab w:val="num" w:pos="1496"/>
        </w:tabs>
        <w:ind w:left="1496" w:hanging="360"/>
      </w:pPr>
      <w:rPr>
        <w:rFonts w:ascii="Courier New" w:hAnsi="Courier New" w:hint="default"/>
      </w:rPr>
    </w:lvl>
    <w:lvl w:ilvl="2" w:tplc="1C4A81B4" w:tentative="1">
      <w:start w:val="1"/>
      <w:numFmt w:val="bullet"/>
      <w:lvlText w:val=""/>
      <w:lvlJc w:val="left"/>
      <w:pPr>
        <w:tabs>
          <w:tab w:val="num" w:pos="2216"/>
        </w:tabs>
        <w:ind w:left="2216" w:hanging="360"/>
      </w:pPr>
      <w:rPr>
        <w:rFonts w:ascii="Wingdings" w:hAnsi="Wingdings" w:hint="default"/>
      </w:rPr>
    </w:lvl>
    <w:lvl w:ilvl="3" w:tplc="3EF0056C" w:tentative="1">
      <w:start w:val="1"/>
      <w:numFmt w:val="bullet"/>
      <w:lvlText w:val=""/>
      <w:lvlJc w:val="left"/>
      <w:pPr>
        <w:tabs>
          <w:tab w:val="num" w:pos="2936"/>
        </w:tabs>
        <w:ind w:left="2936" w:hanging="360"/>
      </w:pPr>
      <w:rPr>
        <w:rFonts w:ascii="Symbol" w:hAnsi="Symbol" w:hint="default"/>
      </w:rPr>
    </w:lvl>
    <w:lvl w:ilvl="4" w:tplc="51BCF46C" w:tentative="1">
      <w:start w:val="1"/>
      <w:numFmt w:val="bullet"/>
      <w:lvlText w:val="o"/>
      <w:lvlJc w:val="left"/>
      <w:pPr>
        <w:tabs>
          <w:tab w:val="num" w:pos="3656"/>
        </w:tabs>
        <w:ind w:left="3656" w:hanging="360"/>
      </w:pPr>
      <w:rPr>
        <w:rFonts w:ascii="Courier New" w:hAnsi="Courier New" w:hint="default"/>
      </w:rPr>
    </w:lvl>
    <w:lvl w:ilvl="5" w:tplc="8CDA009C" w:tentative="1">
      <w:start w:val="1"/>
      <w:numFmt w:val="bullet"/>
      <w:lvlText w:val=""/>
      <w:lvlJc w:val="left"/>
      <w:pPr>
        <w:tabs>
          <w:tab w:val="num" w:pos="4376"/>
        </w:tabs>
        <w:ind w:left="4376" w:hanging="360"/>
      </w:pPr>
      <w:rPr>
        <w:rFonts w:ascii="Wingdings" w:hAnsi="Wingdings" w:hint="default"/>
      </w:rPr>
    </w:lvl>
    <w:lvl w:ilvl="6" w:tplc="9C06071E" w:tentative="1">
      <w:start w:val="1"/>
      <w:numFmt w:val="bullet"/>
      <w:lvlText w:val=""/>
      <w:lvlJc w:val="left"/>
      <w:pPr>
        <w:tabs>
          <w:tab w:val="num" w:pos="5096"/>
        </w:tabs>
        <w:ind w:left="5096" w:hanging="360"/>
      </w:pPr>
      <w:rPr>
        <w:rFonts w:ascii="Symbol" w:hAnsi="Symbol" w:hint="default"/>
      </w:rPr>
    </w:lvl>
    <w:lvl w:ilvl="7" w:tplc="62F01062" w:tentative="1">
      <w:start w:val="1"/>
      <w:numFmt w:val="bullet"/>
      <w:lvlText w:val="o"/>
      <w:lvlJc w:val="left"/>
      <w:pPr>
        <w:tabs>
          <w:tab w:val="num" w:pos="5816"/>
        </w:tabs>
        <w:ind w:left="5816" w:hanging="360"/>
      </w:pPr>
      <w:rPr>
        <w:rFonts w:ascii="Courier New" w:hAnsi="Courier New" w:hint="default"/>
      </w:rPr>
    </w:lvl>
    <w:lvl w:ilvl="8" w:tplc="C478A850"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7FE4F636">
      <w:start w:val="1"/>
      <w:numFmt w:val="decimal"/>
      <w:lvlText w:val="%1."/>
      <w:lvlJc w:val="left"/>
      <w:pPr>
        <w:tabs>
          <w:tab w:val="num" w:pos="720"/>
        </w:tabs>
        <w:ind w:left="720" w:hanging="360"/>
      </w:pPr>
    </w:lvl>
    <w:lvl w:ilvl="1" w:tplc="18FCE512">
      <w:start w:val="1"/>
      <w:numFmt w:val="lowerLetter"/>
      <w:lvlText w:val="%2."/>
      <w:lvlJc w:val="left"/>
      <w:pPr>
        <w:tabs>
          <w:tab w:val="num" w:pos="1440"/>
        </w:tabs>
        <w:ind w:left="1440" w:hanging="360"/>
      </w:pPr>
    </w:lvl>
    <w:lvl w:ilvl="2" w:tplc="749C0C7E" w:tentative="1">
      <w:start w:val="1"/>
      <w:numFmt w:val="lowerRoman"/>
      <w:lvlText w:val="%3."/>
      <w:lvlJc w:val="right"/>
      <w:pPr>
        <w:tabs>
          <w:tab w:val="num" w:pos="2160"/>
        </w:tabs>
        <w:ind w:left="2160" w:hanging="180"/>
      </w:pPr>
    </w:lvl>
    <w:lvl w:ilvl="3" w:tplc="B9BAC7C0" w:tentative="1">
      <w:start w:val="1"/>
      <w:numFmt w:val="decimal"/>
      <w:lvlText w:val="%4."/>
      <w:lvlJc w:val="left"/>
      <w:pPr>
        <w:tabs>
          <w:tab w:val="num" w:pos="2880"/>
        </w:tabs>
        <w:ind w:left="2880" w:hanging="360"/>
      </w:pPr>
    </w:lvl>
    <w:lvl w:ilvl="4" w:tplc="8438F1F6" w:tentative="1">
      <w:start w:val="1"/>
      <w:numFmt w:val="lowerLetter"/>
      <w:lvlText w:val="%5."/>
      <w:lvlJc w:val="left"/>
      <w:pPr>
        <w:tabs>
          <w:tab w:val="num" w:pos="3600"/>
        </w:tabs>
        <w:ind w:left="3600" w:hanging="360"/>
      </w:pPr>
    </w:lvl>
    <w:lvl w:ilvl="5" w:tplc="17D6B220" w:tentative="1">
      <w:start w:val="1"/>
      <w:numFmt w:val="lowerRoman"/>
      <w:lvlText w:val="%6."/>
      <w:lvlJc w:val="right"/>
      <w:pPr>
        <w:tabs>
          <w:tab w:val="num" w:pos="4320"/>
        </w:tabs>
        <w:ind w:left="4320" w:hanging="180"/>
      </w:pPr>
    </w:lvl>
    <w:lvl w:ilvl="6" w:tplc="18108428" w:tentative="1">
      <w:start w:val="1"/>
      <w:numFmt w:val="decimal"/>
      <w:lvlText w:val="%7."/>
      <w:lvlJc w:val="left"/>
      <w:pPr>
        <w:tabs>
          <w:tab w:val="num" w:pos="5040"/>
        </w:tabs>
        <w:ind w:left="5040" w:hanging="360"/>
      </w:pPr>
    </w:lvl>
    <w:lvl w:ilvl="7" w:tplc="8A7C1E4A" w:tentative="1">
      <w:start w:val="1"/>
      <w:numFmt w:val="lowerLetter"/>
      <w:lvlText w:val="%8."/>
      <w:lvlJc w:val="left"/>
      <w:pPr>
        <w:tabs>
          <w:tab w:val="num" w:pos="5760"/>
        </w:tabs>
        <w:ind w:left="5760" w:hanging="360"/>
      </w:pPr>
    </w:lvl>
    <w:lvl w:ilvl="8" w:tplc="4950E630"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8F80B4C4">
      <w:numFmt w:val="bullet"/>
      <w:lvlText w:val="-"/>
      <w:lvlJc w:val="left"/>
      <w:pPr>
        <w:tabs>
          <w:tab w:val="num" w:pos="720"/>
        </w:tabs>
        <w:ind w:left="720" w:hanging="360"/>
      </w:pPr>
      <w:rPr>
        <w:rFonts w:ascii="Times New Roman" w:eastAsia="Times New Roman" w:hAnsi="Times New Roman" w:cs="Times New Roman" w:hint="default"/>
      </w:rPr>
    </w:lvl>
    <w:lvl w:ilvl="1" w:tplc="6798BF98" w:tentative="1">
      <w:start w:val="1"/>
      <w:numFmt w:val="bullet"/>
      <w:lvlText w:val="o"/>
      <w:lvlJc w:val="left"/>
      <w:pPr>
        <w:tabs>
          <w:tab w:val="num" w:pos="1440"/>
        </w:tabs>
        <w:ind w:left="1440" w:hanging="360"/>
      </w:pPr>
      <w:rPr>
        <w:rFonts w:ascii="Courier New" w:hAnsi="Courier New" w:hint="default"/>
      </w:rPr>
    </w:lvl>
    <w:lvl w:ilvl="2" w:tplc="A542688A" w:tentative="1">
      <w:start w:val="1"/>
      <w:numFmt w:val="bullet"/>
      <w:lvlText w:val=""/>
      <w:lvlJc w:val="left"/>
      <w:pPr>
        <w:tabs>
          <w:tab w:val="num" w:pos="2160"/>
        </w:tabs>
        <w:ind w:left="2160" w:hanging="360"/>
      </w:pPr>
      <w:rPr>
        <w:rFonts w:ascii="Wingdings" w:hAnsi="Wingdings" w:hint="default"/>
      </w:rPr>
    </w:lvl>
    <w:lvl w:ilvl="3" w:tplc="08806F88" w:tentative="1">
      <w:start w:val="1"/>
      <w:numFmt w:val="bullet"/>
      <w:lvlText w:val=""/>
      <w:lvlJc w:val="left"/>
      <w:pPr>
        <w:tabs>
          <w:tab w:val="num" w:pos="2880"/>
        </w:tabs>
        <w:ind w:left="2880" w:hanging="360"/>
      </w:pPr>
      <w:rPr>
        <w:rFonts w:ascii="Symbol" w:hAnsi="Symbol" w:hint="default"/>
      </w:rPr>
    </w:lvl>
    <w:lvl w:ilvl="4" w:tplc="0CD48A30" w:tentative="1">
      <w:start w:val="1"/>
      <w:numFmt w:val="bullet"/>
      <w:lvlText w:val="o"/>
      <w:lvlJc w:val="left"/>
      <w:pPr>
        <w:tabs>
          <w:tab w:val="num" w:pos="3600"/>
        </w:tabs>
        <w:ind w:left="3600" w:hanging="360"/>
      </w:pPr>
      <w:rPr>
        <w:rFonts w:ascii="Courier New" w:hAnsi="Courier New" w:hint="default"/>
      </w:rPr>
    </w:lvl>
    <w:lvl w:ilvl="5" w:tplc="B314A3B2" w:tentative="1">
      <w:start w:val="1"/>
      <w:numFmt w:val="bullet"/>
      <w:lvlText w:val=""/>
      <w:lvlJc w:val="left"/>
      <w:pPr>
        <w:tabs>
          <w:tab w:val="num" w:pos="4320"/>
        </w:tabs>
        <w:ind w:left="4320" w:hanging="360"/>
      </w:pPr>
      <w:rPr>
        <w:rFonts w:ascii="Wingdings" w:hAnsi="Wingdings" w:hint="default"/>
      </w:rPr>
    </w:lvl>
    <w:lvl w:ilvl="6" w:tplc="7D36E5A4" w:tentative="1">
      <w:start w:val="1"/>
      <w:numFmt w:val="bullet"/>
      <w:lvlText w:val=""/>
      <w:lvlJc w:val="left"/>
      <w:pPr>
        <w:tabs>
          <w:tab w:val="num" w:pos="5040"/>
        </w:tabs>
        <w:ind w:left="5040" w:hanging="360"/>
      </w:pPr>
      <w:rPr>
        <w:rFonts w:ascii="Symbol" w:hAnsi="Symbol" w:hint="default"/>
      </w:rPr>
    </w:lvl>
    <w:lvl w:ilvl="7" w:tplc="59A476CE" w:tentative="1">
      <w:start w:val="1"/>
      <w:numFmt w:val="bullet"/>
      <w:lvlText w:val="o"/>
      <w:lvlJc w:val="left"/>
      <w:pPr>
        <w:tabs>
          <w:tab w:val="num" w:pos="5760"/>
        </w:tabs>
        <w:ind w:left="5760" w:hanging="360"/>
      </w:pPr>
      <w:rPr>
        <w:rFonts w:ascii="Courier New" w:hAnsi="Courier New" w:hint="default"/>
      </w:rPr>
    </w:lvl>
    <w:lvl w:ilvl="8" w:tplc="2F00721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0FE56BA">
      <w:start w:val="1"/>
      <w:numFmt w:val="decimal"/>
      <w:lvlText w:val="%1."/>
      <w:lvlJc w:val="left"/>
      <w:pPr>
        <w:tabs>
          <w:tab w:val="num" w:pos="1080"/>
        </w:tabs>
        <w:ind w:left="1080" w:hanging="360"/>
      </w:pPr>
    </w:lvl>
    <w:lvl w:ilvl="1" w:tplc="824AC0D6" w:tentative="1">
      <w:start w:val="1"/>
      <w:numFmt w:val="lowerLetter"/>
      <w:lvlText w:val="%2."/>
      <w:lvlJc w:val="left"/>
      <w:pPr>
        <w:tabs>
          <w:tab w:val="num" w:pos="1800"/>
        </w:tabs>
        <w:ind w:left="1800" w:hanging="360"/>
      </w:pPr>
    </w:lvl>
    <w:lvl w:ilvl="2" w:tplc="4504FCA8" w:tentative="1">
      <w:start w:val="1"/>
      <w:numFmt w:val="lowerRoman"/>
      <w:lvlText w:val="%3."/>
      <w:lvlJc w:val="right"/>
      <w:pPr>
        <w:tabs>
          <w:tab w:val="num" w:pos="2520"/>
        </w:tabs>
        <w:ind w:left="2520" w:hanging="180"/>
      </w:pPr>
    </w:lvl>
    <w:lvl w:ilvl="3" w:tplc="709220F8" w:tentative="1">
      <w:start w:val="1"/>
      <w:numFmt w:val="decimal"/>
      <w:lvlText w:val="%4."/>
      <w:lvlJc w:val="left"/>
      <w:pPr>
        <w:tabs>
          <w:tab w:val="num" w:pos="3240"/>
        </w:tabs>
        <w:ind w:left="3240" w:hanging="360"/>
      </w:pPr>
    </w:lvl>
    <w:lvl w:ilvl="4" w:tplc="175EAEB8" w:tentative="1">
      <w:start w:val="1"/>
      <w:numFmt w:val="lowerLetter"/>
      <w:lvlText w:val="%5."/>
      <w:lvlJc w:val="left"/>
      <w:pPr>
        <w:tabs>
          <w:tab w:val="num" w:pos="3960"/>
        </w:tabs>
        <w:ind w:left="3960" w:hanging="360"/>
      </w:pPr>
    </w:lvl>
    <w:lvl w:ilvl="5" w:tplc="6032C41A" w:tentative="1">
      <w:start w:val="1"/>
      <w:numFmt w:val="lowerRoman"/>
      <w:lvlText w:val="%6."/>
      <w:lvlJc w:val="right"/>
      <w:pPr>
        <w:tabs>
          <w:tab w:val="num" w:pos="4680"/>
        </w:tabs>
        <w:ind w:left="4680" w:hanging="180"/>
      </w:pPr>
    </w:lvl>
    <w:lvl w:ilvl="6" w:tplc="AD4A84B4" w:tentative="1">
      <w:start w:val="1"/>
      <w:numFmt w:val="decimal"/>
      <w:lvlText w:val="%7."/>
      <w:lvlJc w:val="left"/>
      <w:pPr>
        <w:tabs>
          <w:tab w:val="num" w:pos="5400"/>
        </w:tabs>
        <w:ind w:left="5400" w:hanging="360"/>
      </w:pPr>
    </w:lvl>
    <w:lvl w:ilvl="7" w:tplc="67B62944" w:tentative="1">
      <w:start w:val="1"/>
      <w:numFmt w:val="lowerLetter"/>
      <w:lvlText w:val="%8."/>
      <w:lvlJc w:val="left"/>
      <w:pPr>
        <w:tabs>
          <w:tab w:val="num" w:pos="6120"/>
        </w:tabs>
        <w:ind w:left="6120" w:hanging="360"/>
      </w:pPr>
    </w:lvl>
    <w:lvl w:ilvl="8" w:tplc="A108166E"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636814C6">
      <w:start w:val="1"/>
      <w:numFmt w:val="bullet"/>
      <w:lvlText w:val="-"/>
      <w:lvlJc w:val="left"/>
      <w:pPr>
        <w:tabs>
          <w:tab w:val="num" w:pos="360"/>
        </w:tabs>
        <w:ind w:left="360" w:hanging="360"/>
      </w:pPr>
      <w:rPr>
        <w:rFonts w:ascii="Cambria" w:hAnsi="Cambria" w:hint="default"/>
      </w:rPr>
    </w:lvl>
    <w:lvl w:ilvl="1" w:tplc="38B4D8CC" w:tentative="1">
      <w:start w:val="1"/>
      <w:numFmt w:val="bullet"/>
      <w:lvlText w:val="o"/>
      <w:lvlJc w:val="left"/>
      <w:pPr>
        <w:ind w:left="1440" w:hanging="360"/>
      </w:pPr>
      <w:rPr>
        <w:rFonts w:ascii="Courier New" w:hAnsi="Courier New" w:cs="Courier New" w:hint="default"/>
      </w:rPr>
    </w:lvl>
    <w:lvl w:ilvl="2" w:tplc="8F3A1F60" w:tentative="1">
      <w:start w:val="1"/>
      <w:numFmt w:val="bullet"/>
      <w:lvlText w:val=""/>
      <w:lvlJc w:val="left"/>
      <w:pPr>
        <w:ind w:left="2160" w:hanging="360"/>
      </w:pPr>
      <w:rPr>
        <w:rFonts w:ascii="Wingdings" w:hAnsi="Wingdings" w:hint="default"/>
      </w:rPr>
    </w:lvl>
    <w:lvl w:ilvl="3" w:tplc="FFA401D0" w:tentative="1">
      <w:start w:val="1"/>
      <w:numFmt w:val="bullet"/>
      <w:lvlText w:val=""/>
      <w:lvlJc w:val="left"/>
      <w:pPr>
        <w:ind w:left="2880" w:hanging="360"/>
      </w:pPr>
      <w:rPr>
        <w:rFonts w:ascii="Symbol" w:hAnsi="Symbol" w:hint="default"/>
      </w:rPr>
    </w:lvl>
    <w:lvl w:ilvl="4" w:tplc="F5766128" w:tentative="1">
      <w:start w:val="1"/>
      <w:numFmt w:val="bullet"/>
      <w:lvlText w:val="o"/>
      <w:lvlJc w:val="left"/>
      <w:pPr>
        <w:ind w:left="3600" w:hanging="360"/>
      </w:pPr>
      <w:rPr>
        <w:rFonts w:ascii="Courier New" w:hAnsi="Courier New" w:cs="Courier New" w:hint="default"/>
      </w:rPr>
    </w:lvl>
    <w:lvl w:ilvl="5" w:tplc="BB508C20" w:tentative="1">
      <w:start w:val="1"/>
      <w:numFmt w:val="bullet"/>
      <w:lvlText w:val=""/>
      <w:lvlJc w:val="left"/>
      <w:pPr>
        <w:ind w:left="4320" w:hanging="360"/>
      </w:pPr>
      <w:rPr>
        <w:rFonts w:ascii="Wingdings" w:hAnsi="Wingdings" w:hint="default"/>
      </w:rPr>
    </w:lvl>
    <w:lvl w:ilvl="6" w:tplc="3372F00C" w:tentative="1">
      <w:start w:val="1"/>
      <w:numFmt w:val="bullet"/>
      <w:lvlText w:val=""/>
      <w:lvlJc w:val="left"/>
      <w:pPr>
        <w:ind w:left="5040" w:hanging="360"/>
      </w:pPr>
      <w:rPr>
        <w:rFonts w:ascii="Symbol" w:hAnsi="Symbol" w:hint="default"/>
      </w:rPr>
    </w:lvl>
    <w:lvl w:ilvl="7" w:tplc="BEAEB4AA" w:tentative="1">
      <w:start w:val="1"/>
      <w:numFmt w:val="bullet"/>
      <w:lvlText w:val="o"/>
      <w:lvlJc w:val="left"/>
      <w:pPr>
        <w:ind w:left="5760" w:hanging="360"/>
      </w:pPr>
      <w:rPr>
        <w:rFonts w:ascii="Courier New" w:hAnsi="Courier New" w:cs="Courier New" w:hint="default"/>
      </w:rPr>
    </w:lvl>
    <w:lvl w:ilvl="8" w:tplc="80BC0E9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85C2DE4A">
      <w:start w:val="1"/>
      <w:numFmt w:val="decimal"/>
      <w:lvlText w:val="%1."/>
      <w:lvlJc w:val="left"/>
      <w:pPr>
        <w:tabs>
          <w:tab w:val="num" w:pos="930"/>
        </w:tabs>
        <w:ind w:left="930" w:hanging="570"/>
      </w:pPr>
      <w:rPr>
        <w:rFonts w:hint="default"/>
      </w:rPr>
    </w:lvl>
    <w:lvl w:ilvl="1" w:tplc="37B6ABFE">
      <w:start w:val="5"/>
      <w:numFmt w:val="decimal"/>
      <w:lvlText w:val="%2"/>
      <w:lvlJc w:val="left"/>
      <w:pPr>
        <w:tabs>
          <w:tab w:val="num" w:pos="1650"/>
        </w:tabs>
        <w:ind w:left="1650" w:hanging="570"/>
      </w:pPr>
      <w:rPr>
        <w:rFonts w:hint="default"/>
      </w:rPr>
    </w:lvl>
    <w:lvl w:ilvl="2" w:tplc="C2F48680" w:tentative="1">
      <w:start w:val="1"/>
      <w:numFmt w:val="lowerRoman"/>
      <w:lvlText w:val="%3."/>
      <w:lvlJc w:val="right"/>
      <w:pPr>
        <w:tabs>
          <w:tab w:val="num" w:pos="2160"/>
        </w:tabs>
        <w:ind w:left="2160" w:hanging="180"/>
      </w:pPr>
    </w:lvl>
    <w:lvl w:ilvl="3" w:tplc="6E66DF72" w:tentative="1">
      <w:start w:val="1"/>
      <w:numFmt w:val="decimal"/>
      <w:lvlText w:val="%4."/>
      <w:lvlJc w:val="left"/>
      <w:pPr>
        <w:tabs>
          <w:tab w:val="num" w:pos="2880"/>
        </w:tabs>
        <w:ind w:left="2880" w:hanging="360"/>
      </w:pPr>
    </w:lvl>
    <w:lvl w:ilvl="4" w:tplc="CD3ADA9C" w:tentative="1">
      <w:start w:val="1"/>
      <w:numFmt w:val="lowerLetter"/>
      <w:lvlText w:val="%5."/>
      <w:lvlJc w:val="left"/>
      <w:pPr>
        <w:tabs>
          <w:tab w:val="num" w:pos="3600"/>
        </w:tabs>
        <w:ind w:left="3600" w:hanging="360"/>
      </w:pPr>
    </w:lvl>
    <w:lvl w:ilvl="5" w:tplc="40EAB606" w:tentative="1">
      <w:start w:val="1"/>
      <w:numFmt w:val="lowerRoman"/>
      <w:lvlText w:val="%6."/>
      <w:lvlJc w:val="right"/>
      <w:pPr>
        <w:tabs>
          <w:tab w:val="num" w:pos="4320"/>
        </w:tabs>
        <w:ind w:left="4320" w:hanging="180"/>
      </w:pPr>
    </w:lvl>
    <w:lvl w:ilvl="6" w:tplc="A016D962" w:tentative="1">
      <w:start w:val="1"/>
      <w:numFmt w:val="decimal"/>
      <w:lvlText w:val="%7."/>
      <w:lvlJc w:val="left"/>
      <w:pPr>
        <w:tabs>
          <w:tab w:val="num" w:pos="5040"/>
        </w:tabs>
        <w:ind w:left="5040" w:hanging="360"/>
      </w:pPr>
    </w:lvl>
    <w:lvl w:ilvl="7" w:tplc="318AF030" w:tentative="1">
      <w:start w:val="1"/>
      <w:numFmt w:val="lowerLetter"/>
      <w:lvlText w:val="%8."/>
      <w:lvlJc w:val="left"/>
      <w:pPr>
        <w:tabs>
          <w:tab w:val="num" w:pos="5760"/>
        </w:tabs>
        <w:ind w:left="5760" w:hanging="360"/>
      </w:pPr>
    </w:lvl>
    <w:lvl w:ilvl="8" w:tplc="074E99F8"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74460BE0">
      <w:start w:val="1"/>
      <w:numFmt w:val="bullet"/>
      <w:lvlText w:val=""/>
      <w:lvlJc w:val="left"/>
      <w:pPr>
        <w:tabs>
          <w:tab w:val="num" w:pos="278"/>
        </w:tabs>
        <w:ind w:left="278" w:hanging="360"/>
      </w:pPr>
      <w:rPr>
        <w:rFonts w:ascii="Symbol" w:hAnsi="Symbol" w:hint="default"/>
      </w:rPr>
    </w:lvl>
    <w:lvl w:ilvl="1" w:tplc="E668CB1A" w:tentative="1">
      <w:start w:val="1"/>
      <w:numFmt w:val="bullet"/>
      <w:lvlText w:val="o"/>
      <w:lvlJc w:val="left"/>
      <w:pPr>
        <w:tabs>
          <w:tab w:val="num" w:pos="1440"/>
        </w:tabs>
        <w:ind w:left="1440" w:hanging="360"/>
      </w:pPr>
      <w:rPr>
        <w:rFonts w:ascii="Courier New" w:hAnsi="Courier New" w:hint="default"/>
      </w:rPr>
    </w:lvl>
    <w:lvl w:ilvl="2" w:tplc="3E20C12E" w:tentative="1">
      <w:start w:val="1"/>
      <w:numFmt w:val="bullet"/>
      <w:lvlText w:val=""/>
      <w:lvlJc w:val="left"/>
      <w:pPr>
        <w:tabs>
          <w:tab w:val="num" w:pos="2160"/>
        </w:tabs>
        <w:ind w:left="2160" w:hanging="360"/>
      </w:pPr>
      <w:rPr>
        <w:rFonts w:ascii="Wingdings" w:hAnsi="Wingdings" w:hint="default"/>
      </w:rPr>
    </w:lvl>
    <w:lvl w:ilvl="3" w:tplc="73F620AE" w:tentative="1">
      <w:start w:val="1"/>
      <w:numFmt w:val="bullet"/>
      <w:lvlText w:val=""/>
      <w:lvlJc w:val="left"/>
      <w:pPr>
        <w:tabs>
          <w:tab w:val="num" w:pos="2880"/>
        </w:tabs>
        <w:ind w:left="2880" w:hanging="360"/>
      </w:pPr>
      <w:rPr>
        <w:rFonts w:ascii="Symbol" w:hAnsi="Symbol" w:hint="default"/>
      </w:rPr>
    </w:lvl>
    <w:lvl w:ilvl="4" w:tplc="03D0BB8A" w:tentative="1">
      <w:start w:val="1"/>
      <w:numFmt w:val="bullet"/>
      <w:lvlText w:val="o"/>
      <w:lvlJc w:val="left"/>
      <w:pPr>
        <w:tabs>
          <w:tab w:val="num" w:pos="3600"/>
        </w:tabs>
        <w:ind w:left="3600" w:hanging="360"/>
      </w:pPr>
      <w:rPr>
        <w:rFonts w:ascii="Courier New" w:hAnsi="Courier New" w:hint="default"/>
      </w:rPr>
    </w:lvl>
    <w:lvl w:ilvl="5" w:tplc="226E2D8A" w:tentative="1">
      <w:start w:val="1"/>
      <w:numFmt w:val="bullet"/>
      <w:lvlText w:val=""/>
      <w:lvlJc w:val="left"/>
      <w:pPr>
        <w:tabs>
          <w:tab w:val="num" w:pos="4320"/>
        </w:tabs>
        <w:ind w:left="4320" w:hanging="360"/>
      </w:pPr>
      <w:rPr>
        <w:rFonts w:ascii="Wingdings" w:hAnsi="Wingdings" w:hint="default"/>
      </w:rPr>
    </w:lvl>
    <w:lvl w:ilvl="6" w:tplc="79761C90" w:tentative="1">
      <w:start w:val="1"/>
      <w:numFmt w:val="bullet"/>
      <w:lvlText w:val=""/>
      <w:lvlJc w:val="left"/>
      <w:pPr>
        <w:tabs>
          <w:tab w:val="num" w:pos="5040"/>
        </w:tabs>
        <w:ind w:left="5040" w:hanging="360"/>
      </w:pPr>
      <w:rPr>
        <w:rFonts w:ascii="Symbol" w:hAnsi="Symbol" w:hint="default"/>
      </w:rPr>
    </w:lvl>
    <w:lvl w:ilvl="7" w:tplc="1FFC665A" w:tentative="1">
      <w:start w:val="1"/>
      <w:numFmt w:val="bullet"/>
      <w:lvlText w:val="o"/>
      <w:lvlJc w:val="left"/>
      <w:pPr>
        <w:tabs>
          <w:tab w:val="num" w:pos="5760"/>
        </w:tabs>
        <w:ind w:left="5760" w:hanging="360"/>
      </w:pPr>
      <w:rPr>
        <w:rFonts w:ascii="Courier New" w:hAnsi="Courier New" w:hint="default"/>
      </w:rPr>
    </w:lvl>
    <w:lvl w:ilvl="8" w:tplc="E95871B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DDEE1EE">
      <w:start w:val="5"/>
      <w:numFmt w:val="upperLetter"/>
      <w:lvlText w:val="%1."/>
      <w:lvlJc w:val="left"/>
      <w:pPr>
        <w:tabs>
          <w:tab w:val="num" w:pos="720"/>
        </w:tabs>
        <w:ind w:left="720" w:hanging="360"/>
      </w:pPr>
      <w:rPr>
        <w:rFonts w:hint="default"/>
      </w:rPr>
    </w:lvl>
    <w:lvl w:ilvl="1" w:tplc="0730FF32" w:tentative="1">
      <w:start w:val="1"/>
      <w:numFmt w:val="lowerLetter"/>
      <w:lvlText w:val="%2."/>
      <w:lvlJc w:val="left"/>
      <w:pPr>
        <w:tabs>
          <w:tab w:val="num" w:pos="1440"/>
        </w:tabs>
        <w:ind w:left="1440" w:hanging="360"/>
      </w:pPr>
    </w:lvl>
    <w:lvl w:ilvl="2" w:tplc="AD507106" w:tentative="1">
      <w:start w:val="1"/>
      <w:numFmt w:val="lowerRoman"/>
      <w:lvlText w:val="%3."/>
      <w:lvlJc w:val="right"/>
      <w:pPr>
        <w:tabs>
          <w:tab w:val="num" w:pos="2160"/>
        </w:tabs>
        <w:ind w:left="2160" w:hanging="180"/>
      </w:pPr>
    </w:lvl>
    <w:lvl w:ilvl="3" w:tplc="57D02074" w:tentative="1">
      <w:start w:val="1"/>
      <w:numFmt w:val="decimal"/>
      <w:lvlText w:val="%4."/>
      <w:lvlJc w:val="left"/>
      <w:pPr>
        <w:tabs>
          <w:tab w:val="num" w:pos="2880"/>
        </w:tabs>
        <w:ind w:left="2880" w:hanging="360"/>
      </w:pPr>
    </w:lvl>
    <w:lvl w:ilvl="4" w:tplc="7DA45A5A" w:tentative="1">
      <w:start w:val="1"/>
      <w:numFmt w:val="lowerLetter"/>
      <w:lvlText w:val="%5."/>
      <w:lvlJc w:val="left"/>
      <w:pPr>
        <w:tabs>
          <w:tab w:val="num" w:pos="3600"/>
        </w:tabs>
        <w:ind w:left="3600" w:hanging="360"/>
      </w:pPr>
    </w:lvl>
    <w:lvl w:ilvl="5" w:tplc="91364828" w:tentative="1">
      <w:start w:val="1"/>
      <w:numFmt w:val="lowerRoman"/>
      <w:lvlText w:val="%6."/>
      <w:lvlJc w:val="right"/>
      <w:pPr>
        <w:tabs>
          <w:tab w:val="num" w:pos="4320"/>
        </w:tabs>
        <w:ind w:left="4320" w:hanging="180"/>
      </w:pPr>
    </w:lvl>
    <w:lvl w:ilvl="6" w:tplc="B9A45B1E" w:tentative="1">
      <w:start w:val="1"/>
      <w:numFmt w:val="decimal"/>
      <w:lvlText w:val="%7."/>
      <w:lvlJc w:val="left"/>
      <w:pPr>
        <w:tabs>
          <w:tab w:val="num" w:pos="5040"/>
        </w:tabs>
        <w:ind w:left="5040" w:hanging="360"/>
      </w:pPr>
    </w:lvl>
    <w:lvl w:ilvl="7" w:tplc="0BAAD710" w:tentative="1">
      <w:start w:val="1"/>
      <w:numFmt w:val="lowerLetter"/>
      <w:lvlText w:val="%8."/>
      <w:lvlJc w:val="left"/>
      <w:pPr>
        <w:tabs>
          <w:tab w:val="num" w:pos="5760"/>
        </w:tabs>
        <w:ind w:left="5760" w:hanging="360"/>
      </w:pPr>
    </w:lvl>
    <w:lvl w:ilvl="8" w:tplc="18FCE62C"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C12AFDD2">
      <w:start w:val="1"/>
      <w:numFmt w:val="bullet"/>
      <w:lvlText w:val=""/>
      <w:lvlJc w:val="left"/>
      <w:pPr>
        <w:tabs>
          <w:tab w:val="num" w:pos="776"/>
        </w:tabs>
        <w:ind w:left="776" w:hanging="360"/>
      </w:pPr>
      <w:rPr>
        <w:rFonts w:ascii="Symbol" w:hAnsi="Symbol" w:hint="default"/>
      </w:rPr>
    </w:lvl>
    <w:lvl w:ilvl="1" w:tplc="2EA84ADC" w:tentative="1">
      <w:start w:val="1"/>
      <w:numFmt w:val="bullet"/>
      <w:lvlText w:val="o"/>
      <w:lvlJc w:val="left"/>
      <w:pPr>
        <w:tabs>
          <w:tab w:val="num" w:pos="1496"/>
        </w:tabs>
        <w:ind w:left="1496" w:hanging="360"/>
      </w:pPr>
      <w:rPr>
        <w:rFonts w:ascii="Courier New" w:hAnsi="Courier New" w:hint="default"/>
      </w:rPr>
    </w:lvl>
    <w:lvl w:ilvl="2" w:tplc="71B212B4" w:tentative="1">
      <w:start w:val="1"/>
      <w:numFmt w:val="bullet"/>
      <w:lvlText w:val=""/>
      <w:lvlJc w:val="left"/>
      <w:pPr>
        <w:tabs>
          <w:tab w:val="num" w:pos="2216"/>
        </w:tabs>
        <w:ind w:left="2216" w:hanging="360"/>
      </w:pPr>
      <w:rPr>
        <w:rFonts w:ascii="Wingdings" w:hAnsi="Wingdings" w:hint="default"/>
      </w:rPr>
    </w:lvl>
    <w:lvl w:ilvl="3" w:tplc="0AB07BF2" w:tentative="1">
      <w:start w:val="1"/>
      <w:numFmt w:val="bullet"/>
      <w:lvlText w:val=""/>
      <w:lvlJc w:val="left"/>
      <w:pPr>
        <w:tabs>
          <w:tab w:val="num" w:pos="2936"/>
        </w:tabs>
        <w:ind w:left="2936" w:hanging="360"/>
      </w:pPr>
      <w:rPr>
        <w:rFonts w:ascii="Symbol" w:hAnsi="Symbol" w:hint="default"/>
      </w:rPr>
    </w:lvl>
    <w:lvl w:ilvl="4" w:tplc="8460C328" w:tentative="1">
      <w:start w:val="1"/>
      <w:numFmt w:val="bullet"/>
      <w:lvlText w:val="o"/>
      <w:lvlJc w:val="left"/>
      <w:pPr>
        <w:tabs>
          <w:tab w:val="num" w:pos="3656"/>
        </w:tabs>
        <w:ind w:left="3656" w:hanging="360"/>
      </w:pPr>
      <w:rPr>
        <w:rFonts w:ascii="Courier New" w:hAnsi="Courier New" w:hint="default"/>
      </w:rPr>
    </w:lvl>
    <w:lvl w:ilvl="5" w:tplc="90547106" w:tentative="1">
      <w:start w:val="1"/>
      <w:numFmt w:val="bullet"/>
      <w:lvlText w:val=""/>
      <w:lvlJc w:val="left"/>
      <w:pPr>
        <w:tabs>
          <w:tab w:val="num" w:pos="4376"/>
        </w:tabs>
        <w:ind w:left="4376" w:hanging="360"/>
      </w:pPr>
      <w:rPr>
        <w:rFonts w:ascii="Wingdings" w:hAnsi="Wingdings" w:hint="default"/>
      </w:rPr>
    </w:lvl>
    <w:lvl w:ilvl="6" w:tplc="54221ED2" w:tentative="1">
      <w:start w:val="1"/>
      <w:numFmt w:val="bullet"/>
      <w:lvlText w:val=""/>
      <w:lvlJc w:val="left"/>
      <w:pPr>
        <w:tabs>
          <w:tab w:val="num" w:pos="5096"/>
        </w:tabs>
        <w:ind w:left="5096" w:hanging="360"/>
      </w:pPr>
      <w:rPr>
        <w:rFonts w:ascii="Symbol" w:hAnsi="Symbol" w:hint="default"/>
      </w:rPr>
    </w:lvl>
    <w:lvl w:ilvl="7" w:tplc="B5CE2330" w:tentative="1">
      <w:start w:val="1"/>
      <w:numFmt w:val="bullet"/>
      <w:lvlText w:val="o"/>
      <w:lvlJc w:val="left"/>
      <w:pPr>
        <w:tabs>
          <w:tab w:val="num" w:pos="5816"/>
        </w:tabs>
        <w:ind w:left="5816" w:hanging="360"/>
      </w:pPr>
      <w:rPr>
        <w:rFonts w:ascii="Courier New" w:hAnsi="Courier New" w:hint="default"/>
      </w:rPr>
    </w:lvl>
    <w:lvl w:ilvl="8" w:tplc="2B70ABAC"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EDA0AC74">
      <w:start w:val="1"/>
      <w:numFmt w:val="bullet"/>
      <w:lvlText w:val=""/>
      <w:lvlJc w:val="left"/>
      <w:pPr>
        <w:tabs>
          <w:tab w:val="num" w:pos="278"/>
        </w:tabs>
        <w:ind w:left="278" w:hanging="360"/>
      </w:pPr>
      <w:rPr>
        <w:rFonts w:ascii="Symbol" w:hAnsi="Symbol" w:hint="default"/>
      </w:rPr>
    </w:lvl>
    <w:lvl w:ilvl="1" w:tplc="8CBA6786" w:tentative="1">
      <w:start w:val="1"/>
      <w:numFmt w:val="bullet"/>
      <w:lvlText w:val="o"/>
      <w:lvlJc w:val="left"/>
      <w:pPr>
        <w:tabs>
          <w:tab w:val="num" w:pos="1440"/>
        </w:tabs>
        <w:ind w:left="1440" w:hanging="360"/>
      </w:pPr>
      <w:rPr>
        <w:rFonts w:ascii="Courier New" w:hAnsi="Courier New" w:hint="default"/>
      </w:rPr>
    </w:lvl>
    <w:lvl w:ilvl="2" w:tplc="E88E3568" w:tentative="1">
      <w:start w:val="1"/>
      <w:numFmt w:val="bullet"/>
      <w:lvlText w:val=""/>
      <w:lvlJc w:val="left"/>
      <w:pPr>
        <w:tabs>
          <w:tab w:val="num" w:pos="2160"/>
        </w:tabs>
        <w:ind w:left="2160" w:hanging="360"/>
      </w:pPr>
      <w:rPr>
        <w:rFonts w:ascii="Wingdings" w:hAnsi="Wingdings" w:hint="default"/>
      </w:rPr>
    </w:lvl>
    <w:lvl w:ilvl="3" w:tplc="3B6064B8" w:tentative="1">
      <w:start w:val="1"/>
      <w:numFmt w:val="bullet"/>
      <w:lvlText w:val=""/>
      <w:lvlJc w:val="left"/>
      <w:pPr>
        <w:tabs>
          <w:tab w:val="num" w:pos="2880"/>
        </w:tabs>
        <w:ind w:left="2880" w:hanging="360"/>
      </w:pPr>
      <w:rPr>
        <w:rFonts w:ascii="Symbol" w:hAnsi="Symbol" w:hint="default"/>
      </w:rPr>
    </w:lvl>
    <w:lvl w:ilvl="4" w:tplc="4D284978" w:tentative="1">
      <w:start w:val="1"/>
      <w:numFmt w:val="bullet"/>
      <w:lvlText w:val="o"/>
      <w:lvlJc w:val="left"/>
      <w:pPr>
        <w:tabs>
          <w:tab w:val="num" w:pos="3600"/>
        </w:tabs>
        <w:ind w:left="3600" w:hanging="360"/>
      </w:pPr>
      <w:rPr>
        <w:rFonts w:ascii="Courier New" w:hAnsi="Courier New" w:hint="default"/>
      </w:rPr>
    </w:lvl>
    <w:lvl w:ilvl="5" w:tplc="0C94FFE2" w:tentative="1">
      <w:start w:val="1"/>
      <w:numFmt w:val="bullet"/>
      <w:lvlText w:val=""/>
      <w:lvlJc w:val="left"/>
      <w:pPr>
        <w:tabs>
          <w:tab w:val="num" w:pos="4320"/>
        </w:tabs>
        <w:ind w:left="4320" w:hanging="360"/>
      </w:pPr>
      <w:rPr>
        <w:rFonts w:ascii="Wingdings" w:hAnsi="Wingdings" w:hint="default"/>
      </w:rPr>
    </w:lvl>
    <w:lvl w:ilvl="6" w:tplc="1B6AF540" w:tentative="1">
      <w:start w:val="1"/>
      <w:numFmt w:val="bullet"/>
      <w:lvlText w:val=""/>
      <w:lvlJc w:val="left"/>
      <w:pPr>
        <w:tabs>
          <w:tab w:val="num" w:pos="5040"/>
        </w:tabs>
        <w:ind w:left="5040" w:hanging="360"/>
      </w:pPr>
      <w:rPr>
        <w:rFonts w:ascii="Symbol" w:hAnsi="Symbol" w:hint="default"/>
      </w:rPr>
    </w:lvl>
    <w:lvl w:ilvl="7" w:tplc="51DC0008" w:tentative="1">
      <w:start w:val="1"/>
      <w:numFmt w:val="bullet"/>
      <w:lvlText w:val="o"/>
      <w:lvlJc w:val="left"/>
      <w:pPr>
        <w:tabs>
          <w:tab w:val="num" w:pos="5760"/>
        </w:tabs>
        <w:ind w:left="5760" w:hanging="360"/>
      </w:pPr>
      <w:rPr>
        <w:rFonts w:ascii="Courier New" w:hAnsi="Courier New" w:hint="default"/>
      </w:rPr>
    </w:lvl>
    <w:lvl w:ilvl="8" w:tplc="9228A1E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076E50"/>
    <w:multiLevelType w:val="hybridMultilevel"/>
    <w:tmpl w:val="D4C41ACE"/>
    <w:lvl w:ilvl="0" w:tplc="EBEC6D76">
      <w:start w:val="1"/>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Wingdings"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Wingdings" w:hint="default"/>
      </w:rPr>
    </w:lvl>
    <w:lvl w:ilvl="4" w:tplc="04070003">
      <w:start w:val="1"/>
      <w:numFmt w:val="bullet"/>
      <w:lvlText w:val="o"/>
      <w:lvlJc w:val="left"/>
      <w:pPr>
        <w:tabs>
          <w:tab w:val="num" w:pos="3600"/>
        </w:tabs>
        <w:ind w:left="3600" w:hanging="360"/>
      </w:pPr>
      <w:rPr>
        <w:rFonts w:ascii="Courier New" w:hAnsi="Courier New" w:cs="Wingdings"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Wingdings" w:hint="default"/>
      </w:rPr>
    </w:lvl>
    <w:lvl w:ilvl="7" w:tplc="04070003">
      <w:start w:val="1"/>
      <w:numFmt w:val="bullet"/>
      <w:lvlText w:val="o"/>
      <w:lvlJc w:val="left"/>
      <w:pPr>
        <w:tabs>
          <w:tab w:val="num" w:pos="5760"/>
        </w:tabs>
        <w:ind w:left="5760" w:hanging="360"/>
      </w:pPr>
      <w:rPr>
        <w:rFonts w:ascii="Courier New" w:hAnsi="Courier New" w:cs="Wingdings"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076881B8">
      <w:start w:val="1"/>
      <w:numFmt w:val="upperLetter"/>
      <w:pStyle w:val="Style3"/>
      <w:suff w:val="space"/>
      <w:lvlText w:val="%1."/>
      <w:lvlJc w:val="left"/>
      <w:pPr>
        <w:ind w:left="0" w:firstLine="0"/>
      </w:pPr>
      <w:rPr>
        <w:rFonts w:hint="default"/>
      </w:rPr>
    </w:lvl>
    <w:lvl w:ilvl="1" w:tplc="0C9C4304" w:tentative="1">
      <w:start w:val="1"/>
      <w:numFmt w:val="lowerLetter"/>
      <w:lvlText w:val="%2."/>
      <w:lvlJc w:val="left"/>
      <w:pPr>
        <w:ind w:left="1440" w:hanging="360"/>
      </w:pPr>
    </w:lvl>
    <w:lvl w:ilvl="2" w:tplc="73842972" w:tentative="1">
      <w:start w:val="1"/>
      <w:numFmt w:val="lowerRoman"/>
      <w:lvlText w:val="%3."/>
      <w:lvlJc w:val="right"/>
      <w:pPr>
        <w:ind w:left="2160" w:hanging="180"/>
      </w:pPr>
    </w:lvl>
    <w:lvl w:ilvl="3" w:tplc="6FC683A8" w:tentative="1">
      <w:start w:val="1"/>
      <w:numFmt w:val="decimal"/>
      <w:lvlText w:val="%4."/>
      <w:lvlJc w:val="left"/>
      <w:pPr>
        <w:ind w:left="2880" w:hanging="360"/>
      </w:pPr>
    </w:lvl>
    <w:lvl w:ilvl="4" w:tplc="6A22344C" w:tentative="1">
      <w:start w:val="1"/>
      <w:numFmt w:val="lowerLetter"/>
      <w:lvlText w:val="%5."/>
      <w:lvlJc w:val="left"/>
      <w:pPr>
        <w:ind w:left="3600" w:hanging="360"/>
      </w:pPr>
    </w:lvl>
    <w:lvl w:ilvl="5" w:tplc="90BACC74" w:tentative="1">
      <w:start w:val="1"/>
      <w:numFmt w:val="lowerRoman"/>
      <w:lvlText w:val="%6."/>
      <w:lvlJc w:val="right"/>
      <w:pPr>
        <w:ind w:left="4320" w:hanging="180"/>
      </w:pPr>
    </w:lvl>
    <w:lvl w:ilvl="6" w:tplc="38D0E4B6" w:tentative="1">
      <w:start w:val="1"/>
      <w:numFmt w:val="decimal"/>
      <w:lvlText w:val="%7."/>
      <w:lvlJc w:val="left"/>
      <w:pPr>
        <w:ind w:left="5040" w:hanging="360"/>
      </w:pPr>
    </w:lvl>
    <w:lvl w:ilvl="7" w:tplc="C1BE4E86" w:tentative="1">
      <w:start w:val="1"/>
      <w:numFmt w:val="lowerLetter"/>
      <w:lvlText w:val="%8."/>
      <w:lvlJc w:val="left"/>
      <w:pPr>
        <w:ind w:left="5760" w:hanging="360"/>
      </w:pPr>
    </w:lvl>
    <w:lvl w:ilvl="8" w:tplc="000C1FC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03F2AC8E">
      <w:start w:val="1"/>
      <w:numFmt w:val="bullet"/>
      <w:lvlText w:val=""/>
      <w:lvlJc w:val="left"/>
      <w:pPr>
        <w:tabs>
          <w:tab w:val="num" w:pos="278"/>
        </w:tabs>
        <w:ind w:left="278" w:hanging="360"/>
      </w:pPr>
      <w:rPr>
        <w:rFonts w:ascii="Symbol" w:hAnsi="Symbol" w:hint="default"/>
      </w:rPr>
    </w:lvl>
    <w:lvl w:ilvl="1" w:tplc="7312F2AA" w:tentative="1">
      <w:start w:val="1"/>
      <w:numFmt w:val="bullet"/>
      <w:lvlText w:val="o"/>
      <w:lvlJc w:val="left"/>
      <w:pPr>
        <w:tabs>
          <w:tab w:val="num" w:pos="1440"/>
        </w:tabs>
        <w:ind w:left="1440" w:hanging="360"/>
      </w:pPr>
      <w:rPr>
        <w:rFonts w:ascii="Courier New" w:hAnsi="Courier New" w:hint="default"/>
      </w:rPr>
    </w:lvl>
    <w:lvl w:ilvl="2" w:tplc="18E0C7B8" w:tentative="1">
      <w:start w:val="1"/>
      <w:numFmt w:val="bullet"/>
      <w:lvlText w:val=""/>
      <w:lvlJc w:val="left"/>
      <w:pPr>
        <w:tabs>
          <w:tab w:val="num" w:pos="2160"/>
        </w:tabs>
        <w:ind w:left="2160" w:hanging="360"/>
      </w:pPr>
      <w:rPr>
        <w:rFonts w:ascii="Wingdings" w:hAnsi="Wingdings" w:hint="default"/>
      </w:rPr>
    </w:lvl>
    <w:lvl w:ilvl="3" w:tplc="5790A3C8" w:tentative="1">
      <w:start w:val="1"/>
      <w:numFmt w:val="bullet"/>
      <w:lvlText w:val=""/>
      <w:lvlJc w:val="left"/>
      <w:pPr>
        <w:tabs>
          <w:tab w:val="num" w:pos="2880"/>
        </w:tabs>
        <w:ind w:left="2880" w:hanging="360"/>
      </w:pPr>
      <w:rPr>
        <w:rFonts w:ascii="Symbol" w:hAnsi="Symbol" w:hint="default"/>
      </w:rPr>
    </w:lvl>
    <w:lvl w:ilvl="4" w:tplc="CCF69C72" w:tentative="1">
      <w:start w:val="1"/>
      <w:numFmt w:val="bullet"/>
      <w:lvlText w:val="o"/>
      <w:lvlJc w:val="left"/>
      <w:pPr>
        <w:tabs>
          <w:tab w:val="num" w:pos="3600"/>
        </w:tabs>
        <w:ind w:left="3600" w:hanging="360"/>
      </w:pPr>
      <w:rPr>
        <w:rFonts w:ascii="Courier New" w:hAnsi="Courier New" w:hint="default"/>
      </w:rPr>
    </w:lvl>
    <w:lvl w:ilvl="5" w:tplc="4ED4B03E" w:tentative="1">
      <w:start w:val="1"/>
      <w:numFmt w:val="bullet"/>
      <w:lvlText w:val=""/>
      <w:lvlJc w:val="left"/>
      <w:pPr>
        <w:tabs>
          <w:tab w:val="num" w:pos="4320"/>
        </w:tabs>
        <w:ind w:left="4320" w:hanging="360"/>
      </w:pPr>
      <w:rPr>
        <w:rFonts w:ascii="Wingdings" w:hAnsi="Wingdings" w:hint="default"/>
      </w:rPr>
    </w:lvl>
    <w:lvl w:ilvl="6" w:tplc="B3B01A7C" w:tentative="1">
      <w:start w:val="1"/>
      <w:numFmt w:val="bullet"/>
      <w:lvlText w:val=""/>
      <w:lvlJc w:val="left"/>
      <w:pPr>
        <w:tabs>
          <w:tab w:val="num" w:pos="5040"/>
        </w:tabs>
        <w:ind w:left="5040" w:hanging="360"/>
      </w:pPr>
      <w:rPr>
        <w:rFonts w:ascii="Symbol" w:hAnsi="Symbol" w:hint="default"/>
      </w:rPr>
    </w:lvl>
    <w:lvl w:ilvl="7" w:tplc="748A598C" w:tentative="1">
      <w:start w:val="1"/>
      <w:numFmt w:val="bullet"/>
      <w:lvlText w:val="o"/>
      <w:lvlJc w:val="left"/>
      <w:pPr>
        <w:tabs>
          <w:tab w:val="num" w:pos="5760"/>
        </w:tabs>
        <w:ind w:left="5760" w:hanging="360"/>
      </w:pPr>
      <w:rPr>
        <w:rFonts w:ascii="Courier New" w:hAnsi="Courier New" w:hint="default"/>
      </w:rPr>
    </w:lvl>
    <w:lvl w:ilvl="8" w:tplc="DA7C610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2FD8DC02">
      <w:start w:val="1"/>
      <w:numFmt w:val="decimal"/>
      <w:lvlText w:val="%1."/>
      <w:lvlJc w:val="left"/>
      <w:pPr>
        <w:tabs>
          <w:tab w:val="num" w:pos="720"/>
        </w:tabs>
        <w:ind w:left="720" w:hanging="360"/>
      </w:pPr>
    </w:lvl>
    <w:lvl w:ilvl="1" w:tplc="EE5AA494" w:tentative="1">
      <w:start w:val="1"/>
      <w:numFmt w:val="lowerLetter"/>
      <w:lvlText w:val="%2."/>
      <w:lvlJc w:val="left"/>
      <w:pPr>
        <w:tabs>
          <w:tab w:val="num" w:pos="1440"/>
        </w:tabs>
        <w:ind w:left="1440" w:hanging="360"/>
      </w:pPr>
    </w:lvl>
    <w:lvl w:ilvl="2" w:tplc="33D622CA" w:tentative="1">
      <w:start w:val="1"/>
      <w:numFmt w:val="lowerRoman"/>
      <w:lvlText w:val="%3."/>
      <w:lvlJc w:val="right"/>
      <w:pPr>
        <w:tabs>
          <w:tab w:val="num" w:pos="2160"/>
        </w:tabs>
        <w:ind w:left="2160" w:hanging="180"/>
      </w:pPr>
    </w:lvl>
    <w:lvl w:ilvl="3" w:tplc="21006A4A" w:tentative="1">
      <w:start w:val="1"/>
      <w:numFmt w:val="decimal"/>
      <w:lvlText w:val="%4."/>
      <w:lvlJc w:val="left"/>
      <w:pPr>
        <w:tabs>
          <w:tab w:val="num" w:pos="2880"/>
        </w:tabs>
        <w:ind w:left="2880" w:hanging="360"/>
      </w:pPr>
    </w:lvl>
    <w:lvl w:ilvl="4" w:tplc="00E6CEF4" w:tentative="1">
      <w:start w:val="1"/>
      <w:numFmt w:val="lowerLetter"/>
      <w:lvlText w:val="%5."/>
      <w:lvlJc w:val="left"/>
      <w:pPr>
        <w:tabs>
          <w:tab w:val="num" w:pos="3600"/>
        </w:tabs>
        <w:ind w:left="3600" w:hanging="360"/>
      </w:pPr>
    </w:lvl>
    <w:lvl w:ilvl="5" w:tplc="E7E4DA40" w:tentative="1">
      <w:start w:val="1"/>
      <w:numFmt w:val="lowerRoman"/>
      <w:lvlText w:val="%6."/>
      <w:lvlJc w:val="right"/>
      <w:pPr>
        <w:tabs>
          <w:tab w:val="num" w:pos="4320"/>
        </w:tabs>
        <w:ind w:left="4320" w:hanging="180"/>
      </w:pPr>
    </w:lvl>
    <w:lvl w:ilvl="6" w:tplc="67767B44" w:tentative="1">
      <w:start w:val="1"/>
      <w:numFmt w:val="decimal"/>
      <w:lvlText w:val="%7."/>
      <w:lvlJc w:val="left"/>
      <w:pPr>
        <w:tabs>
          <w:tab w:val="num" w:pos="5040"/>
        </w:tabs>
        <w:ind w:left="5040" w:hanging="360"/>
      </w:pPr>
    </w:lvl>
    <w:lvl w:ilvl="7" w:tplc="77A8D37C" w:tentative="1">
      <w:start w:val="1"/>
      <w:numFmt w:val="lowerLetter"/>
      <w:lvlText w:val="%8."/>
      <w:lvlJc w:val="left"/>
      <w:pPr>
        <w:tabs>
          <w:tab w:val="num" w:pos="5760"/>
        </w:tabs>
        <w:ind w:left="5760" w:hanging="360"/>
      </w:pPr>
    </w:lvl>
    <w:lvl w:ilvl="8" w:tplc="F446C02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BF32599C">
      <w:start w:val="4"/>
      <w:numFmt w:val="upperLetter"/>
      <w:lvlText w:val="%1."/>
      <w:lvlJc w:val="left"/>
      <w:pPr>
        <w:tabs>
          <w:tab w:val="num" w:pos="930"/>
        </w:tabs>
        <w:ind w:left="930" w:hanging="570"/>
      </w:pPr>
      <w:rPr>
        <w:rFonts w:hint="default"/>
      </w:rPr>
    </w:lvl>
    <w:lvl w:ilvl="1" w:tplc="1B6AFBDA" w:tentative="1">
      <w:start w:val="1"/>
      <w:numFmt w:val="lowerLetter"/>
      <w:lvlText w:val="%2."/>
      <w:lvlJc w:val="left"/>
      <w:pPr>
        <w:tabs>
          <w:tab w:val="num" w:pos="1440"/>
        </w:tabs>
        <w:ind w:left="1440" w:hanging="360"/>
      </w:pPr>
    </w:lvl>
    <w:lvl w:ilvl="2" w:tplc="5FEE81AE" w:tentative="1">
      <w:start w:val="1"/>
      <w:numFmt w:val="lowerRoman"/>
      <w:lvlText w:val="%3."/>
      <w:lvlJc w:val="right"/>
      <w:pPr>
        <w:tabs>
          <w:tab w:val="num" w:pos="2160"/>
        </w:tabs>
        <w:ind w:left="2160" w:hanging="180"/>
      </w:pPr>
    </w:lvl>
    <w:lvl w:ilvl="3" w:tplc="55843298" w:tentative="1">
      <w:start w:val="1"/>
      <w:numFmt w:val="decimal"/>
      <w:lvlText w:val="%4."/>
      <w:lvlJc w:val="left"/>
      <w:pPr>
        <w:tabs>
          <w:tab w:val="num" w:pos="2880"/>
        </w:tabs>
        <w:ind w:left="2880" w:hanging="360"/>
      </w:pPr>
    </w:lvl>
    <w:lvl w:ilvl="4" w:tplc="7F263692" w:tentative="1">
      <w:start w:val="1"/>
      <w:numFmt w:val="lowerLetter"/>
      <w:lvlText w:val="%5."/>
      <w:lvlJc w:val="left"/>
      <w:pPr>
        <w:tabs>
          <w:tab w:val="num" w:pos="3600"/>
        </w:tabs>
        <w:ind w:left="3600" w:hanging="360"/>
      </w:pPr>
    </w:lvl>
    <w:lvl w:ilvl="5" w:tplc="E4682332" w:tentative="1">
      <w:start w:val="1"/>
      <w:numFmt w:val="lowerRoman"/>
      <w:lvlText w:val="%6."/>
      <w:lvlJc w:val="right"/>
      <w:pPr>
        <w:tabs>
          <w:tab w:val="num" w:pos="4320"/>
        </w:tabs>
        <w:ind w:left="4320" w:hanging="180"/>
      </w:pPr>
    </w:lvl>
    <w:lvl w:ilvl="6" w:tplc="A5BCB4B6" w:tentative="1">
      <w:start w:val="1"/>
      <w:numFmt w:val="decimal"/>
      <w:lvlText w:val="%7."/>
      <w:lvlJc w:val="left"/>
      <w:pPr>
        <w:tabs>
          <w:tab w:val="num" w:pos="5040"/>
        </w:tabs>
        <w:ind w:left="5040" w:hanging="360"/>
      </w:pPr>
    </w:lvl>
    <w:lvl w:ilvl="7" w:tplc="32AC4426" w:tentative="1">
      <w:start w:val="1"/>
      <w:numFmt w:val="lowerLetter"/>
      <w:lvlText w:val="%8."/>
      <w:lvlJc w:val="left"/>
      <w:pPr>
        <w:tabs>
          <w:tab w:val="num" w:pos="5760"/>
        </w:tabs>
        <w:ind w:left="5760" w:hanging="360"/>
      </w:pPr>
    </w:lvl>
    <w:lvl w:ilvl="8" w:tplc="C59438B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FBE5224">
      <w:start w:val="1"/>
      <w:numFmt w:val="decimal"/>
      <w:lvlText w:val="%1."/>
      <w:lvlJc w:val="left"/>
      <w:pPr>
        <w:ind w:left="720" w:hanging="360"/>
      </w:pPr>
    </w:lvl>
    <w:lvl w:ilvl="1" w:tplc="9580BA0A" w:tentative="1">
      <w:start w:val="1"/>
      <w:numFmt w:val="lowerLetter"/>
      <w:lvlText w:val="%2."/>
      <w:lvlJc w:val="left"/>
      <w:pPr>
        <w:ind w:left="1440" w:hanging="360"/>
      </w:pPr>
    </w:lvl>
    <w:lvl w:ilvl="2" w:tplc="B34CFBD0" w:tentative="1">
      <w:start w:val="1"/>
      <w:numFmt w:val="lowerRoman"/>
      <w:lvlText w:val="%3."/>
      <w:lvlJc w:val="right"/>
      <w:pPr>
        <w:ind w:left="2160" w:hanging="180"/>
      </w:pPr>
    </w:lvl>
    <w:lvl w:ilvl="3" w:tplc="E1F89634" w:tentative="1">
      <w:start w:val="1"/>
      <w:numFmt w:val="decimal"/>
      <w:lvlText w:val="%4."/>
      <w:lvlJc w:val="left"/>
      <w:pPr>
        <w:ind w:left="2880" w:hanging="360"/>
      </w:pPr>
    </w:lvl>
    <w:lvl w:ilvl="4" w:tplc="DBA298EC" w:tentative="1">
      <w:start w:val="1"/>
      <w:numFmt w:val="lowerLetter"/>
      <w:lvlText w:val="%5."/>
      <w:lvlJc w:val="left"/>
      <w:pPr>
        <w:ind w:left="3600" w:hanging="360"/>
      </w:pPr>
    </w:lvl>
    <w:lvl w:ilvl="5" w:tplc="32927FD6" w:tentative="1">
      <w:start w:val="1"/>
      <w:numFmt w:val="lowerRoman"/>
      <w:lvlText w:val="%6."/>
      <w:lvlJc w:val="right"/>
      <w:pPr>
        <w:ind w:left="4320" w:hanging="180"/>
      </w:pPr>
    </w:lvl>
    <w:lvl w:ilvl="6" w:tplc="AD2031C0" w:tentative="1">
      <w:start w:val="1"/>
      <w:numFmt w:val="decimal"/>
      <w:lvlText w:val="%7."/>
      <w:lvlJc w:val="left"/>
      <w:pPr>
        <w:ind w:left="5040" w:hanging="360"/>
      </w:pPr>
    </w:lvl>
    <w:lvl w:ilvl="7" w:tplc="F3E08DAE" w:tentative="1">
      <w:start w:val="1"/>
      <w:numFmt w:val="lowerLetter"/>
      <w:lvlText w:val="%8."/>
      <w:lvlJc w:val="left"/>
      <w:pPr>
        <w:ind w:left="5760" w:hanging="360"/>
      </w:pPr>
    </w:lvl>
    <w:lvl w:ilvl="8" w:tplc="B7A26210"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2DF42F12">
      <w:start w:val="1"/>
      <w:numFmt w:val="bullet"/>
      <w:lvlText w:val=""/>
      <w:lvlJc w:val="left"/>
      <w:pPr>
        <w:tabs>
          <w:tab w:val="num" w:pos="278"/>
        </w:tabs>
        <w:ind w:left="278" w:hanging="360"/>
      </w:pPr>
      <w:rPr>
        <w:rFonts w:ascii="Symbol" w:hAnsi="Symbol" w:hint="default"/>
      </w:rPr>
    </w:lvl>
    <w:lvl w:ilvl="1" w:tplc="52E6A760">
      <w:start w:val="1"/>
      <w:numFmt w:val="bullet"/>
      <w:lvlText w:val="o"/>
      <w:lvlJc w:val="left"/>
      <w:pPr>
        <w:tabs>
          <w:tab w:val="num" w:pos="1440"/>
        </w:tabs>
        <w:ind w:left="1440" w:hanging="360"/>
      </w:pPr>
      <w:rPr>
        <w:rFonts w:ascii="Courier New" w:hAnsi="Courier New" w:hint="default"/>
      </w:rPr>
    </w:lvl>
    <w:lvl w:ilvl="2" w:tplc="AF328FE0" w:tentative="1">
      <w:start w:val="1"/>
      <w:numFmt w:val="bullet"/>
      <w:lvlText w:val=""/>
      <w:lvlJc w:val="left"/>
      <w:pPr>
        <w:tabs>
          <w:tab w:val="num" w:pos="2160"/>
        </w:tabs>
        <w:ind w:left="2160" w:hanging="360"/>
      </w:pPr>
      <w:rPr>
        <w:rFonts w:ascii="Wingdings" w:hAnsi="Wingdings" w:hint="default"/>
      </w:rPr>
    </w:lvl>
    <w:lvl w:ilvl="3" w:tplc="EDDA41C4" w:tentative="1">
      <w:start w:val="1"/>
      <w:numFmt w:val="bullet"/>
      <w:lvlText w:val=""/>
      <w:lvlJc w:val="left"/>
      <w:pPr>
        <w:tabs>
          <w:tab w:val="num" w:pos="2880"/>
        </w:tabs>
        <w:ind w:left="2880" w:hanging="360"/>
      </w:pPr>
      <w:rPr>
        <w:rFonts w:ascii="Symbol" w:hAnsi="Symbol" w:hint="default"/>
      </w:rPr>
    </w:lvl>
    <w:lvl w:ilvl="4" w:tplc="7444F252" w:tentative="1">
      <w:start w:val="1"/>
      <w:numFmt w:val="bullet"/>
      <w:lvlText w:val="o"/>
      <w:lvlJc w:val="left"/>
      <w:pPr>
        <w:tabs>
          <w:tab w:val="num" w:pos="3600"/>
        </w:tabs>
        <w:ind w:left="3600" w:hanging="360"/>
      </w:pPr>
      <w:rPr>
        <w:rFonts w:ascii="Courier New" w:hAnsi="Courier New" w:hint="default"/>
      </w:rPr>
    </w:lvl>
    <w:lvl w:ilvl="5" w:tplc="C662313C" w:tentative="1">
      <w:start w:val="1"/>
      <w:numFmt w:val="bullet"/>
      <w:lvlText w:val=""/>
      <w:lvlJc w:val="left"/>
      <w:pPr>
        <w:tabs>
          <w:tab w:val="num" w:pos="4320"/>
        </w:tabs>
        <w:ind w:left="4320" w:hanging="360"/>
      </w:pPr>
      <w:rPr>
        <w:rFonts w:ascii="Wingdings" w:hAnsi="Wingdings" w:hint="default"/>
      </w:rPr>
    </w:lvl>
    <w:lvl w:ilvl="6" w:tplc="36A490F2" w:tentative="1">
      <w:start w:val="1"/>
      <w:numFmt w:val="bullet"/>
      <w:lvlText w:val=""/>
      <w:lvlJc w:val="left"/>
      <w:pPr>
        <w:tabs>
          <w:tab w:val="num" w:pos="5040"/>
        </w:tabs>
        <w:ind w:left="5040" w:hanging="360"/>
      </w:pPr>
      <w:rPr>
        <w:rFonts w:ascii="Symbol" w:hAnsi="Symbol" w:hint="default"/>
      </w:rPr>
    </w:lvl>
    <w:lvl w:ilvl="7" w:tplc="11F43024" w:tentative="1">
      <w:start w:val="1"/>
      <w:numFmt w:val="bullet"/>
      <w:lvlText w:val="o"/>
      <w:lvlJc w:val="left"/>
      <w:pPr>
        <w:tabs>
          <w:tab w:val="num" w:pos="5760"/>
        </w:tabs>
        <w:ind w:left="5760" w:hanging="360"/>
      </w:pPr>
      <w:rPr>
        <w:rFonts w:ascii="Courier New" w:hAnsi="Courier New" w:hint="default"/>
      </w:rPr>
    </w:lvl>
    <w:lvl w:ilvl="8" w:tplc="2AF67A2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33000">
    <w:abstractNumId w:val="0"/>
    <w:lvlOverride w:ilvl="0">
      <w:lvl w:ilvl="0">
        <w:start w:val="1"/>
        <w:numFmt w:val="bullet"/>
        <w:lvlText w:val="-"/>
        <w:legacy w:legacy="1" w:legacySpace="0" w:legacyIndent="360"/>
        <w:lvlJc w:val="left"/>
        <w:pPr>
          <w:ind w:left="360" w:hanging="360"/>
        </w:pPr>
      </w:lvl>
    </w:lvlOverride>
  </w:num>
  <w:num w:numId="2" w16cid:durableId="11845137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10320479">
    <w:abstractNumId w:val="34"/>
  </w:num>
  <w:num w:numId="4" w16cid:durableId="192577482">
    <w:abstractNumId w:val="33"/>
  </w:num>
  <w:num w:numId="5" w16cid:durableId="1322849904">
    <w:abstractNumId w:val="13"/>
  </w:num>
  <w:num w:numId="6" w16cid:durableId="381908594">
    <w:abstractNumId w:val="24"/>
  </w:num>
  <w:num w:numId="7" w16cid:durableId="159124706">
    <w:abstractNumId w:val="19"/>
  </w:num>
  <w:num w:numId="8" w16cid:durableId="817653343">
    <w:abstractNumId w:val="9"/>
  </w:num>
  <w:num w:numId="9" w16cid:durableId="1693535126">
    <w:abstractNumId w:val="31"/>
  </w:num>
  <w:num w:numId="10" w16cid:durableId="2073697825">
    <w:abstractNumId w:val="32"/>
  </w:num>
  <w:num w:numId="11" w16cid:durableId="2106344103">
    <w:abstractNumId w:val="15"/>
  </w:num>
  <w:num w:numId="12" w16cid:durableId="1080255704">
    <w:abstractNumId w:val="14"/>
  </w:num>
  <w:num w:numId="13" w16cid:durableId="765999968">
    <w:abstractNumId w:val="3"/>
  </w:num>
  <w:num w:numId="14" w16cid:durableId="1457405333">
    <w:abstractNumId w:val="30"/>
  </w:num>
  <w:num w:numId="15" w16cid:durableId="418798591">
    <w:abstractNumId w:val="18"/>
  </w:num>
  <w:num w:numId="16" w16cid:durableId="657269723">
    <w:abstractNumId w:val="35"/>
  </w:num>
  <w:num w:numId="17" w16cid:durableId="646203928">
    <w:abstractNumId w:val="10"/>
  </w:num>
  <w:num w:numId="18" w16cid:durableId="118574590">
    <w:abstractNumId w:val="1"/>
  </w:num>
  <w:num w:numId="19" w16cid:durableId="351340697">
    <w:abstractNumId w:val="16"/>
  </w:num>
  <w:num w:numId="20" w16cid:durableId="1605114527">
    <w:abstractNumId w:val="4"/>
  </w:num>
  <w:num w:numId="21" w16cid:durableId="185337536">
    <w:abstractNumId w:val="8"/>
  </w:num>
  <w:num w:numId="22" w16cid:durableId="1702625973">
    <w:abstractNumId w:val="27"/>
  </w:num>
  <w:num w:numId="23" w16cid:durableId="1211964421">
    <w:abstractNumId w:val="36"/>
  </w:num>
  <w:num w:numId="24" w16cid:durableId="1012998276">
    <w:abstractNumId w:val="21"/>
  </w:num>
  <w:num w:numId="25" w16cid:durableId="949624611">
    <w:abstractNumId w:val="11"/>
  </w:num>
  <w:num w:numId="26" w16cid:durableId="946500475">
    <w:abstractNumId w:val="12"/>
  </w:num>
  <w:num w:numId="27" w16cid:durableId="726957950">
    <w:abstractNumId w:val="6"/>
  </w:num>
  <w:num w:numId="28" w16cid:durableId="1690990356">
    <w:abstractNumId w:val="7"/>
  </w:num>
  <w:num w:numId="29" w16cid:durableId="1922831908">
    <w:abstractNumId w:val="22"/>
  </w:num>
  <w:num w:numId="30" w16cid:durableId="310250858">
    <w:abstractNumId w:val="38"/>
  </w:num>
  <w:num w:numId="31" w16cid:durableId="2055733879">
    <w:abstractNumId w:val="39"/>
  </w:num>
  <w:num w:numId="32" w16cid:durableId="1870869832">
    <w:abstractNumId w:val="20"/>
  </w:num>
  <w:num w:numId="33" w16cid:durableId="1071733945">
    <w:abstractNumId w:val="29"/>
  </w:num>
  <w:num w:numId="34" w16cid:durableId="412823405">
    <w:abstractNumId w:val="23"/>
  </w:num>
  <w:num w:numId="35" w16cid:durableId="1247111013">
    <w:abstractNumId w:val="2"/>
  </w:num>
  <w:num w:numId="36" w16cid:durableId="1716125941">
    <w:abstractNumId w:val="5"/>
  </w:num>
  <w:num w:numId="37" w16cid:durableId="887302715">
    <w:abstractNumId w:val="25"/>
  </w:num>
  <w:num w:numId="38" w16cid:durableId="479345691">
    <w:abstractNumId w:val="17"/>
  </w:num>
  <w:num w:numId="39" w16cid:durableId="1861582131">
    <w:abstractNumId w:val="37"/>
  </w:num>
  <w:num w:numId="40" w16cid:durableId="913514888">
    <w:abstractNumId w:val="28"/>
  </w:num>
  <w:num w:numId="41" w16cid:durableId="16774645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981"/>
    <w:rsid w:val="00004C02"/>
    <w:rsid w:val="00021B82"/>
    <w:rsid w:val="00023BF0"/>
    <w:rsid w:val="00024777"/>
    <w:rsid w:val="00024E21"/>
    <w:rsid w:val="00027100"/>
    <w:rsid w:val="00033A77"/>
    <w:rsid w:val="000355D9"/>
    <w:rsid w:val="00036C50"/>
    <w:rsid w:val="000516CD"/>
    <w:rsid w:val="00052D2B"/>
    <w:rsid w:val="00054F55"/>
    <w:rsid w:val="00055801"/>
    <w:rsid w:val="00056102"/>
    <w:rsid w:val="00056CAC"/>
    <w:rsid w:val="0005731C"/>
    <w:rsid w:val="00057A13"/>
    <w:rsid w:val="00061679"/>
    <w:rsid w:val="00062945"/>
    <w:rsid w:val="000678CD"/>
    <w:rsid w:val="000700A2"/>
    <w:rsid w:val="00072536"/>
    <w:rsid w:val="000756EB"/>
    <w:rsid w:val="0007666D"/>
    <w:rsid w:val="000770B8"/>
    <w:rsid w:val="00077951"/>
    <w:rsid w:val="00080453"/>
    <w:rsid w:val="0008169A"/>
    <w:rsid w:val="00082200"/>
    <w:rsid w:val="000849E6"/>
    <w:rsid w:val="000860CE"/>
    <w:rsid w:val="00092A37"/>
    <w:rsid w:val="000938A6"/>
    <w:rsid w:val="00094D37"/>
    <w:rsid w:val="00096E78"/>
    <w:rsid w:val="0009793F"/>
    <w:rsid w:val="00097C1E"/>
    <w:rsid w:val="000A1DF5"/>
    <w:rsid w:val="000A2CA9"/>
    <w:rsid w:val="000A5BB0"/>
    <w:rsid w:val="000B2E88"/>
    <w:rsid w:val="000B7873"/>
    <w:rsid w:val="000C02A1"/>
    <w:rsid w:val="000C1D4F"/>
    <w:rsid w:val="000C3D0C"/>
    <w:rsid w:val="000C3ED7"/>
    <w:rsid w:val="000C55E6"/>
    <w:rsid w:val="000C687A"/>
    <w:rsid w:val="000C7BE5"/>
    <w:rsid w:val="000D67D0"/>
    <w:rsid w:val="000E195C"/>
    <w:rsid w:val="000E2260"/>
    <w:rsid w:val="000E3602"/>
    <w:rsid w:val="000E705A"/>
    <w:rsid w:val="000E7D06"/>
    <w:rsid w:val="000F19A2"/>
    <w:rsid w:val="000F22AB"/>
    <w:rsid w:val="000F38DA"/>
    <w:rsid w:val="000F39AC"/>
    <w:rsid w:val="000F5822"/>
    <w:rsid w:val="000F63F1"/>
    <w:rsid w:val="000F796B"/>
    <w:rsid w:val="0010031E"/>
    <w:rsid w:val="001012EB"/>
    <w:rsid w:val="00107842"/>
    <w:rsid w:val="001078D1"/>
    <w:rsid w:val="001109DF"/>
    <w:rsid w:val="00111185"/>
    <w:rsid w:val="00115782"/>
    <w:rsid w:val="00116BE8"/>
    <w:rsid w:val="00124F36"/>
    <w:rsid w:val="001251F8"/>
    <w:rsid w:val="001252BD"/>
    <w:rsid w:val="00125666"/>
    <w:rsid w:val="00125C80"/>
    <w:rsid w:val="00133631"/>
    <w:rsid w:val="001359C0"/>
    <w:rsid w:val="00135FE8"/>
    <w:rsid w:val="0013799F"/>
    <w:rsid w:val="00140DF6"/>
    <w:rsid w:val="00142A1F"/>
    <w:rsid w:val="00145C3F"/>
    <w:rsid w:val="00145D34"/>
    <w:rsid w:val="00146284"/>
    <w:rsid w:val="0014690F"/>
    <w:rsid w:val="0015098E"/>
    <w:rsid w:val="0015398E"/>
    <w:rsid w:val="00164543"/>
    <w:rsid w:val="001674D3"/>
    <w:rsid w:val="00172771"/>
    <w:rsid w:val="00175264"/>
    <w:rsid w:val="0017618A"/>
    <w:rsid w:val="001803D2"/>
    <w:rsid w:val="00180845"/>
    <w:rsid w:val="00180F22"/>
    <w:rsid w:val="00181B80"/>
    <w:rsid w:val="0018228B"/>
    <w:rsid w:val="0018334A"/>
    <w:rsid w:val="00185B50"/>
    <w:rsid w:val="00185BF2"/>
    <w:rsid w:val="0018625C"/>
    <w:rsid w:val="0018657D"/>
    <w:rsid w:val="00186919"/>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1ECF"/>
    <w:rsid w:val="001A28C9"/>
    <w:rsid w:val="001A34BC"/>
    <w:rsid w:val="001A4B09"/>
    <w:rsid w:val="001B1C77"/>
    <w:rsid w:val="001B26EB"/>
    <w:rsid w:val="001B48EA"/>
    <w:rsid w:val="001B6F4A"/>
    <w:rsid w:val="001B74F6"/>
    <w:rsid w:val="001B77C1"/>
    <w:rsid w:val="001C03FB"/>
    <w:rsid w:val="001C5288"/>
    <w:rsid w:val="001C5B03"/>
    <w:rsid w:val="001C5F45"/>
    <w:rsid w:val="001D385E"/>
    <w:rsid w:val="001D4CE4"/>
    <w:rsid w:val="001D6052"/>
    <w:rsid w:val="001D6D96"/>
    <w:rsid w:val="001E5621"/>
    <w:rsid w:val="001F3239"/>
    <w:rsid w:val="001F3EF9"/>
    <w:rsid w:val="001F627D"/>
    <w:rsid w:val="001F6622"/>
    <w:rsid w:val="00200EFE"/>
    <w:rsid w:val="0020126C"/>
    <w:rsid w:val="00205D19"/>
    <w:rsid w:val="00206F93"/>
    <w:rsid w:val="002100FC"/>
    <w:rsid w:val="00213890"/>
    <w:rsid w:val="00214E52"/>
    <w:rsid w:val="00215F66"/>
    <w:rsid w:val="002207C0"/>
    <w:rsid w:val="0022306F"/>
    <w:rsid w:val="0022368F"/>
    <w:rsid w:val="0022380D"/>
    <w:rsid w:val="00224B93"/>
    <w:rsid w:val="002278C0"/>
    <w:rsid w:val="0023676E"/>
    <w:rsid w:val="002414B6"/>
    <w:rsid w:val="002422EB"/>
    <w:rsid w:val="00242397"/>
    <w:rsid w:val="00242DFF"/>
    <w:rsid w:val="002460C5"/>
    <w:rsid w:val="00247A48"/>
    <w:rsid w:val="00250DD1"/>
    <w:rsid w:val="00251183"/>
    <w:rsid w:val="00251689"/>
    <w:rsid w:val="0025267C"/>
    <w:rsid w:val="00253B6B"/>
    <w:rsid w:val="002571A5"/>
    <w:rsid w:val="00263291"/>
    <w:rsid w:val="00265656"/>
    <w:rsid w:val="00265E77"/>
    <w:rsid w:val="00266155"/>
    <w:rsid w:val="002679B9"/>
    <w:rsid w:val="002719E0"/>
    <w:rsid w:val="0027270B"/>
    <w:rsid w:val="00274D17"/>
    <w:rsid w:val="00282E7B"/>
    <w:rsid w:val="002838C8"/>
    <w:rsid w:val="00283E68"/>
    <w:rsid w:val="00290805"/>
    <w:rsid w:val="00290C2A"/>
    <w:rsid w:val="00291744"/>
    <w:rsid w:val="002931DD"/>
    <w:rsid w:val="00295140"/>
    <w:rsid w:val="00295D33"/>
    <w:rsid w:val="002A0E7C"/>
    <w:rsid w:val="002A0E7E"/>
    <w:rsid w:val="002A21ED"/>
    <w:rsid w:val="002A3F88"/>
    <w:rsid w:val="002A5C86"/>
    <w:rsid w:val="002A710D"/>
    <w:rsid w:val="002B0F11"/>
    <w:rsid w:val="002B2E17"/>
    <w:rsid w:val="002B439F"/>
    <w:rsid w:val="002B58A3"/>
    <w:rsid w:val="002B6560"/>
    <w:rsid w:val="002B79A8"/>
    <w:rsid w:val="002C2F03"/>
    <w:rsid w:val="002C55FF"/>
    <w:rsid w:val="002C592B"/>
    <w:rsid w:val="002C763E"/>
    <w:rsid w:val="002C7845"/>
    <w:rsid w:val="002C7F61"/>
    <w:rsid w:val="002D300D"/>
    <w:rsid w:val="002E073C"/>
    <w:rsid w:val="002E0CD4"/>
    <w:rsid w:val="002E3A90"/>
    <w:rsid w:val="002E46CC"/>
    <w:rsid w:val="002E4F48"/>
    <w:rsid w:val="002E62CB"/>
    <w:rsid w:val="002E6907"/>
    <w:rsid w:val="002E6DF1"/>
    <w:rsid w:val="002E6ED9"/>
    <w:rsid w:val="002F0957"/>
    <w:rsid w:val="002F1FA5"/>
    <w:rsid w:val="002F41AD"/>
    <w:rsid w:val="002F43F6"/>
    <w:rsid w:val="002F6DAA"/>
    <w:rsid w:val="002F71D5"/>
    <w:rsid w:val="003007AF"/>
    <w:rsid w:val="0030180D"/>
    <w:rsid w:val="00301965"/>
    <w:rsid w:val="003020BB"/>
    <w:rsid w:val="00302266"/>
    <w:rsid w:val="00304393"/>
    <w:rsid w:val="00305AB2"/>
    <w:rsid w:val="0031032B"/>
    <w:rsid w:val="00316E87"/>
    <w:rsid w:val="00322D92"/>
    <w:rsid w:val="0032453E"/>
    <w:rsid w:val="00325053"/>
    <w:rsid w:val="003256AC"/>
    <w:rsid w:val="0033129D"/>
    <w:rsid w:val="003320ED"/>
    <w:rsid w:val="0033480E"/>
    <w:rsid w:val="00337123"/>
    <w:rsid w:val="00341866"/>
    <w:rsid w:val="00342C0C"/>
    <w:rsid w:val="00350911"/>
    <w:rsid w:val="003535E0"/>
    <w:rsid w:val="003543AC"/>
    <w:rsid w:val="00355D02"/>
    <w:rsid w:val="00356EBA"/>
    <w:rsid w:val="00360808"/>
    <w:rsid w:val="00360BA8"/>
    <w:rsid w:val="00366F56"/>
    <w:rsid w:val="003678BB"/>
    <w:rsid w:val="00372939"/>
    <w:rsid w:val="003737C8"/>
    <w:rsid w:val="0037589D"/>
    <w:rsid w:val="00376BB1"/>
    <w:rsid w:val="00377E23"/>
    <w:rsid w:val="0038277C"/>
    <w:rsid w:val="0038368B"/>
    <w:rsid w:val="003837F1"/>
    <w:rsid w:val="003841FC"/>
    <w:rsid w:val="0038638B"/>
    <w:rsid w:val="003909E0"/>
    <w:rsid w:val="00393E09"/>
    <w:rsid w:val="00394977"/>
    <w:rsid w:val="00395B15"/>
    <w:rsid w:val="00396026"/>
    <w:rsid w:val="003A1E6D"/>
    <w:rsid w:val="003A2160"/>
    <w:rsid w:val="003A2D51"/>
    <w:rsid w:val="003A31B9"/>
    <w:rsid w:val="003A3943"/>
    <w:rsid w:val="003A3E2F"/>
    <w:rsid w:val="003A65A4"/>
    <w:rsid w:val="003A6CCB"/>
    <w:rsid w:val="003A74CE"/>
    <w:rsid w:val="003B01E0"/>
    <w:rsid w:val="003B10C4"/>
    <w:rsid w:val="003B2DD8"/>
    <w:rsid w:val="003B48EB"/>
    <w:rsid w:val="003B5CD1"/>
    <w:rsid w:val="003C33FF"/>
    <w:rsid w:val="003C64A5"/>
    <w:rsid w:val="003D03CC"/>
    <w:rsid w:val="003D378C"/>
    <w:rsid w:val="003D3893"/>
    <w:rsid w:val="003D4BB7"/>
    <w:rsid w:val="003E0116"/>
    <w:rsid w:val="003E078F"/>
    <w:rsid w:val="003E10EE"/>
    <w:rsid w:val="003E26C3"/>
    <w:rsid w:val="003E6CC1"/>
    <w:rsid w:val="003F0BC8"/>
    <w:rsid w:val="003F0D6C"/>
    <w:rsid w:val="003F0F26"/>
    <w:rsid w:val="003F12D9"/>
    <w:rsid w:val="003F1B4C"/>
    <w:rsid w:val="003F33DF"/>
    <w:rsid w:val="003F36C0"/>
    <w:rsid w:val="003F3CE6"/>
    <w:rsid w:val="003F677F"/>
    <w:rsid w:val="004008F6"/>
    <w:rsid w:val="00403CE6"/>
    <w:rsid w:val="004048C2"/>
    <w:rsid w:val="00404E77"/>
    <w:rsid w:val="00405728"/>
    <w:rsid w:val="004063BC"/>
    <w:rsid w:val="00407C22"/>
    <w:rsid w:val="00412A14"/>
    <w:rsid w:val="00412BBE"/>
    <w:rsid w:val="00414B20"/>
    <w:rsid w:val="00415209"/>
    <w:rsid w:val="0041628A"/>
    <w:rsid w:val="00416C1B"/>
    <w:rsid w:val="00417DE3"/>
    <w:rsid w:val="00420850"/>
    <w:rsid w:val="00423968"/>
    <w:rsid w:val="004264D8"/>
    <w:rsid w:val="00427054"/>
    <w:rsid w:val="004304B1"/>
    <w:rsid w:val="00432DA8"/>
    <w:rsid w:val="0043320A"/>
    <w:rsid w:val="004332E3"/>
    <w:rsid w:val="004371A3"/>
    <w:rsid w:val="004413FE"/>
    <w:rsid w:val="00446960"/>
    <w:rsid w:val="00446BA5"/>
    <w:rsid w:val="00446F37"/>
    <w:rsid w:val="004518A6"/>
    <w:rsid w:val="00453D1F"/>
    <w:rsid w:val="00453E1D"/>
    <w:rsid w:val="00454589"/>
    <w:rsid w:val="00454C3E"/>
    <w:rsid w:val="00456ED0"/>
    <w:rsid w:val="00457550"/>
    <w:rsid w:val="00457B74"/>
    <w:rsid w:val="00461B2A"/>
    <w:rsid w:val="004620A4"/>
    <w:rsid w:val="00473AAB"/>
    <w:rsid w:val="00474C50"/>
    <w:rsid w:val="004771F9"/>
    <w:rsid w:val="00484015"/>
    <w:rsid w:val="00486006"/>
    <w:rsid w:val="00486BAD"/>
    <w:rsid w:val="00486BBE"/>
    <w:rsid w:val="00487123"/>
    <w:rsid w:val="00495A75"/>
    <w:rsid w:val="00495CAE"/>
    <w:rsid w:val="004967CD"/>
    <w:rsid w:val="00497F40"/>
    <w:rsid w:val="004A0A30"/>
    <w:rsid w:val="004A0F98"/>
    <w:rsid w:val="004A1BD5"/>
    <w:rsid w:val="004A61E1"/>
    <w:rsid w:val="004B1A75"/>
    <w:rsid w:val="004B1B0C"/>
    <w:rsid w:val="004B2344"/>
    <w:rsid w:val="004B43C3"/>
    <w:rsid w:val="004B4F5A"/>
    <w:rsid w:val="004B5797"/>
    <w:rsid w:val="004B5DDC"/>
    <w:rsid w:val="004B65D1"/>
    <w:rsid w:val="004B798E"/>
    <w:rsid w:val="004C1048"/>
    <w:rsid w:val="004C2ABD"/>
    <w:rsid w:val="004C5F62"/>
    <w:rsid w:val="004C6808"/>
    <w:rsid w:val="004D0EDE"/>
    <w:rsid w:val="004D3E58"/>
    <w:rsid w:val="004D6746"/>
    <w:rsid w:val="004D767B"/>
    <w:rsid w:val="004E0F32"/>
    <w:rsid w:val="004E109F"/>
    <w:rsid w:val="004E23A1"/>
    <w:rsid w:val="004E493C"/>
    <w:rsid w:val="004E623E"/>
    <w:rsid w:val="004E7092"/>
    <w:rsid w:val="004E719E"/>
    <w:rsid w:val="004E7ECE"/>
    <w:rsid w:val="004F31DB"/>
    <w:rsid w:val="004F4DB1"/>
    <w:rsid w:val="004F6F64"/>
    <w:rsid w:val="005004EC"/>
    <w:rsid w:val="00501D0E"/>
    <w:rsid w:val="00502C1A"/>
    <w:rsid w:val="00506AAE"/>
    <w:rsid w:val="005135E6"/>
    <w:rsid w:val="00517756"/>
    <w:rsid w:val="005202C6"/>
    <w:rsid w:val="00523C53"/>
    <w:rsid w:val="0052600B"/>
    <w:rsid w:val="00527B8F"/>
    <w:rsid w:val="005369BB"/>
    <w:rsid w:val="00537AD4"/>
    <w:rsid w:val="0054134B"/>
    <w:rsid w:val="00542012"/>
    <w:rsid w:val="00543163"/>
    <w:rsid w:val="00543DF5"/>
    <w:rsid w:val="005440B2"/>
    <w:rsid w:val="00545A61"/>
    <w:rsid w:val="0055260D"/>
    <w:rsid w:val="00555422"/>
    <w:rsid w:val="00555810"/>
    <w:rsid w:val="00555FB1"/>
    <w:rsid w:val="005560F0"/>
    <w:rsid w:val="00562DCA"/>
    <w:rsid w:val="00564744"/>
    <w:rsid w:val="0056568F"/>
    <w:rsid w:val="005676FE"/>
    <w:rsid w:val="00572A85"/>
    <w:rsid w:val="0057436C"/>
    <w:rsid w:val="00575DE3"/>
    <w:rsid w:val="00580F3E"/>
    <w:rsid w:val="005810E8"/>
    <w:rsid w:val="00582578"/>
    <w:rsid w:val="00582E5D"/>
    <w:rsid w:val="00583320"/>
    <w:rsid w:val="0058446B"/>
    <w:rsid w:val="0058621D"/>
    <w:rsid w:val="005A0825"/>
    <w:rsid w:val="005A4CBE"/>
    <w:rsid w:val="005B04A8"/>
    <w:rsid w:val="005B1FD0"/>
    <w:rsid w:val="005B28AD"/>
    <w:rsid w:val="005B3170"/>
    <w:rsid w:val="005B328D"/>
    <w:rsid w:val="005B3503"/>
    <w:rsid w:val="005B3EE7"/>
    <w:rsid w:val="005B44F1"/>
    <w:rsid w:val="005B4DCD"/>
    <w:rsid w:val="005B4FAD"/>
    <w:rsid w:val="005C276A"/>
    <w:rsid w:val="005C4647"/>
    <w:rsid w:val="005C5FB9"/>
    <w:rsid w:val="005D380C"/>
    <w:rsid w:val="005D572E"/>
    <w:rsid w:val="005D6E04"/>
    <w:rsid w:val="005D7A12"/>
    <w:rsid w:val="005E53EE"/>
    <w:rsid w:val="005E56AA"/>
    <w:rsid w:val="005E788A"/>
    <w:rsid w:val="005F0542"/>
    <w:rsid w:val="005F0F72"/>
    <w:rsid w:val="005F1C1F"/>
    <w:rsid w:val="005F3180"/>
    <w:rsid w:val="005F346D"/>
    <w:rsid w:val="005F38FB"/>
    <w:rsid w:val="005F4665"/>
    <w:rsid w:val="005F48C6"/>
    <w:rsid w:val="005F58AC"/>
    <w:rsid w:val="005F7A59"/>
    <w:rsid w:val="00602D3B"/>
    <w:rsid w:val="0060326F"/>
    <w:rsid w:val="006059D1"/>
    <w:rsid w:val="00606EA1"/>
    <w:rsid w:val="006128F0"/>
    <w:rsid w:val="0061422D"/>
    <w:rsid w:val="00615131"/>
    <w:rsid w:val="0061726B"/>
    <w:rsid w:val="00617B81"/>
    <w:rsid w:val="0062144E"/>
    <w:rsid w:val="00623393"/>
    <w:rsid w:val="0062387A"/>
    <w:rsid w:val="00624940"/>
    <w:rsid w:val="006326D8"/>
    <w:rsid w:val="00632877"/>
    <w:rsid w:val="0063377D"/>
    <w:rsid w:val="006343DB"/>
    <w:rsid w:val="006344BE"/>
    <w:rsid w:val="006348A9"/>
    <w:rsid w:val="00634A66"/>
    <w:rsid w:val="00636D7C"/>
    <w:rsid w:val="00640336"/>
    <w:rsid w:val="00640FC9"/>
    <w:rsid w:val="006414D3"/>
    <w:rsid w:val="006432F2"/>
    <w:rsid w:val="006446E4"/>
    <w:rsid w:val="00650083"/>
    <w:rsid w:val="0065320F"/>
    <w:rsid w:val="00653D64"/>
    <w:rsid w:val="00654E13"/>
    <w:rsid w:val="0066383D"/>
    <w:rsid w:val="00667489"/>
    <w:rsid w:val="00670972"/>
    <w:rsid w:val="00670D44"/>
    <w:rsid w:val="006721BF"/>
    <w:rsid w:val="00673F4C"/>
    <w:rsid w:val="00676AFC"/>
    <w:rsid w:val="006807CD"/>
    <w:rsid w:val="00682D43"/>
    <w:rsid w:val="00685BAF"/>
    <w:rsid w:val="00687E5C"/>
    <w:rsid w:val="00690463"/>
    <w:rsid w:val="00693DE5"/>
    <w:rsid w:val="006A0D03"/>
    <w:rsid w:val="006A41E9"/>
    <w:rsid w:val="006B12CB"/>
    <w:rsid w:val="006B2030"/>
    <w:rsid w:val="006B2D4A"/>
    <w:rsid w:val="006B5916"/>
    <w:rsid w:val="006B7FE2"/>
    <w:rsid w:val="006C4775"/>
    <w:rsid w:val="006C4F4A"/>
    <w:rsid w:val="006C5E80"/>
    <w:rsid w:val="006C7487"/>
    <w:rsid w:val="006C7CEE"/>
    <w:rsid w:val="006D075E"/>
    <w:rsid w:val="006D09DC"/>
    <w:rsid w:val="006D226C"/>
    <w:rsid w:val="006D3509"/>
    <w:rsid w:val="006D7C6E"/>
    <w:rsid w:val="006E042A"/>
    <w:rsid w:val="006E0EE9"/>
    <w:rsid w:val="006E15A2"/>
    <w:rsid w:val="006E1D5B"/>
    <w:rsid w:val="006E2F95"/>
    <w:rsid w:val="006F148B"/>
    <w:rsid w:val="0070276A"/>
    <w:rsid w:val="007046F7"/>
    <w:rsid w:val="00705EAF"/>
    <w:rsid w:val="0070773E"/>
    <w:rsid w:val="007101CC"/>
    <w:rsid w:val="00714BBA"/>
    <w:rsid w:val="007151CE"/>
    <w:rsid w:val="00715C55"/>
    <w:rsid w:val="00715E45"/>
    <w:rsid w:val="00724E3B"/>
    <w:rsid w:val="00725EEA"/>
    <w:rsid w:val="007276B6"/>
    <w:rsid w:val="00730CE9"/>
    <w:rsid w:val="0073373D"/>
    <w:rsid w:val="0073435E"/>
    <w:rsid w:val="00743589"/>
    <w:rsid w:val="00743636"/>
    <w:rsid w:val="007439DB"/>
    <w:rsid w:val="00746009"/>
    <w:rsid w:val="00750870"/>
    <w:rsid w:val="007568D8"/>
    <w:rsid w:val="00765316"/>
    <w:rsid w:val="007708C8"/>
    <w:rsid w:val="00773596"/>
    <w:rsid w:val="0077719D"/>
    <w:rsid w:val="00780DF0"/>
    <w:rsid w:val="007810B7"/>
    <w:rsid w:val="00782BA9"/>
    <w:rsid w:val="00782F0F"/>
    <w:rsid w:val="00783A99"/>
    <w:rsid w:val="0078538F"/>
    <w:rsid w:val="00787482"/>
    <w:rsid w:val="007A0548"/>
    <w:rsid w:val="007A286D"/>
    <w:rsid w:val="007A314D"/>
    <w:rsid w:val="007A38DF"/>
    <w:rsid w:val="007A607E"/>
    <w:rsid w:val="007B00E5"/>
    <w:rsid w:val="007B2080"/>
    <w:rsid w:val="007B20CF"/>
    <w:rsid w:val="007B2499"/>
    <w:rsid w:val="007B66E2"/>
    <w:rsid w:val="007B72E1"/>
    <w:rsid w:val="007B783A"/>
    <w:rsid w:val="007C1B95"/>
    <w:rsid w:val="007C1D13"/>
    <w:rsid w:val="007C3DF3"/>
    <w:rsid w:val="007C796D"/>
    <w:rsid w:val="007C7AFC"/>
    <w:rsid w:val="007D73FB"/>
    <w:rsid w:val="007D7632"/>
    <w:rsid w:val="007E2F2D"/>
    <w:rsid w:val="007F1433"/>
    <w:rsid w:val="007F1491"/>
    <w:rsid w:val="007F26F2"/>
    <w:rsid w:val="007F2F03"/>
    <w:rsid w:val="007F392C"/>
    <w:rsid w:val="00800C0B"/>
    <w:rsid w:val="00800FE0"/>
    <w:rsid w:val="00801238"/>
    <w:rsid w:val="008066AD"/>
    <w:rsid w:val="00814AF1"/>
    <w:rsid w:val="0081517F"/>
    <w:rsid w:val="00815370"/>
    <w:rsid w:val="0082153D"/>
    <w:rsid w:val="008255AA"/>
    <w:rsid w:val="008271B8"/>
    <w:rsid w:val="00830FF3"/>
    <w:rsid w:val="0083317D"/>
    <w:rsid w:val="008334BF"/>
    <w:rsid w:val="0083487A"/>
    <w:rsid w:val="00836B8C"/>
    <w:rsid w:val="0083785B"/>
    <w:rsid w:val="00840062"/>
    <w:rsid w:val="008410C5"/>
    <w:rsid w:val="00842769"/>
    <w:rsid w:val="00843AEC"/>
    <w:rsid w:val="00843F0D"/>
    <w:rsid w:val="008461D9"/>
    <w:rsid w:val="00846C08"/>
    <w:rsid w:val="008530E7"/>
    <w:rsid w:val="00856BDB"/>
    <w:rsid w:val="00857675"/>
    <w:rsid w:val="00861686"/>
    <w:rsid w:val="00861C9B"/>
    <w:rsid w:val="00861E49"/>
    <w:rsid w:val="00864DBE"/>
    <w:rsid w:val="00872C48"/>
    <w:rsid w:val="00875A60"/>
    <w:rsid w:val="00875EC3"/>
    <w:rsid w:val="008763E7"/>
    <w:rsid w:val="008808C5"/>
    <w:rsid w:val="00881A7C"/>
    <w:rsid w:val="00883C78"/>
    <w:rsid w:val="00884BBF"/>
    <w:rsid w:val="00885159"/>
    <w:rsid w:val="00885214"/>
    <w:rsid w:val="00887615"/>
    <w:rsid w:val="00890052"/>
    <w:rsid w:val="008947AE"/>
    <w:rsid w:val="00894E3A"/>
    <w:rsid w:val="00895A2F"/>
    <w:rsid w:val="008965D0"/>
    <w:rsid w:val="00896EBD"/>
    <w:rsid w:val="008A2E07"/>
    <w:rsid w:val="008A5665"/>
    <w:rsid w:val="008B24A8"/>
    <w:rsid w:val="008B25E4"/>
    <w:rsid w:val="008B3D78"/>
    <w:rsid w:val="008C1A0C"/>
    <w:rsid w:val="008C261B"/>
    <w:rsid w:val="008C31CB"/>
    <w:rsid w:val="008C4FCA"/>
    <w:rsid w:val="008C6C37"/>
    <w:rsid w:val="008C7882"/>
    <w:rsid w:val="008D2261"/>
    <w:rsid w:val="008D3AC0"/>
    <w:rsid w:val="008D4C28"/>
    <w:rsid w:val="008D4E61"/>
    <w:rsid w:val="008D577B"/>
    <w:rsid w:val="008D5D75"/>
    <w:rsid w:val="008D7A98"/>
    <w:rsid w:val="008E0ADB"/>
    <w:rsid w:val="008E0EA6"/>
    <w:rsid w:val="008E17C4"/>
    <w:rsid w:val="008E45C4"/>
    <w:rsid w:val="008E64B1"/>
    <w:rsid w:val="008E64FA"/>
    <w:rsid w:val="008E74ED"/>
    <w:rsid w:val="008F2A5A"/>
    <w:rsid w:val="008F3B80"/>
    <w:rsid w:val="008F4DEF"/>
    <w:rsid w:val="008F6CCD"/>
    <w:rsid w:val="008F7287"/>
    <w:rsid w:val="008F7FB9"/>
    <w:rsid w:val="00903D0D"/>
    <w:rsid w:val="009048E1"/>
    <w:rsid w:val="0090598C"/>
    <w:rsid w:val="00905FC5"/>
    <w:rsid w:val="009063A3"/>
    <w:rsid w:val="009064B0"/>
    <w:rsid w:val="009071BB"/>
    <w:rsid w:val="00913885"/>
    <w:rsid w:val="009159E4"/>
    <w:rsid w:val="00915ABF"/>
    <w:rsid w:val="00921CAD"/>
    <w:rsid w:val="009311ED"/>
    <w:rsid w:val="00931D41"/>
    <w:rsid w:val="0093387F"/>
    <w:rsid w:val="00933D18"/>
    <w:rsid w:val="00933DF1"/>
    <w:rsid w:val="00934138"/>
    <w:rsid w:val="00942221"/>
    <w:rsid w:val="00950FBB"/>
    <w:rsid w:val="00951118"/>
    <w:rsid w:val="0095122F"/>
    <w:rsid w:val="00951DF8"/>
    <w:rsid w:val="00953334"/>
    <w:rsid w:val="00953349"/>
    <w:rsid w:val="00953E4C"/>
    <w:rsid w:val="00953EA9"/>
    <w:rsid w:val="00954E0C"/>
    <w:rsid w:val="009560C5"/>
    <w:rsid w:val="00961156"/>
    <w:rsid w:val="0096288D"/>
    <w:rsid w:val="00962E71"/>
    <w:rsid w:val="00964F03"/>
    <w:rsid w:val="00966F1F"/>
    <w:rsid w:val="00967816"/>
    <w:rsid w:val="0097301E"/>
    <w:rsid w:val="00973C6E"/>
    <w:rsid w:val="00975676"/>
    <w:rsid w:val="00976467"/>
    <w:rsid w:val="00976D32"/>
    <w:rsid w:val="00983FE1"/>
    <w:rsid w:val="009844F7"/>
    <w:rsid w:val="009879C2"/>
    <w:rsid w:val="00991E86"/>
    <w:rsid w:val="00993651"/>
    <w:rsid w:val="009938F7"/>
    <w:rsid w:val="009943D7"/>
    <w:rsid w:val="00997D65"/>
    <w:rsid w:val="009A05AA"/>
    <w:rsid w:val="009A2D5A"/>
    <w:rsid w:val="009A406B"/>
    <w:rsid w:val="009A6509"/>
    <w:rsid w:val="009A6E2F"/>
    <w:rsid w:val="009B0305"/>
    <w:rsid w:val="009B1110"/>
    <w:rsid w:val="009B2969"/>
    <w:rsid w:val="009B2C7E"/>
    <w:rsid w:val="009B3201"/>
    <w:rsid w:val="009B6DBD"/>
    <w:rsid w:val="009B7E54"/>
    <w:rsid w:val="009C108A"/>
    <w:rsid w:val="009C2E47"/>
    <w:rsid w:val="009C56BC"/>
    <w:rsid w:val="009C6BFB"/>
    <w:rsid w:val="009D0C05"/>
    <w:rsid w:val="009D0F69"/>
    <w:rsid w:val="009D1465"/>
    <w:rsid w:val="009D4BAA"/>
    <w:rsid w:val="009E2C00"/>
    <w:rsid w:val="009E49AD"/>
    <w:rsid w:val="009E4CC5"/>
    <w:rsid w:val="009E66FE"/>
    <w:rsid w:val="009E70F4"/>
    <w:rsid w:val="009E72A3"/>
    <w:rsid w:val="009F1AD2"/>
    <w:rsid w:val="009F6509"/>
    <w:rsid w:val="009F6BFF"/>
    <w:rsid w:val="00A00C78"/>
    <w:rsid w:val="00A01710"/>
    <w:rsid w:val="00A036F6"/>
    <w:rsid w:val="00A0479E"/>
    <w:rsid w:val="00A05CA7"/>
    <w:rsid w:val="00A07979"/>
    <w:rsid w:val="00A11755"/>
    <w:rsid w:val="00A207FB"/>
    <w:rsid w:val="00A233F0"/>
    <w:rsid w:val="00A24016"/>
    <w:rsid w:val="00A25347"/>
    <w:rsid w:val="00A265BF"/>
    <w:rsid w:val="00A26EE7"/>
    <w:rsid w:val="00A26F44"/>
    <w:rsid w:val="00A30C8E"/>
    <w:rsid w:val="00A33ECE"/>
    <w:rsid w:val="00A34FAB"/>
    <w:rsid w:val="00A36651"/>
    <w:rsid w:val="00A408A2"/>
    <w:rsid w:val="00A4097C"/>
    <w:rsid w:val="00A42554"/>
    <w:rsid w:val="00A42C43"/>
    <w:rsid w:val="00A4313D"/>
    <w:rsid w:val="00A452B6"/>
    <w:rsid w:val="00A46AD3"/>
    <w:rsid w:val="00A50120"/>
    <w:rsid w:val="00A53749"/>
    <w:rsid w:val="00A60351"/>
    <w:rsid w:val="00A61C6D"/>
    <w:rsid w:val="00A63015"/>
    <w:rsid w:val="00A6387B"/>
    <w:rsid w:val="00A63938"/>
    <w:rsid w:val="00A63F4E"/>
    <w:rsid w:val="00A66097"/>
    <w:rsid w:val="00A66254"/>
    <w:rsid w:val="00A66C6D"/>
    <w:rsid w:val="00A67340"/>
    <w:rsid w:val="00A678B4"/>
    <w:rsid w:val="00A704A3"/>
    <w:rsid w:val="00A7397C"/>
    <w:rsid w:val="00A75E23"/>
    <w:rsid w:val="00A812A6"/>
    <w:rsid w:val="00A82AA0"/>
    <w:rsid w:val="00A82F8A"/>
    <w:rsid w:val="00A84622"/>
    <w:rsid w:val="00A84BF0"/>
    <w:rsid w:val="00A859FD"/>
    <w:rsid w:val="00A8670F"/>
    <w:rsid w:val="00A9226B"/>
    <w:rsid w:val="00A9575C"/>
    <w:rsid w:val="00A95B56"/>
    <w:rsid w:val="00A969AF"/>
    <w:rsid w:val="00AB1A2E"/>
    <w:rsid w:val="00AB2291"/>
    <w:rsid w:val="00AB328A"/>
    <w:rsid w:val="00AB4918"/>
    <w:rsid w:val="00AB4BC8"/>
    <w:rsid w:val="00AB6BA7"/>
    <w:rsid w:val="00AB7BE8"/>
    <w:rsid w:val="00AC30B7"/>
    <w:rsid w:val="00AC4ED1"/>
    <w:rsid w:val="00AD0710"/>
    <w:rsid w:val="00AD1BA5"/>
    <w:rsid w:val="00AD4DB9"/>
    <w:rsid w:val="00AD63C0"/>
    <w:rsid w:val="00AD730D"/>
    <w:rsid w:val="00AD786B"/>
    <w:rsid w:val="00AD7E99"/>
    <w:rsid w:val="00AE35B2"/>
    <w:rsid w:val="00AE6AA0"/>
    <w:rsid w:val="00AF394E"/>
    <w:rsid w:val="00AF410C"/>
    <w:rsid w:val="00AF5847"/>
    <w:rsid w:val="00B00CA4"/>
    <w:rsid w:val="00B049E4"/>
    <w:rsid w:val="00B075D6"/>
    <w:rsid w:val="00B10C15"/>
    <w:rsid w:val="00B113B9"/>
    <w:rsid w:val="00B119A2"/>
    <w:rsid w:val="00B13B6D"/>
    <w:rsid w:val="00B177F2"/>
    <w:rsid w:val="00B201F1"/>
    <w:rsid w:val="00B21738"/>
    <w:rsid w:val="00B2603F"/>
    <w:rsid w:val="00B279AD"/>
    <w:rsid w:val="00B304E7"/>
    <w:rsid w:val="00B318B6"/>
    <w:rsid w:val="00B3499B"/>
    <w:rsid w:val="00B34FEC"/>
    <w:rsid w:val="00B41F47"/>
    <w:rsid w:val="00B44468"/>
    <w:rsid w:val="00B521CD"/>
    <w:rsid w:val="00B52DF7"/>
    <w:rsid w:val="00B60AC9"/>
    <w:rsid w:val="00B645D7"/>
    <w:rsid w:val="00B67323"/>
    <w:rsid w:val="00B715F2"/>
    <w:rsid w:val="00B735FC"/>
    <w:rsid w:val="00B74071"/>
    <w:rsid w:val="00B7428E"/>
    <w:rsid w:val="00B74B67"/>
    <w:rsid w:val="00B75580"/>
    <w:rsid w:val="00B779AA"/>
    <w:rsid w:val="00B80748"/>
    <w:rsid w:val="00B81C1A"/>
    <w:rsid w:val="00B81C95"/>
    <w:rsid w:val="00B82330"/>
    <w:rsid w:val="00B82ED4"/>
    <w:rsid w:val="00B8424F"/>
    <w:rsid w:val="00B8502F"/>
    <w:rsid w:val="00B850D2"/>
    <w:rsid w:val="00B86896"/>
    <w:rsid w:val="00B875A6"/>
    <w:rsid w:val="00B904B4"/>
    <w:rsid w:val="00B93E4C"/>
    <w:rsid w:val="00B94A1B"/>
    <w:rsid w:val="00BA5C89"/>
    <w:rsid w:val="00BB04EB"/>
    <w:rsid w:val="00BB2539"/>
    <w:rsid w:val="00BB4CE2"/>
    <w:rsid w:val="00BB5EF0"/>
    <w:rsid w:val="00BB6724"/>
    <w:rsid w:val="00BB7837"/>
    <w:rsid w:val="00BC0EFB"/>
    <w:rsid w:val="00BC2E39"/>
    <w:rsid w:val="00BD1147"/>
    <w:rsid w:val="00BD2364"/>
    <w:rsid w:val="00BD28E3"/>
    <w:rsid w:val="00BD3DB0"/>
    <w:rsid w:val="00BE117E"/>
    <w:rsid w:val="00BE15AB"/>
    <w:rsid w:val="00BE292E"/>
    <w:rsid w:val="00BE3261"/>
    <w:rsid w:val="00BF00EF"/>
    <w:rsid w:val="00BF58FC"/>
    <w:rsid w:val="00BF7917"/>
    <w:rsid w:val="00BF791A"/>
    <w:rsid w:val="00C01F77"/>
    <w:rsid w:val="00C01FFC"/>
    <w:rsid w:val="00C05321"/>
    <w:rsid w:val="00C059DD"/>
    <w:rsid w:val="00C06AE4"/>
    <w:rsid w:val="00C072DC"/>
    <w:rsid w:val="00C10B16"/>
    <w:rsid w:val="00C114FF"/>
    <w:rsid w:val="00C11D49"/>
    <w:rsid w:val="00C14682"/>
    <w:rsid w:val="00C15ABF"/>
    <w:rsid w:val="00C171A1"/>
    <w:rsid w:val="00C171A4"/>
    <w:rsid w:val="00C17F12"/>
    <w:rsid w:val="00C20734"/>
    <w:rsid w:val="00C20A87"/>
    <w:rsid w:val="00C21C1A"/>
    <w:rsid w:val="00C23401"/>
    <w:rsid w:val="00C237E9"/>
    <w:rsid w:val="00C32989"/>
    <w:rsid w:val="00C33ADB"/>
    <w:rsid w:val="00C36883"/>
    <w:rsid w:val="00C40928"/>
    <w:rsid w:val="00C40CFF"/>
    <w:rsid w:val="00C42697"/>
    <w:rsid w:val="00C43F01"/>
    <w:rsid w:val="00C47552"/>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9E7"/>
    <w:rsid w:val="00C95B5B"/>
    <w:rsid w:val="00CA0FCF"/>
    <w:rsid w:val="00CC1E65"/>
    <w:rsid w:val="00CC567A"/>
    <w:rsid w:val="00CD4059"/>
    <w:rsid w:val="00CD4E5A"/>
    <w:rsid w:val="00CD6AFD"/>
    <w:rsid w:val="00CE03CE"/>
    <w:rsid w:val="00CE0F5D"/>
    <w:rsid w:val="00CE1A6A"/>
    <w:rsid w:val="00CE6035"/>
    <w:rsid w:val="00CF0DFF"/>
    <w:rsid w:val="00CF2BDE"/>
    <w:rsid w:val="00CF581F"/>
    <w:rsid w:val="00CF74E7"/>
    <w:rsid w:val="00D028A9"/>
    <w:rsid w:val="00D029BA"/>
    <w:rsid w:val="00D0359D"/>
    <w:rsid w:val="00D04D0A"/>
    <w:rsid w:val="00D04DED"/>
    <w:rsid w:val="00D0502E"/>
    <w:rsid w:val="00D101B6"/>
    <w:rsid w:val="00D1089A"/>
    <w:rsid w:val="00D116BD"/>
    <w:rsid w:val="00D15BAD"/>
    <w:rsid w:val="00D2001A"/>
    <w:rsid w:val="00D20684"/>
    <w:rsid w:val="00D20743"/>
    <w:rsid w:val="00D26B62"/>
    <w:rsid w:val="00D31B86"/>
    <w:rsid w:val="00D32624"/>
    <w:rsid w:val="00D3691A"/>
    <w:rsid w:val="00D3709D"/>
    <w:rsid w:val="00D377E2"/>
    <w:rsid w:val="00D403E9"/>
    <w:rsid w:val="00D42DCB"/>
    <w:rsid w:val="00D451E3"/>
    <w:rsid w:val="00D45482"/>
    <w:rsid w:val="00D46DF2"/>
    <w:rsid w:val="00D47674"/>
    <w:rsid w:val="00D47B0C"/>
    <w:rsid w:val="00D5338C"/>
    <w:rsid w:val="00D606B2"/>
    <w:rsid w:val="00D625A7"/>
    <w:rsid w:val="00D64074"/>
    <w:rsid w:val="00D65546"/>
    <w:rsid w:val="00D65777"/>
    <w:rsid w:val="00D66A54"/>
    <w:rsid w:val="00D728A0"/>
    <w:rsid w:val="00D72BBB"/>
    <w:rsid w:val="00D81B68"/>
    <w:rsid w:val="00D83661"/>
    <w:rsid w:val="00D9216A"/>
    <w:rsid w:val="00D97E7D"/>
    <w:rsid w:val="00DB0F68"/>
    <w:rsid w:val="00DB3439"/>
    <w:rsid w:val="00DB3618"/>
    <w:rsid w:val="00DB468A"/>
    <w:rsid w:val="00DC0C71"/>
    <w:rsid w:val="00DC2946"/>
    <w:rsid w:val="00DC550F"/>
    <w:rsid w:val="00DC64FD"/>
    <w:rsid w:val="00DD53C3"/>
    <w:rsid w:val="00DE127F"/>
    <w:rsid w:val="00DE1AC7"/>
    <w:rsid w:val="00DE3BDA"/>
    <w:rsid w:val="00DE3C62"/>
    <w:rsid w:val="00DE424A"/>
    <w:rsid w:val="00DE4419"/>
    <w:rsid w:val="00DE67C4"/>
    <w:rsid w:val="00DF0ACA"/>
    <w:rsid w:val="00DF2245"/>
    <w:rsid w:val="00DF2953"/>
    <w:rsid w:val="00DF3B69"/>
    <w:rsid w:val="00DF3EB5"/>
    <w:rsid w:val="00DF4CE9"/>
    <w:rsid w:val="00DF58AF"/>
    <w:rsid w:val="00DF77CF"/>
    <w:rsid w:val="00E026E8"/>
    <w:rsid w:val="00E0365B"/>
    <w:rsid w:val="00E060F7"/>
    <w:rsid w:val="00E14C47"/>
    <w:rsid w:val="00E17CCB"/>
    <w:rsid w:val="00E22698"/>
    <w:rsid w:val="00E23981"/>
    <w:rsid w:val="00E25B7C"/>
    <w:rsid w:val="00E3076B"/>
    <w:rsid w:val="00E3188B"/>
    <w:rsid w:val="00E32890"/>
    <w:rsid w:val="00E33472"/>
    <w:rsid w:val="00E34003"/>
    <w:rsid w:val="00E355E9"/>
    <w:rsid w:val="00E3725B"/>
    <w:rsid w:val="00E428C3"/>
    <w:rsid w:val="00E434D1"/>
    <w:rsid w:val="00E4706B"/>
    <w:rsid w:val="00E517BA"/>
    <w:rsid w:val="00E5253B"/>
    <w:rsid w:val="00E55290"/>
    <w:rsid w:val="00E56CBB"/>
    <w:rsid w:val="00E57FA6"/>
    <w:rsid w:val="00E61950"/>
    <w:rsid w:val="00E61E51"/>
    <w:rsid w:val="00E62BFE"/>
    <w:rsid w:val="00E6552A"/>
    <w:rsid w:val="00E6707D"/>
    <w:rsid w:val="00E70337"/>
    <w:rsid w:val="00E708EE"/>
    <w:rsid w:val="00E70E7C"/>
    <w:rsid w:val="00E71313"/>
    <w:rsid w:val="00E72606"/>
    <w:rsid w:val="00E73C3E"/>
    <w:rsid w:val="00E73E1A"/>
    <w:rsid w:val="00E74050"/>
    <w:rsid w:val="00E75CCF"/>
    <w:rsid w:val="00E7690C"/>
    <w:rsid w:val="00E81AE7"/>
    <w:rsid w:val="00E82111"/>
    <w:rsid w:val="00E82496"/>
    <w:rsid w:val="00E82F14"/>
    <w:rsid w:val="00E834CD"/>
    <w:rsid w:val="00E846DC"/>
    <w:rsid w:val="00E84E9D"/>
    <w:rsid w:val="00E85F18"/>
    <w:rsid w:val="00E86CEE"/>
    <w:rsid w:val="00E9275C"/>
    <w:rsid w:val="00E935AF"/>
    <w:rsid w:val="00E95023"/>
    <w:rsid w:val="00EA2635"/>
    <w:rsid w:val="00EA3A1D"/>
    <w:rsid w:val="00EB0E20"/>
    <w:rsid w:val="00EB195A"/>
    <w:rsid w:val="00EB1A80"/>
    <w:rsid w:val="00EB1BDB"/>
    <w:rsid w:val="00EB23C3"/>
    <w:rsid w:val="00EB3CDB"/>
    <w:rsid w:val="00EB457B"/>
    <w:rsid w:val="00EC47C4"/>
    <w:rsid w:val="00EC4F3A"/>
    <w:rsid w:val="00EC56D3"/>
    <w:rsid w:val="00EC56FB"/>
    <w:rsid w:val="00EC5E74"/>
    <w:rsid w:val="00ED594D"/>
    <w:rsid w:val="00EE0715"/>
    <w:rsid w:val="00EE365F"/>
    <w:rsid w:val="00EE36E1"/>
    <w:rsid w:val="00EE6228"/>
    <w:rsid w:val="00EE7AC7"/>
    <w:rsid w:val="00EE7B3F"/>
    <w:rsid w:val="00EF374E"/>
    <w:rsid w:val="00EF3A8A"/>
    <w:rsid w:val="00EF70ED"/>
    <w:rsid w:val="00EF765E"/>
    <w:rsid w:val="00F0054D"/>
    <w:rsid w:val="00F02467"/>
    <w:rsid w:val="00F04D0E"/>
    <w:rsid w:val="00F1199F"/>
    <w:rsid w:val="00F12214"/>
    <w:rsid w:val="00F12565"/>
    <w:rsid w:val="00F12DFD"/>
    <w:rsid w:val="00F13494"/>
    <w:rsid w:val="00F13BF1"/>
    <w:rsid w:val="00F144BE"/>
    <w:rsid w:val="00F14ACA"/>
    <w:rsid w:val="00F17649"/>
    <w:rsid w:val="00F176BE"/>
    <w:rsid w:val="00F17A0C"/>
    <w:rsid w:val="00F23927"/>
    <w:rsid w:val="00F26A05"/>
    <w:rsid w:val="00F307CE"/>
    <w:rsid w:val="00F33B3E"/>
    <w:rsid w:val="00F343C8"/>
    <w:rsid w:val="00F354C5"/>
    <w:rsid w:val="00F37108"/>
    <w:rsid w:val="00F40449"/>
    <w:rsid w:val="00F45B8E"/>
    <w:rsid w:val="00F46819"/>
    <w:rsid w:val="00F47BAA"/>
    <w:rsid w:val="00F520FE"/>
    <w:rsid w:val="00F52EAB"/>
    <w:rsid w:val="00F55A04"/>
    <w:rsid w:val="00F61A31"/>
    <w:rsid w:val="00F620C3"/>
    <w:rsid w:val="00F63921"/>
    <w:rsid w:val="00F66F00"/>
    <w:rsid w:val="00F67A2D"/>
    <w:rsid w:val="00F70A1B"/>
    <w:rsid w:val="00F72FDF"/>
    <w:rsid w:val="00F732AA"/>
    <w:rsid w:val="00F75960"/>
    <w:rsid w:val="00F80297"/>
    <w:rsid w:val="00F82526"/>
    <w:rsid w:val="00F82D0C"/>
    <w:rsid w:val="00F84672"/>
    <w:rsid w:val="00F84802"/>
    <w:rsid w:val="00F90D7D"/>
    <w:rsid w:val="00F93F06"/>
    <w:rsid w:val="00F95355"/>
    <w:rsid w:val="00F95A8C"/>
    <w:rsid w:val="00F96C19"/>
    <w:rsid w:val="00FA0320"/>
    <w:rsid w:val="00FA06FD"/>
    <w:rsid w:val="00FA0962"/>
    <w:rsid w:val="00FA3FD8"/>
    <w:rsid w:val="00FA515B"/>
    <w:rsid w:val="00FA6B90"/>
    <w:rsid w:val="00FA70F9"/>
    <w:rsid w:val="00FA74CB"/>
    <w:rsid w:val="00FB1BAE"/>
    <w:rsid w:val="00FB207A"/>
    <w:rsid w:val="00FB2886"/>
    <w:rsid w:val="00FB466E"/>
    <w:rsid w:val="00FC02F3"/>
    <w:rsid w:val="00FC1140"/>
    <w:rsid w:val="00FC752C"/>
    <w:rsid w:val="00FD03F1"/>
    <w:rsid w:val="00FD0492"/>
    <w:rsid w:val="00FD13EC"/>
    <w:rsid w:val="00FD1E45"/>
    <w:rsid w:val="00FD4DA8"/>
    <w:rsid w:val="00FD4EEF"/>
    <w:rsid w:val="00FD5461"/>
    <w:rsid w:val="00FD6BDB"/>
    <w:rsid w:val="00FD6F00"/>
    <w:rsid w:val="00FD7B98"/>
    <w:rsid w:val="00FE305B"/>
    <w:rsid w:val="00FF18D2"/>
    <w:rsid w:val="00FF22F5"/>
    <w:rsid w:val="00FF3382"/>
    <w:rsid w:val="00FF338D"/>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A80620"/>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6CCB"/>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customStyle="1" w:styleId="Vorgabetext">
    <w:name w:val="Vorgabetext"/>
    <w:basedOn w:val="Normal"/>
    <w:rsid w:val="00412A14"/>
    <w:pPr>
      <w:tabs>
        <w:tab w:val="clear" w:pos="567"/>
      </w:tabs>
      <w:autoSpaceDE w:val="0"/>
      <w:autoSpaceDN w:val="0"/>
      <w:adjustRightInd w:val="0"/>
      <w:spacing w:line="240" w:lineRule="auto"/>
    </w:pPr>
    <w:rPr>
      <w:rFonts w:eastAsia="MS Mincho"/>
      <w:snapToGrid w:val="0"/>
      <w:sz w:val="24"/>
      <w:szCs w:val="24"/>
      <w:lang w:val="en-US" w:eastAsia="ja-JP"/>
    </w:rPr>
  </w:style>
  <w:style w:type="paragraph" w:customStyle="1" w:styleId="Einr150">
    <w:name w:val="Einr150"/>
    <w:basedOn w:val="Normal"/>
    <w:rsid w:val="00842769"/>
    <w:pPr>
      <w:tabs>
        <w:tab w:val="clear" w:pos="567"/>
      </w:tabs>
      <w:spacing w:line="240" w:lineRule="auto"/>
      <w:ind w:firstLine="737"/>
    </w:pPr>
    <w:rPr>
      <w:rFonts w:ascii="Arial" w:eastAsia="MS Mincho" w:hAnsi="Arial" w:cs="Arial"/>
      <w:snapToGrid w:val="0"/>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7A8F8-3E21-446B-BDA0-7AC61E66EB3F}">
  <ds:schemaRefs>
    <ds:schemaRef ds:uri="http://schemas.openxmlformats.org/officeDocument/2006/bibliography"/>
  </ds:schemaRefs>
</ds:datastoreItem>
</file>

<file path=docMetadata/LabelInfo.xml><?xml version="1.0" encoding="utf-8"?>
<clbl:labelList xmlns:clbl="http://schemas.microsoft.com/office/2020/mipLabelMetadata">
  <clbl:label id="{8e41bacc-baba-48d6-9fcb-708bd1208e38}" enabled="0" method="" siteId="{8e41bacc-baba-48d6-9fcb-708bd1208e38}"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1167</Words>
  <Characters>8074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Vqrdtemplateclean_pl</vt:lpstr>
      <vt:lpstr>Vqrdtemplatetracked_pl</vt:lpstr>
    </vt:vector>
  </TitlesOfParts>
  <Company>CDT</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lastModifiedBy>dp</cp:lastModifiedBy>
  <cp:revision>3</cp:revision>
  <cp:lastPrinted>2022-11-03T08:22:00Z</cp:lastPrinted>
  <dcterms:created xsi:type="dcterms:W3CDTF">2024-12-12T14:12:00Z</dcterms:created>
  <dcterms:modified xsi:type="dcterms:W3CDTF">2024-12-12T14:12:00Z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ies>
</file>