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6972" w14:textId="77777777" w:rsidR="000A4884" w:rsidRDefault="000A4884" w:rsidP="00BB2BA5">
      <w:pPr>
        <w:jc w:val="center"/>
        <w:rPr>
          <w:rFonts w:asciiTheme="minorHAnsi" w:eastAsiaTheme="minorHAnsi" w:hAnsiTheme="minorHAnsi" w:cstheme="minorHAnsi"/>
          <w:b/>
          <w:bCs/>
          <w:color w:val="000000" w:themeColor="text1"/>
          <w:sz w:val="24"/>
          <w:szCs w:val="24"/>
        </w:rPr>
      </w:pPr>
    </w:p>
    <w:p w14:paraId="6EC39832" w14:textId="562C9C93" w:rsidR="00BB2BA5" w:rsidRPr="00BB2BA5" w:rsidRDefault="18C3D8B1" w:rsidP="18C3D8B1">
      <w:pPr>
        <w:jc w:val="center"/>
        <w:rPr>
          <w:rFonts w:asciiTheme="minorHAnsi" w:eastAsiaTheme="minorEastAsia" w:hAnsiTheme="minorHAnsi" w:cstheme="minorBidi"/>
          <w:b/>
          <w:bCs/>
          <w:color w:val="000000" w:themeColor="text1"/>
          <w:sz w:val="24"/>
          <w:szCs w:val="24"/>
        </w:rPr>
      </w:pPr>
      <w:r w:rsidRPr="18C3D8B1">
        <w:rPr>
          <w:rFonts w:asciiTheme="minorHAnsi" w:eastAsiaTheme="minorEastAsia" w:hAnsiTheme="minorHAnsi" w:cstheme="minorBidi"/>
          <w:b/>
          <w:bCs/>
          <w:color w:val="000000" w:themeColor="text1"/>
          <w:sz w:val="24"/>
          <w:szCs w:val="24"/>
        </w:rPr>
        <w:t xml:space="preserve">Authorization to Share and/or Exchange Data </w:t>
      </w:r>
      <w:proofErr w:type="gramStart"/>
      <w:r w:rsidRPr="18C3D8B1">
        <w:rPr>
          <w:rFonts w:asciiTheme="minorHAnsi" w:eastAsiaTheme="minorEastAsia" w:hAnsiTheme="minorHAnsi" w:cstheme="minorBidi"/>
          <w:b/>
          <w:bCs/>
          <w:color w:val="000000" w:themeColor="text1"/>
          <w:sz w:val="24"/>
          <w:szCs w:val="24"/>
        </w:rPr>
        <w:t>With</w:t>
      </w:r>
      <w:proofErr w:type="gramEnd"/>
      <w:r w:rsidRPr="18C3D8B1">
        <w:rPr>
          <w:rFonts w:asciiTheme="minorHAnsi" w:eastAsiaTheme="minorEastAsia" w:hAnsiTheme="minorHAnsi" w:cstheme="minorBidi"/>
          <w:b/>
          <w:bCs/>
          <w:color w:val="000000" w:themeColor="text1"/>
          <w:sz w:val="24"/>
          <w:szCs w:val="24"/>
        </w:rPr>
        <w:t xml:space="preserve"> the National Council on Aging</w:t>
      </w:r>
    </w:p>
    <w:p w14:paraId="542179D5" w14:textId="5B3A30A8" w:rsidR="18C3D8B1" w:rsidRDefault="18C3D8B1" w:rsidP="18C3D8B1">
      <w:pPr>
        <w:jc w:val="center"/>
        <w:rPr>
          <w:rFonts w:asciiTheme="minorHAnsi" w:eastAsiaTheme="minorEastAsia" w:hAnsiTheme="minorHAnsi" w:cstheme="minorBidi"/>
          <w:b/>
          <w:bCs/>
          <w:color w:val="000000" w:themeColor="text1"/>
          <w:sz w:val="24"/>
          <w:szCs w:val="24"/>
        </w:rPr>
      </w:pPr>
      <w:r w:rsidRPr="18C3D8B1">
        <w:rPr>
          <w:rFonts w:asciiTheme="minorHAnsi" w:eastAsiaTheme="minorEastAsia" w:hAnsiTheme="minorHAnsi" w:cstheme="minorBidi"/>
          <w:b/>
          <w:bCs/>
          <w:color w:val="000000" w:themeColor="text1"/>
          <w:sz w:val="24"/>
          <w:szCs w:val="24"/>
        </w:rPr>
        <w:t>(Rev. 10/15/2019)</w:t>
      </w:r>
    </w:p>
    <w:p w14:paraId="405924EF" w14:textId="678103FE" w:rsidR="00BB2BA5" w:rsidRDefault="00BB2BA5" w:rsidP="00BB2BA5">
      <w:pPr>
        <w:rPr>
          <w:rFonts w:asciiTheme="minorHAnsi" w:eastAsiaTheme="minorHAnsi" w:hAnsiTheme="minorHAnsi" w:cstheme="minorHAnsi"/>
          <w:color w:val="000000" w:themeColor="text1"/>
          <w:sz w:val="24"/>
          <w:szCs w:val="24"/>
        </w:rPr>
      </w:pPr>
    </w:p>
    <w:p w14:paraId="5B830F59" w14:textId="77777777" w:rsidR="000A4884" w:rsidRPr="00BB2BA5" w:rsidRDefault="000A4884" w:rsidP="00BB2BA5">
      <w:pPr>
        <w:rPr>
          <w:rFonts w:asciiTheme="minorHAnsi" w:eastAsiaTheme="minorHAnsi" w:hAnsiTheme="minorHAnsi" w:cstheme="minorHAnsi"/>
          <w:color w:val="000000" w:themeColor="text1"/>
          <w:sz w:val="24"/>
          <w:szCs w:val="24"/>
        </w:rPr>
      </w:pPr>
    </w:p>
    <w:p w14:paraId="70A93EFC" w14:textId="76E3462D" w:rsidR="00BB2BA5" w:rsidRPr="008A64FE" w:rsidRDefault="05AFB183" w:rsidP="05AFB183">
      <w:pPr>
        <w:pBdr>
          <w:bottom w:val="single" w:sz="12" w:space="1" w:color="auto"/>
        </w:pBdr>
        <w:rPr>
          <w:rFonts w:asciiTheme="minorHAnsi" w:eastAsiaTheme="minorEastAsia" w:hAnsiTheme="minorHAnsi" w:cstheme="minorBidi"/>
          <w:color w:val="000000" w:themeColor="text1"/>
          <w:sz w:val="24"/>
          <w:szCs w:val="24"/>
          <w:u w:val="single"/>
        </w:rPr>
      </w:pPr>
      <w:r w:rsidRPr="05AFB183">
        <w:rPr>
          <w:rFonts w:asciiTheme="minorHAnsi" w:eastAsiaTheme="minorEastAsia" w:hAnsiTheme="minorHAnsi" w:cstheme="minorBidi"/>
          <w:b/>
          <w:bCs/>
          <w:color w:val="000000" w:themeColor="text1"/>
          <w:sz w:val="24"/>
          <w:szCs w:val="24"/>
          <w:u w:val="single"/>
        </w:rPr>
        <w:t>Instructions</w:t>
      </w:r>
      <w:r w:rsidRPr="05AFB183">
        <w:rPr>
          <w:rFonts w:asciiTheme="minorHAnsi" w:eastAsiaTheme="minorEastAsia" w:hAnsiTheme="minorHAnsi" w:cstheme="minorBidi"/>
          <w:color w:val="000000" w:themeColor="text1"/>
          <w:sz w:val="24"/>
          <w:szCs w:val="24"/>
        </w:rPr>
        <w:t xml:space="preserve">: Email completed form to either </w:t>
      </w:r>
      <w:hyperlink r:id="rId10" w:history="1">
        <w:r w:rsidR="00F6521F" w:rsidRPr="00BD110C">
          <w:rPr>
            <w:rStyle w:val="Hyperlink"/>
            <w:rFonts w:asciiTheme="minorHAnsi" w:eastAsiaTheme="minorEastAsia" w:hAnsiTheme="minorHAnsi" w:cstheme="minorBidi"/>
            <w:sz w:val="24"/>
            <w:szCs w:val="24"/>
          </w:rPr>
          <w:t>angelica.herrera-venson@ncoa.org</w:t>
        </w:r>
      </w:hyperlink>
      <w:r w:rsidR="008A64FE">
        <w:rPr>
          <w:rStyle w:val="Hyperlink"/>
          <w:rFonts w:asciiTheme="minorHAnsi" w:eastAsiaTheme="minorEastAsia" w:hAnsiTheme="minorHAnsi" w:cstheme="minorBidi"/>
          <w:color w:val="000000" w:themeColor="text1"/>
          <w:sz w:val="24"/>
          <w:szCs w:val="24"/>
          <w:u w:val="none"/>
        </w:rPr>
        <w:t xml:space="preserve"> </w:t>
      </w:r>
      <w:bookmarkStart w:id="0" w:name="_GoBack"/>
      <w:bookmarkEnd w:id="0"/>
      <w:r w:rsidRPr="05AFB183">
        <w:rPr>
          <w:rFonts w:asciiTheme="minorHAnsi" w:eastAsiaTheme="minorEastAsia" w:hAnsiTheme="minorHAnsi" w:cstheme="minorBidi"/>
          <w:color w:val="000000" w:themeColor="text1"/>
          <w:sz w:val="24"/>
          <w:szCs w:val="24"/>
        </w:rPr>
        <w:t xml:space="preserve">for the National CDSME Database or </w:t>
      </w:r>
      <w:hyperlink r:id="rId11">
        <w:r w:rsidRPr="05AFB183">
          <w:rPr>
            <w:rStyle w:val="Hyperlink"/>
            <w:rFonts w:asciiTheme="minorHAnsi" w:eastAsiaTheme="minorEastAsia" w:hAnsiTheme="minorHAnsi" w:cstheme="minorBidi"/>
            <w:sz w:val="24"/>
            <w:szCs w:val="24"/>
          </w:rPr>
          <w:t>chelsea.gilchrist@ncoa.org</w:t>
        </w:r>
      </w:hyperlink>
      <w:r w:rsidRPr="05AFB183">
        <w:rPr>
          <w:rFonts w:asciiTheme="minorHAnsi" w:eastAsiaTheme="minorEastAsia" w:hAnsiTheme="minorHAnsi" w:cstheme="minorBidi"/>
          <w:color w:val="000000" w:themeColor="text1"/>
          <w:sz w:val="24"/>
          <w:szCs w:val="24"/>
        </w:rPr>
        <w:t xml:space="preserve"> for the National Falls Prevention Database to authorize data transfers/exchange with the National Council of Aging.</w:t>
      </w:r>
    </w:p>
    <w:p w14:paraId="2ECFFB0D" w14:textId="4A6E7222" w:rsidR="00451418" w:rsidRDefault="00451418" w:rsidP="05AFB183">
      <w:pPr>
        <w:rPr>
          <w:rFonts w:asciiTheme="minorHAnsi" w:eastAsiaTheme="minorEastAsia" w:hAnsiTheme="minorHAnsi" w:cstheme="minorBidi"/>
          <w:color w:val="000000" w:themeColor="text1"/>
          <w:sz w:val="24"/>
          <w:szCs w:val="24"/>
        </w:rPr>
      </w:pPr>
    </w:p>
    <w:p w14:paraId="552CC3CE" w14:textId="292A8FE4" w:rsidR="05AFB183" w:rsidRDefault="05AFB183" w:rsidP="05AFB183">
      <w:pPr>
        <w:ind w:left="3600" w:firstLine="720"/>
        <w:rPr>
          <w:rFonts w:asciiTheme="minorHAnsi" w:eastAsiaTheme="minorEastAsia" w:hAnsiTheme="minorHAnsi" w:cstheme="minorBidi"/>
          <w:color w:val="000000" w:themeColor="text1"/>
          <w:sz w:val="24"/>
          <w:szCs w:val="24"/>
        </w:rPr>
      </w:pPr>
      <w:r w:rsidRPr="05AFB183">
        <w:rPr>
          <w:rFonts w:asciiTheme="minorHAnsi" w:eastAsiaTheme="minorEastAsia" w:hAnsiTheme="minorHAnsi" w:cstheme="minorBidi"/>
          <w:color w:val="000000" w:themeColor="text1"/>
          <w:sz w:val="24"/>
          <w:szCs w:val="24"/>
        </w:rPr>
        <w:t xml:space="preserve"> *  *  *</w:t>
      </w:r>
    </w:p>
    <w:p w14:paraId="13598E41" w14:textId="4CFC70F0" w:rsidR="00573F72" w:rsidRPr="00BB2BA5" w:rsidRDefault="18C3D8B1" w:rsidP="18C3D8B1">
      <w:pPr>
        <w:rPr>
          <w:rFonts w:asciiTheme="minorHAnsi" w:eastAsiaTheme="minorEastAsia" w:hAnsiTheme="minorHAnsi" w:cstheme="minorBidi"/>
          <w:color w:val="000000" w:themeColor="text1"/>
          <w:sz w:val="24"/>
          <w:szCs w:val="24"/>
        </w:rPr>
      </w:pPr>
      <w:r w:rsidRPr="18C3D8B1">
        <w:rPr>
          <w:rFonts w:asciiTheme="minorHAnsi" w:eastAsiaTheme="minorEastAsia" w:hAnsiTheme="minorHAnsi" w:cstheme="minorBidi"/>
          <w:color w:val="000000" w:themeColor="text1"/>
          <w:sz w:val="24"/>
          <w:szCs w:val="24"/>
        </w:rPr>
        <w:t>This Mutual  Confidentiality Agreement  ("Agreement") is made this {</w:t>
      </w:r>
      <w:r w:rsidRPr="18C3D8B1">
        <w:rPr>
          <w:rFonts w:asciiTheme="minorHAnsi" w:eastAsiaTheme="minorEastAsia" w:hAnsiTheme="minorHAnsi" w:cstheme="minorBidi"/>
          <w:color w:val="000000" w:themeColor="text1"/>
          <w:sz w:val="24"/>
          <w:szCs w:val="24"/>
          <w:highlight w:val="lightGray"/>
        </w:rPr>
        <w:t>EFFECTIVE DATE</w:t>
      </w:r>
      <w:r w:rsidRPr="18C3D8B1">
        <w:rPr>
          <w:rFonts w:asciiTheme="minorHAnsi" w:eastAsiaTheme="minorEastAsia" w:hAnsiTheme="minorHAnsi" w:cstheme="minorBidi"/>
          <w:color w:val="000000" w:themeColor="text1"/>
          <w:sz w:val="24"/>
          <w:szCs w:val="24"/>
        </w:rPr>
        <w:t>}  by  and between  National  Council  on  Aging, Inc. (hereinafter referred to as "NCOA")  with  principal  offices at 251 18th St S Suite 500 Arlington, VA 22202, {</w:t>
      </w:r>
      <w:r w:rsidRPr="18C3D8B1">
        <w:rPr>
          <w:rFonts w:asciiTheme="minorHAnsi" w:eastAsiaTheme="minorEastAsia" w:hAnsiTheme="minorHAnsi" w:cstheme="minorBidi"/>
          <w:color w:val="000000" w:themeColor="text1"/>
          <w:sz w:val="24"/>
          <w:szCs w:val="24"/>
          <w:highlight w:val="lightGray"/>
          <w:u w:val="single"/>
        </w:rPr>
        <w:t>Grantee/Network</w:t>
      </w:r>
      <w:r w:rsidRPr="18C3D8B1">
        <w:rPr>
          <w:rFonts w:asciiTheme="minorHAnsi" w:eastAsiaTheme="minorEastAsia" w:hAnsiTheme="minorHAnsi" w:cstheme="minorBidi"/>
          <w:color w:val="000000" w:themeColor="text1"/>
          <w:sz w:val="24"/>
          <w:szCs w:val="24"/>
        </w:rPr>
        <w:t xml:space="preserve"> /</w:t>
      </w:r>
      <w:r w:rsidRPr="18C3D8B1">
        <w:rPr>
          <w:rFonts w:asciiTheme="minorHAnsi" w:eastAsiaTheme="minorEastAsia" w:hAnsiTheme="minorHAnsi" w:cstheme="minorBidi"/>
          <w:color w:val="000000" w:themeColor="text1"/>
          <w:sz w:val="24"/>
          <w:szCs w:val="24"/>
          <w:highlight w:val="lightGray"/>
        </w:rPr>
        <w:t>Name of Organization</w:t>
      </w:r>
      <w:r w:rsidRPr="18C3D8B1">
        <w:rPr>
          <w:rFonts w:asciiTheme="minorHAnsi" w:eastAsiaTheme="minorEastAsia" w:hAnsiTheme="minorHAnsi" w:cstheme="minorBidi"/>
          <w:color w:val="000000" w:themeColor="text1"/>
          <w:sz w:val="24"/>
          <w:szCs w:val="24"/>
        </w:rPr>
        <w:t>}, having a place of business at {</w:t>
      </w:r>
      <w:r w:rsidRPr="18C3D8B1">
        <w:rPr>
          <w:rFonts w:asciiTheme="minorHAnsi" w:eastAsiaTheme="minorEastAsia" w:hAnsiTheme="minorHAnsi" w:cstheme="minorBidi"/>
          <w:color w:val="000000" w:themeColor="text1"/>
          <w:sz w:val="24"/>
          <w:szCs w:val="24"/>
          <w:highlight w:val="lightGray"/>
        </w:rPr>
        <w:t>G</w:t>
      </w:r>
      <w:r w:rsidRPr="18C3D8B1">
        <w:rPr>
          <w:rFonts w:asciiTheme="minorHAnsi" w:eastAsiaTheme="minorEastAsia" w:hAnsiTheme="minorHAnsi" w:cstheme="minorBidi"/>
          <w:color w:val="000000" w:themeColor="text1"/>
          <w:sz w:val="24"/>
          <w:szCs w:val="24"/>
          <w:highlight w:val="lightGray"/>
          <w:u w:val="single"/>
        </w:rPr>
        <w:t>rantee/Network Name</w:t>
      </w:r>
      <w:r w:rsidRPr="18C3D8B1">
        <w:rPr>
          <w:rFonts w:asciiTheme="minorHAnsi" w:eastAsiaTheme="minorEastAsia" w:hAnsiTheme="minorHAnsi" w:cstheme="minorBidi"/>
          <w:color w:val="000000" w:themeColor="text1"/>
          <w:sz w:val="24"/>
          <w:szCs w:val="24"/>
          <w:highlight w:val="lightGray"/>
        </w:rPr>
        <w:t xml:space="preserve"> ADDRESS</w:t>
      </w:r>
      <w:r w:rsidRPr="18C3D8B1">
        <w:rPr>
          <w:rFonts w:asciiTheme="minorHAnsi" w:eastAsiaTheme="minorEastAsia" w:hAnsiTheme="minorHAnsi" w:cstheme="minorBidi"/>
          <w:color w:val="000000" w:themeColor="text1"/>
          <w:sz w:val="24"/>
          <w:szCs w:val="24"/>
        </w:rPr>
        <w:t>}; and {</w:t>
      </w:r>
      <w:r w:rsidRPr="18C3D8B1">
        <w:rPr>
          <w:rFonts w:asciiTheme="minorHAnsi" w:eastAsiaTheme="minorEastAsia" w:hAnsiTheme="minorHAnsi" w:cstheme="minorBidi"/>
          <w:color w:val="000000" w:themeColor="text1"/>
          <w:sz w:val="24"/>
          <w:szCs w:val="24"/>
          <w:highlight w:val="lightGray"/>
        </w:rPr>
        <w:t>Vendor/Third Party</w:t>
      </w:r>
      <w:r w:rsidRPr="18C3D8B1">
        <w:rPr>
          <w:rFonts w:asciiTheme="minorHAnsi" w:eastAsiaTheme="minorEastAsia" w:hAnsiTheme="minorHAnsi" w:cstheme="minorBidi"/>
          <w:color w:val="000000" w:themeColor="text1"/>
          <w:sz w:val="24"/>
          <w:szCs w:val="24"/>
        </w:rPr>
        <w:t>}, having a place of business at {</w:t>
      </w:r>
      <w:r w:rsidRPr="18C3D8B1">
        <w:rPr>
          <w:rFonts w:asciiTheme="minorHAnsi" w:eastAsiaTheme="minorEastAsia" w:hAnsiTheme="minorHAnsi" w:cstheme="minorBidi"/>
          <w:color w:val="000000" w:themeColor="text1"/>
          <w:sz w:val="24"/>
          <w:szCs w:val="24"/>
          <w:highlight w:val="lightGray"/>
        </w:rPr>
        <w:t>ENTITY ADDRESS</w:t>
      </w:r>
      <w:r w:rsidRPr="18C3D8B1">
        <w:rPr>
          <w:rFonts w:asciiTheme="minorHAnsi" w:eastAsiaTheme="minorEastAsia" w:hAnsiTheme="minorHAnsi" w:cstheme="minorBidi"/>
          <w:color w:val="000000" w:themeColor="text1"/>
          <w:sz w:val="24"/>
          <w:szCs w:val="24"/>
        </w:rPr>
        <w:t>}.</w:t>
      </w:r>
    </w:p>
    <w:p w14:paraId="0A1D5D05" w14:textId="1EA74D9F" w:rsidR="00573F72" w:rsidRPr="00BB2BA5" w:rsidRDefault="00573F72" w:rsidP="00BB2BA5">
      <w:pPr>
        <w:rPr>
          <w:rFonts w:asciiTheme="minorHAnsi" w:eastAsiaTheme="minorHAnsi" w:hAnsiTheme="minorHAnsi" w:cstheme="minorHAnsi"/>
          <w:color w:val="000000" w:themeColor="text1"/>
          <w:sz w:val="24"/>
          <w:szCs w:val="24"/>
        </w:rPr>
      </w:pPr>
    </w:p>
    <w:p w14:paraId="27E248ED" w14:textId="77777777" w:rsidR="00BB2BA5" w:rsidRPr="00BB2BA5" w:rsidRDefault="00BB2BA5" w:rsidP="00BB2BA5">
      <w:pPr>
        <w:rPr>
          <w:rFonts w:asciiTheme="minorHAnsi" w:eastAsiaTheme="minorHAnsi" w:hAnsiTheme="minorHAnsi" w:cstheme="minorHAnsi"/>
          <w:color w:val="000000" w:themeColor="text1"/>
          <w:sz w:val="24"/>
          <w:szCs w:val="24"/>
        </w:rPr>
      </w:pPr>
      <w:r w:rsidRPr="00BB2BA5">
        <w:rPr>
          <w:rFonts w:asciiTheme="minorHAnsi" w:eastAsiaTheme="minorHAnsi" w:hAnsiTheme="minorHAnsi" w:cstheme="minorHAnsi"/>
          <w:color w:val="000000" w:themeColor="text1"/>
          <w:sz w:val="24"/>
          <w:szCs w:val="24"/>
        </w:rPr>
        <w:t> </w:t>
      </w:r>
    </w:p>
    <w:p w14:paraId="2F147DD9" w14:textId="2A20A05C" w:rsidR="00BB2BA5" w:rsidRPr="00511922" w:rsidRDefault="05AFB183" w:rsidP="05AFB183">
      <w:pPr>
        <w:rPr>
          <w:rFonts w:asciiTheme="minorHAnsi" w:eastAsiaTheme="minorEastAsia" w:hAnsiTheme="minorHAnsi" w:cstheme="minorBidi"/>
          <w:color w:val="000000" w:themeColor="text1"/>
          <w:sz w:val="24"/>
          <w:szCs w:val="24"/>
        </w:rPr>
      </w:pPr>
      <w:r w:rsidRPr="05AFB183">
        <w:rPr>
          <w:rFonts w:asciiTheme="minorHAnsi" w:eastAsiaTheme="minorEastAsia" w:hAnsiTheme="minorHAnsi" w:cstheme="minorBidi"/>
          <w:color w:val="000000" w:themeColor="text1"/>
          <w:sz w:val="24"/>
          <w:szCs w:val="24"/>
        </w:rPr>
        <w:t xml:space="preserve">I, </w:t>
      </w:r>
      <w:r w:rsidRPr="05AFB183">
        <w:rPr>
          <w:rFonts w:asciiTheme="minorHAnsi" w:eastAsiaTheme="minorEastAsia" w:hAnsiTheme="minorHAnsi" w:cstheme="minorBidi"/>
          <w:color w:val="000000" w:themeColor="text1"/>
          <w:sz w:val="24"/>
          <w:szCs w:val="24"/>
          <w:u w:val="single"/>
        </w:rPr>
        <w:t>{</w:t>
      </w:r>
      <w:r w:rsidRPr="05AFB183">
        <w:rPr>
          <w:rFonts w:asciiTheme="minorHAnsi" w:eastAsiaTheme="minorEastAsia" w:hAnsiTheme="minorHAnsi" w:cstheme="minorBidi"/>
          <w:color w:val="000000" w:themeColor="text1"/>
          <w:sz w:val="24"/>
          <w:szCs w:val="24"/>
          <w:highlight w:val="lightGray"/>
          <w:u w:val="single"/>
        </w:rPr>
        <w:t>Name of Representative</w:t>
      </w:r>
      <w:r w:rsidRPr="05AFB183">
        <w:rPr>
          <w:rFonts w:asciiTheme="minorHAnsi" w:eastAsiaTheme="minorEastAsia" w:hAnsiTheme="minorHAnsi" w:cstheme="minorBidi"/>
          <w:color w:val="000000" w:themeColor="text1"/>
          <w:sz w:val="24"/>
          <w:szCs w:val="24"/>
          <w:u w:val="single"/>
        </w:rPr>
        <w:t>}</w:t>
      </w:r>
      <w:r w:rsidRPr="05AFB183">
        <w:rPr>
          <w:rFonts w:asciiTheme="minorHAnsi" w:eastAsiaTheme="minorEastAsia" w:hAnsiTheme="minorHAnsi" w:cstheme="minorBidi"/>
          <w:color w:val="000000" w:themeColor="text1"/>
          <w:sz w:val="24"/>
          <w:szCs w:val="24"/>
        </w:rPr>
        <w:t xml:space="preserve">, on behalf of </w:t>
      </w:r>
      <w:r w:rsidRPr="05AFB183">
        <w:rPr>
          <w:rFonts w:asciiTheme="minorHAnsi" w:eastAsiaTheme="minorEastAsia" w:hAnsiTheme="minorHAnsi" w:cstheme="minorBidi"/>
          <w:color w:val="000000" w:themeColor="text1"/>
          <w:sz w:val="24"/>
          <w:szCs w:val="24"/>
          <w:u w:val="single"/>
        </w:rPr>
        <w:t>{</w:t>
      </w:r>
      <w:r w:rsidRPr="05AFB183">
        <w:rPr>
          <w:rFonts w:asciiTheme="minorHAnsi" w:eastAsiaTheme="minorEastAsia" w:hAnsiTheme="minorHAnsi" w:cstheme="minorBidi"/>
          <w:color w:val="000000" w:themeColor="text1"/>
          <w:sz w:val="24"/>
          <w:szCs w:val="24"/>
          <w:highlight w:val="lightGray"/>
          <w:u w:val="single"/>
        </w:rPr>
        <w:t>Grantee/Network Name</w:t>
      </w:r>
      <w:r w:rsidRPr="05AFB183">
        <w:rPr>
          <w:rFonts w:asciiTheme="minorHAnsi" w:eastAsiaTheme="minorEastAsia" w:hAnsiTheme="minorHAnsi" w:cstheme="minorBidi"/>
          <w:color w:val="000000" w:themeColor="text1"/>
          <w:sz w:val="24"/>
          <w:szCs w:val="24"/>
          <w:u w:val="single"/>
        </w:rPr>
        <w:t>}</w:t>
      </w:r>
      <w:r w:rsidRPr="05AFB183">
        <w:rPr>
          <w:rFonts w:asciiTheme="minorHAnsi" w:eastAsiaTheme="minorEastAsia" w:hAnsiTheme="minorHAnsi" w:cstheme="minorBidi"/>
          <w:color w:val="000000" w:themeColor="text1"/>
          <w:sz w:val="24"/>
          <w:szCs w:val="24"/>
        </w:rPr>
        <w:t>, authorize {</w:t>
      </w:r>
      <w:r w:rsidRPr="05AFB183">
        <w:rPr>
          <w:rFonts w:asciiTheme="minorHAnsi" w:eastAsiaTheme="minorEastAsia" w:hAnsiTheme="minorHAnsi" w:cstheme="minorBidi"/>
          <w:color w:val="000000" w:themeColor="text1"/>
          <w:sz w:val="24"/>
          <w:szCs w:val="24"/>
          <w:highlight w:val="lightGray"/>
          <w:u w:val="single"/>
        </w:rPr>
        <w:t>Name of Vendor / Third Party Holding Data</w:t>
      </w:r>
      <w:r w:rsidRPr="05AFB183">
        <w:rPr>
          <w:rFonts w:asciiTheme="minorHAnsi" w:eastAsiaTheme="minorEastAsia" w:hAnsiTheme="minorHAnsi" w:cstheme="minorBidi"/>
          <w:color w:val="000000" w:themeColor="text1"/>
          <w:sz w:val="24"/>
          <w:szCs w:val="24"/>
        </w:rPr>
        <w:t>} to share and/or exchange evidence-based program activity data pertaining to {</w:t>
      </w:r>
      <w:r w:rsidRPr="05AFB183">
        <w:rPr>
          <w:rFonts w:asciiTheme="minorHAnsi" w:eastAsiaTheme="minorEastAsia" w:hAnsiTheme="minorHAnsi" w:cstheme="minorBidi"/>
          <w:color w:val="000000" w:themeColor="text1"/>
          <w:sz w:val="24"/>
          <w:szCs w:val="24"/>
          <w:highlight w:val="lightGray"/>
        </w:rPr>
        <w:t>Grantee/Network Name</w:t>
      </w:r>
      <w:r w:rsidRPr="05AFB183">
        <w:rPr>
          <w:rFonts w:asciiTheme="minorHAnsi" w:eastAsiaTheme="minorEastAsia" w:hAnsiTheme="minorHAnsi" w:cstheme="minorBidi"/>
          <w:color w:val="000000" w:themeColor="text1"/>
          <w:sz w:val="24"/>
          <w:szCs w:val="24"/>
        </w:rPr>
        <w:t xml:space="preserve">} with the National Council on Aging (NCOA) with the following stipulations and conditions. </w:t>
      </w:r>
    </w:p>
    <w:p w14:paraId="19D27E7A" w14:textId="77777777" w:rsidR="00BB2BA5" w:rsidRPr="00BB2BA5" w:rsidRDefault="00BB2BA5" w:rsidP="00BB2BA5">
      <w:pPr>
        <w:rPr>
          <w:rFonts w:asciiTheme="minorHAnsi" w:eastAsiaTheme="minorHAnsi" w:hAnsiTheme="minorHAnsi" w:cstheme="minorHAnsi"/>
          <w:color w:val="000000" w:themeColor="text1"/>
          <w:sz w:val="24"/>
          <w:szCs w:val="24"/>
        </w:rPr>
      </w:pPr>
    </w:p>
    <w:p w14:paraId="2004C82F" w14:textId="3338A59E" w:rsidR="001D1A3E" w:rsidRDefault="001D1A3E" w:rsidP="00511922">
      <w:pPr>
        <w:pStyle w:val="ListParagraph"/>
        <w:numPr>
          <w:ilvl w:val="0"/>
          <w:numId w:val="6"/>
        </w:numPr>
        <w:rPr>
          <w:rFonts w:asciiTheme="minorHAnsi" w:eastAsiaTheme="minorHAnsi" w:hAnsiTheme="minorHAnsi" w:cstheme="minorHAnsi"/>
          <w:b/>
          <w:bCs/>
          <w:color w:val="000000" w:themeColor="text1"/>
          <w:sz w:val="24"/>
          <w:szCs w:val="24"/>
        </w:rPr>
      </w:pPr>
      <w:r>
        <w:rPr>
          <w:rFonts w:asciiTheme="minorHAnsi" w:eastAsiaTheme="minorHAnsi" w:hAnsiTheme="minorHAnsi" w:cstheme="minorHAnsi"/>
          <w:b/>
          <w:bCs/>
          <w:color w:val="000000" w:themeColor="text1"/>
          <w:sz w:val="24"/>
          <w:szCs w:val="24"/>
        </w:rPr>
        <w:t xml:space="preserve">Grantee / Network </w:t>
      </w:r>
      <w:r w:rsidR="009543AC">
        <w:rPr>
          <w:rFonts w:asciiTheme="minorHAnsi" w:eastAsiaTheme="minorHAnsi" w:hAnsiTheme="minorHAnsi" w:cstheme="minorHAnsi"/>
          <w:b/>
          <w:bCs/>
          <w:color w:val="000000" w:themeColor="text1"/>
          <w:sz w:val="24"/>
          <w:szCs w:val="24"/>
        </w:rPr>
        <w:t>Account Details</w:t>
      </w:r>
    </w:p>
    <w:p w14:paraId="2C0B0EAF" w14:textId="608E9A96" w:rsidR="00BE3466" w:rsidRPr="00D048F2" w:rsidRDefault="00BE3466" w:rsidP="00BE3466">
      <w:pPr>
        <w:rPr>
          <w:rFonts w:asciiTheme="minorHAnsi" w:eastAsiaTheme="minorHAnsi" w:hAnsiTheme="minorHAnsi" w:cstheme="minorHAnsi"/>
          <w:color w:val="000000" w:themeColor="text1"/>
          <w:sz w:val="24"/>
          <w:szCs w:val="24"/>
        </w:rPr>
      </w:pPr>
    </w:p>
    <w:p w14:paraId="59CD4E1F" w14:textId="37102D04" w:rsidR="00BE3466" w:rsidRPr="00D048F2" w:rsidRDefault="05AFB183" w:rsidP="05AFB183">
      <w:pPr>
        <w:rPr>
          <w:rFonts w:asciiTheme="minorHAnsi" w:eastAsiaTheme="minorEastAsia" w:hAnsiTheme="minorHAnsi" w:cstheme="minorBidi"/>
          <w:color w:val="000000" w:themeColor="text1"/>
          <w:sz w:val="24"/>
          <w:szCs w:val="24"/>
        </w:rPr>
      </w:pPr>
      <w:r w:rsidRPr="05AFB183">
        <w:rPr>
          <w:rFonts w:asciiTheme="minorHAnsi" w:eastAsiaTheme="minorEastAsia" w:hAnsiTheme="minorHAnsi" w:cstheme="minorBidi"/>
          <w:color w:val="000000" w:themeColor="text1"/>
          <w:sz w:val="24"/>
          <w:szCs w:val="24"/>
        </w:rPr>
        <w:t>The present agreement pertains to data to be shared and/or exchanged between NCOA and _________________________ (Grantee / Network Account, as named in either the National CDSME or Falls Prevention Database).  Grantee /Network Account #: ____________________________.</w:t>
      </w:r>
    </w:p>
    <w:p w14:paraId="53F38B3D" w14:textId="77777777" w:rsidR="00BE3466" w:rsidRPr="00BE3466" w:rsidRDefault="00BE3466" w:rsidP="00BE3466">
      <w:pPr>
        <w:rPr>
          <w:rFonts w:asciiTheme="minorHAnsi" w:eastAsiaTheme="minorHAnsi" w:hAnsiTheme="minorHAnsi" w:cstheme="minorHAnsi"/>
          <w:b/>
          <w:bCs/>
          <w:color w:val="000000" w:themeColor="text1"/>
          <w:sz w:val="24"/>
          <w:szCs w:val="24"/>
        </w:rPr>
      </w:pPr>
    </w:p>
    <w:p w14:paraId="402CA7D4" w14:textId="70E86F5A" w:rsidR="00BB2BA5" w:rsidRDefault="00D33A9E" w:rsidP="00511922">
      <w:pPr>
        <w:pStyle w:val="ListParagraph"/>
        <w:numPr>
          <w:ilvl w:val="0"/>
          <w:numId w:val="6"/>
        </w:numPr>
        <w:rPr>
          <w:rFonts w:asciiTheme="minorHAnsi" w:eastAsiaTheme="minorHAnsi" w:hAnsiTheme="minorHAnsi" w:cstheme="minorHAnsi"/>
          <w:b/>
          <w:bCs/>
          <w:color w:val="000000" w:themeColor="text1"/>
          <w:sz w:val="24"/>
          <w:szCs w:val="24"/>
        </w:rPr>
      </w:pPr>
      <w:r w:rsidRPr="00D33A9E">
        <w:rPr>
          <w:rFonts w:asciiTheme="minorHAnsi" w:eastAsiaTheme="minorHAnsi" w:hAnsiTheme="minorHAnsi" w:cstheme="minorHAnsi"/>
          <w:b/>
          <w:bCs/>
          <w:color w:val="000000" w:themeColor="text1"/>
          <w:sz w:val="24"/>
          <w:szCs w:val="24"/>
        </w:rPr>
        <w:t>Selected Programs and Date Ranges</w:t>
      </w:r>
    </w:p>
    <w:p w14:paraId="00F525B9" w14:textId="77777777" w:rsidR="00D33A9E" w:rsidRPr="00D33A9E" w:rsidRDefault="00D33A9E" w:rsidP="00D33A9E">
      <w:pPr>
        <w:pStyle w:val="ListParagraph"/>
        <w:ind w:left="1080"/>
        <w:rPr>
          <w:rFonts w:asciiTheme="minorHAnsi" w:eastAsiaTheme="minorHAnsi" w:hAnsiTheme="minorHAnsi" w:cstheme="minorHAnsi"/>
          <w:b/>
          <w:bCs/>
          <w:color w:val="000000" w:themeColor="text1"/>
          <w:sz w:val="24"/>
          <w:szCs w:val="24"/>
        </w:rPr>
      </w:pPr>
    </w:p>
    <w:p w14:paraId="52E83A62" w14:textId="437C62F3" w:rsidR="00D33A9E" w:rsidRPr="00A97B34" w:rsidRDefault="00D33A9E" w:rsidP="00D33A9E">
      <w:pPr>
        <w:rPr>
          <w:rFonts w:asciiTheme="minorHAnsi" w:eastAsiaTheme="minorHAnsi" w:hAnsiTheme="minorHAnsi" w:cstheme="minorHAnsi"/>
          <w:color w:val="000000" w:themeColor="text1"/>
          <w:sz w:val="24"/>
          <w:szCs w:val="24"/>
        </w:rPr>
      </w:pPr>
      <w:r w:rsidRPr="00A97B34">
        <w:rPr>
          <w:rFonts w:asciiTheme="minorHAnsi" w:eastAsiaTheme="minorHAnsi" w:hAnsiTheme="minorHAnsi" w:cstheme="minorHAnsi"/>
          <w:color w:val="000000" w:themeColor="text1"/>
          <w:sz w:val="24"/>
          <w:szCs w:val="24"/>
        </w:rPr>
        <w:t xml:space="preserve">Check the box to indicate the database to which you are authorizing data transfer to NCOA. </w:t>
      </w:r>
    </w:p>
    <w:p w14:paraId="15ECD654" w14:textId="77777777" w:rsidR="00A97B34" w:rsidRPr="00D33A9E" w:rsidRDefault="00A97B34" w:rsidP="00D33A9E">
      <w:pPr>
        <w:rPr>
          <w:rFonts w:asciiTheme="minorHAnsi" w:eastAsiaTheme="minorHAnsi" w:hAnsiTheme="minorHAnsi" w:cstheme="minorHAnsi"/>
          <w:b/>
          <w:bCs/>
          <w:color w:val="000000" w:themeColor="text1"/>
          <w:sz w:val="24"/>
          <w:szCs w:val="24"/>
        </w:rPr>
      </w:pPr>
    </w:p>
    <w:p w14:paraId="0C2F3A20" w14:textId="57B4ECAB" w:rsidR="00BB2BA5" w:rsidRPr="00FC1278" w:rsidRDefault="00BB2BA5" w:rsidP="4D083A5E">
      <w:pPr>
        <w:pStyle w:val="ListParagraph"/>
        <w:numPr>
          <w:ilvl w:val="0"/>
          <w:numId w:val="4"/>
        </w:numPr>
        <w:rPr>
          <w:rFonts w:asciiTheme="minorHAnsi" w:eastAsiaTheme="minorEastAsia" w:hAnsiTheme="minorHAnsi" w:cstheme="minorBidi"/>
          <w:b/>
          <w:bCs/>
          <w:color w:val="000000" w:themeColor="text1"/>
          <w:sz w:val="24"/>
          <w:szCs w:val="24"/>
        </w:rPr>
      </w:pPr>
      <w:r w:rsidRPr="4D083A5E">
        <w:rPr>
          <w:rFonts w:asciiTheme="minorHAnsi" w:eastAsiaTheme="minorEastAsia" w:hAnsiTheme="minorHAnsi" w:cstheme="minorBidi"/>
          <w:b/>
          <w:bCs/>
          <w:color w:val="000000" w:themeColor="text1"/>
          <w:sz w:val="24"/>
          <w:szCs w:val="24"/>
        </w:rPr>
        <w:t>National CDSME Database</w:t>
      </w:r>
    </w:p>
    <w:p w14:paraId="09E9DB8F" w14:textId="77777777" w:rsidR="00BB2BA5" w:rsidRDefault="00BB2BA5" w:rsidP="00BB2BA5">
      <w:pPr>
        <w:rPr>
          <w:rFonts w:asciiTheme="minorHAnsi" w:eastAsiaTheme="minorHAnsi" w:hAnsiTheme="minorHAnsi" w:cstheme="minorHAnsi"/>
          <w:color w:val="000000" w:themeColor="text1"/>
          <w:sz w:val="24"/>
          <w:szCs w:val="24"/>
        </w:rPr>
      </w:pPr>
      <w:r w:rsidRPr="00BB2BA5">
        <w:rPr>
          <w:rFonts w:asciiTheme="minorHAnsi" w:eastAsiaTheme="minorHAnsi" w:hAnsiTheme="minorHAnsi" w:cstheme="minorHAnsi"/>
          <w:color w:val="000000" w:themeColor="text1"/>
          <w:sz w:val="24"/>
          <w:szCs w:val="24"/>
        </w:rPr>
        <w:t>            </w:t>
      </w:r>
    </w:p>
    <w:p w14:paraId="0AD58364" w14:textId="09AF981A" w:rsidR="00BB2BA5" w:rsidRPr="00FC1278" w:rsidRDefault="05AFB183" w:rsidP="05AFB183">
      <w:pPr>
        <w:rPr>
          <w:rFonts w:asciiTheme="minorHAnsi" w:eastAsiaTheme="minorEastAsia" w:hAnsiTheme="minorHAnsi" w:cstheme="minorBidi"/>
          <w:color w:val="000000" w:themeColor="text1"/>
          <w:sz w:val="24"/>
          <w:szCs w:val="24"/>
        </w:rPr>
      </w:pPr>
      <w:r w:rsidRPr="05AFB183">
        <w:rPr>
          <w:rFonts w:asciiTheme="minorHAnsi" w:eastAsiaTheme="minorEastAsia" w:hAnsiTheme="minorHAnsi" w:cstheme="minorBidi"/>
          <w:color w:val="000000" w:themeColor="text1"/>
          <w:sz w:val="24"/>
          <w:szCs w:val="24"/>
        </w:rPr>
        <w:t xml:space="preserve">Specify the names of the programs for which you wish to share data, and the corresponding date range. Indicate the start and end dates for workshops and participants.  </w:t>
      </w:r>
    </w:p>
    <w:p w14:paraId="4757B5BE" w14:textId="7884607D" w:rsidR="00BB2BA5" w:rsidRDefault="00BB2BA5" w:rsidP="00BB2BA5">
      <w:pPr>
        <w:rPr>
          <w:rFonts w:asciiTheme="minorHAnsi" w:eastAsiaTheme="minorHAnsi" w:hAnsiTheme="minorHAnsi" w:cstheme="minorHAnsi"/>
          <w:color w:val="000000" w:themeColor="text1"/>
          <w:sz w:val="24"/>
          <w:szCs w:val="24"/>
        </w:rPr>
      </w:pPr>
    </w:p>
    <w:tbl>
      <w:tblPr>
        <w:tblStyle w:val="TableGrid"/>
        <w:tblW w:w="9360" w:type="dxa"/>
        <w:tblLook w:val="04A0" w:firstRow="1" w:lastRow="0" w:firstColumn="1" w:lastColumn="0" w:noHBand="0" w:noVBand="1"/>
      </w:tblPr>
      <w:tblGrid>
        <w:gridCol w:w="3300"/>
        <w:gridCol w:w="3225"/>
        <w:gridCol w:w="2835"/>
      </w:tblGrid>
      <w:tr w:rsidR="00342418" w14:paraId="4699F166" w14:textId="77777777" w:rsidTr="05AFB183">
        <w:tc>
          <w:tcPr>
            <w:tcW w:w="3300" w:type="dxa"/>
          </w:tcPr>
          <w:p w14:paraId="225A1488" w14:textId="77777777" w:rsidR="00342418" w:rsidRPr="00FC1278" w:rsidRDefault="00342418" w:rsidP="00834A21">
            <w:pPr>
              <w:jc w:val="center"/>
              <w:rPr>
                <w:rFonts w:asciiTheme="minorHAnsi" w:eastAsiaTheme="minorHAnsi" w:hAnsiTheme="minorHAnsi" w:cstheme="minorHAnsi"/>
                <w:b/>
                <w:bCs/>
                <w:color w:val="000000" w:themeColor="text1"/>
                <w:sz w:val="24"/>
                <w:szCs w:val="24"/>
              </w:rPr>
            </w:pPr>
            <w:r w:rsidRPr="00FC1278">
              <w:rPr>
                <w:rFonts w:asciiTheme="minorHAnsi" w:eastAsiaTheme="minorHAnsi" w:hAnsiTheme="minorHAnsi" w:cstheme="minorHAnsi"/>
                <w:b/>
                <w:bCs/>
                <w:color w:val="000000" w:themeColor="text1"/>
                <w:sz w:val="24"/>
                <w:szCs w:val="24"/>
              </w:rPr>
              <w:t>Program Name</w:t>
            </w:r>
          </w:p>
        </w:tc>
        <w:tc>
          <w:tcPr>
            <w:tcW w:w="3225" w:type="dxa"/>
          </w:tcPr>
          <w:p w14:paraId="74D265D7" w14:textId="36C51597" w:rsidR="00342418" w:rsidRPr="00FC1278" w:rsidRDefault="05AFB183" w:rsidP="05AFB183">
            <w:pPr>
              <w:jc w:val="center"/>
              <w:rPr>
                <w:rFonts w:asciiTheme="minorHAnsi" w:eastAsiaTheme="minorEastAsia" w:hAnsiTheme="minorHAnsi" w:cstheme="minorBidi"/>
                <w:b/>
                <w:bCs/>
                <w:color w:val="000000" w:themeColor="text1"/>
                <w:sz w:val="24"/>
                <w:szCs w:val="24"/>
              </w:rPr>
            </w:pPr>
            <w:r w:rsidRPr="05AFB183">
              <w:rPr>
                <w:rFonts w:asciiTheme="minorHAnsi" w:eastAsiaTheme="minorEastAsia" w:hAnsiTheme="minorHAnsi" w:cstheme="minorBidi"/>
                <w:b/>
                <w:bCs/>
                <w:color w:val="000000" w:themeColor="text1"/>
                <w:sz w:val="24"/>
                <w:szCs w:val="24"/>
              </w:rPr>
              <w:t>Date Range of Workshops to Transfer: Use End Dates of Workshops, as reference                   __/__/__ to __/__/__</w:t>
            </w:r>
          </w:p>
        </w:tc>
        <w:tc>
          <w:tcPr>
            <w:tcW w:w="2835" w:type="dxa"/>
          </w:tcPr>
          <w:p w14:paraId="459ED690" w14:textId="5B7C3D55" w:rsidR="05AFB183" w:rsidRDefault="05AFB183" w:rsidP="05AFB183">
            <w:pPr>
              <w:jc w:val="center"/>
              <w:rPr>
                <w:rFonts w:asciiTheme="minorHAnsi" w:eastAsiaTheme="minorEastAsia" w:hAnsiTheme="minorHAnsi" w:cstheme="minorBidi"/>
                <w:b/>
                <w:bCs/>
                <w:color w:val="000000" w:themeColor="text1"/>
                <w:sz w:val="24"/>
                <w:szCs w:val="24"/>
              </w:rPr>
            </w:pPr>
            <w:r w:rsidRPr="05AFB183">
              <w:rPr>
                <w:rFonts w:asciiTheme="minorHAnsi" w:eastAsiaTheme="minorEastAsia" w:hAnsiTheme="minorHAnsi" w:cstheme="minorBidi"/>
                <w:b/>
                <w:bCs/>
                <w:color w:val="000000" w:themeColor="text1"/>
                <w:sz w:val="24"/>
                <w:szCs w:val="24"/>
              </w:rPr>
              <w:t>Frequency (e.g. monthly, quarterly, yearly, other)</w:t>
            </w:r>
          </w:p>
        </w:tc>
      </w:tr>
      <w:tr w:rsidR="00342418" w14:paraId="4809C1EF" w14:textId="77777777" w:rsidTr="05AFB183">
        <w:tc>
          <w:tcPr>
            <w:tcW w:w="3300" w:type="dxa"/>
          </w:tcPr>
          <w:p w14:paraId="1ACEBF7B" w14:textId="77777777" w:rsidR="00342418" w:rsidRDefault="00342418" w:rsidP="00834A21">
            <w:pPr>
              <w:rPr>
                <w:rFonts w:asciiTheme="minorHAnsi" w:eastAsiaTheme="minorHAnsi" w:hAnsiTheme="minorHAnsi" w:cstheme="minorHAnsi"/>
                <w:color w:val="000000" w:themeColor="text1"/>
                <w:sz w:val="24"/>
                <w:szCs w:val="24"/>
              </w:rPr>
            </w:pPr>
          </w:p>
        </w:tc>
        <w:tc>
          <w:tcPr>
            <w:tcW w:w="3225" w:type="dxa"/>
          </w:tcPr>
          <w:p w14:paraId="08949AF8" w14:textId="77777777" w:rsidR="00342418" w:rsidRDefault="00342418" w:rsidP="00834A21">
            <w:pPr>
              <w:rPr>
                <w:rFonts w:asciiTheme="minorHAnsi" w:eastAsiaTheme="minorHAnsi" w:hAnsiTheme="minorHAnsi" w:cstheme="minorHAnsi"/>
                <w:color w:val="000000" w:themeColor="text1"/>
                <w:sz w:val="24"/>
                <w:szCs w:val="24"/>
              </w:rPr>
            </w:pPr>
          </w:p>
        </w:tc>
        <w:tc>
          <w:tcPr>
            <w:tcW w:w="2835" w:type="dxa"/>
          </w:tcPr>
          <w:p w14:paraId="25776210" w14:textId="6B22D0B9" w:rsidR="05AFB183" w:rsidRDefault="05AFB183" w:rsidP="05AFB183">
            <w:pPr>
              <w:rPr>
                <w:rFonts w:asciiTheme="minorHAnsi" w:eastAsiaTheme="minorEastAsia" w:hAnsiTheme="minorHAnsi" w:cstheme="minorBidi"/>
                <w:color w:val="000000" w:themeColor="text1"/>
                <w:sz w:val="24"/>
                <w:szCs w:val="24"/>
              </w:rPr>
            </w:pPr>
          </w:p>
        </w:tc>
      </w:tr>
      <w:tr w:rsidR="00342418" w14:paraId="7D9D548B" w14:textId="77777777" w:rsidTr="05AFB183">
        <w:tc>
          <w:tcPr>
            <w:tcW w:w="3300" w:type="dxa"/>
          </w:tcPr>
          <w:p w14:paraId="3961BD40" w14:textId="77777777" w:rsidR="00342418" w:rsidRDefault="00342418" w:rsidP="00834A21">
            <w:pPr>
              <w:rPr>
                <w:rFonts w:asciiTheme="minorHAnsi" w:eastAsiaTheme="minorHAnsi" w:hAnsiTheme="minorHAnsi" w:cstheme="minorHAnsi"/>
                <w:color w:val="000000" w:themeColor="text1"/>
                <w:sz w:val="24"/>
                <w:szCs w:val="24"/>
              </w:rPr>
            </w:pPr>
          </w:p>
        </w:tc>
        <w:tc>
          <w:tcPr>
            <w:tcW w:w="3225" w:type="dxa"/>
          </w:tcPr>
          <w:p w14:paraId="75A60867" w14:textId="77777777" w:rsidR="00342418" w:rsidRDefault="00342418" w:rsidP="00834A21">
            <w:pPr>
              <w:rPr>
                <w:rFonts w:asciiTheme="minorHAnsi" w:eastAsiaTheme="minorHAnsi" w:hAnsiTheme="minorHAnsi" w:cstheme="minorHAnsi"/>
                <w:color w:val="000000" w:themeColor="text1"/>
                <w:sz w:val="24"/>
                <w:szCs w:val="24"/>
              </w:rPr>
            </w:pPr>
          </w:p>
        </w:tc>
        <w:tc>
          <w:tcPr>
            <w:tcW w:w="2835" w:type="dxa"/>
          </w:tcPr>
          <w:p w14:paraId="1F9B3C2F" w14:textId="320B7E9D" w:rsidR="05AFB183" w:rsidRDefault="05AFB183" w:rsidP="05AFB183">
            <w:pPr>
              <w:rPr>
                <w:rFonts w:asciiTheme="minorHAnsi" w:eastAsiaTheme="minorEastAsia" w:hAnsiTheme="minorHAnsi" w:cstheme="minorBidi"/>
                <w:color w:val="000000" w:themeColor="text1"/>
                <w:sz w:val="24"/>
                <w:szCs w:val="24"/>
              </w:rPr>
            </w:pPr>
          </w:p>
        </w:tc>
      </w:tr>
      <w:tr w:rsidR="00342418" w14:paraId="3818050C" w14:textId="77777777" w:rsidTr="05AFB183">
        <w:tc>
          <w:tcPr>
            <w:tcW w:w="3300" w:type="dxa"/>
          </w:tcPr>
          <w:p w14:paraId="17C165E3" w14:textId="77777777" w:rsidR="00342418" w:rsidRDefault="00342418" w:rsidP="00834A21">
            <w:pPr>
              <w:rPr>
                <w:rFonts w:asciiTheme="minorHAnsi" w:eastAsiaTheme="minorHAnsi" w:hAnsiTheme="minorHAnsi" w:cstheme="minorHAnsi"/>
                <w:color w:val="000000" w:themeColor="text1"/>
                <w:sz w:val="24"/>
                <w:szCs w:val="24"/>
              </w:rPr>
            </w:pPr>
          </w:p>
        </w:tc>
        <w:tc>
          <w:tcPr>
            <w:tcW w:w="3225" w:type="dxa"/>
          </w:tcPr>
          <w:p w14:paraId="716E8603" w14:textId="77777777" w:rsidR="00342418" w:rsidRDefault="00342418" w:rsidP="00834A21">
            <w:pPr>
              <w:rPr>
                <w:rFonts w:asciiTheme="minorHAnsi" w:eastAsiaTheme="minorHAnsi" w:hAnsiTheme="minorHAnsi" w:cstheme="minorHAnsi"/>
                <w:color w:val="000000" w:themeColor="text1"/>
                <w:sz w:val="24"/>
                <w:szCs w:val="24"/>
              </w:rPr>
            </w:pPr>
          </w:p>
        </w:tc>
        <w:tc>
          <w:tcPr>
            <w:tcW w:w="2835" w:type="dxa"/>
          </w:tcPr>
          <w:p w14:paraId="7CF82EBA" w14:textId="759CA635" w:rsidR="05AFB183" w:rsidRDefault="05AFB183" w:rsidP="05AFB183">
            <w:pPr>
              <w:rPr>
                <w:rFonts w:asciiTheme="minorHAnsi" w:eastAsiaTheme="minorEastAsia" w:hAnsiTheme="minorHAnsi" w:cstheme="minorBidi"/>
                <w:color w:val="000000" w:themeColor="text1"/>
                <w:sz w:val="24"/>
                <w:szCs w:val="24"/>
              </w:rPr>
            </w:pPr>
          </w:p>
        </w:tc>
      </w:tr>
      <w:tr w:rsidR="00342418" w14:paraId="3EA43167" w14:textId="77777777" w:rsidTr="05AFB183">
        <w:tc>
          <w:tcPr>
            <w:tcW w:w="3300" w:type="dxa"/>
          </w:tcPr>
          <w:p w14:paraId="0C865CD4" w14:textId="77777777" w:rsidR="00342418" w:rsidRDefault="00342418" w:rsidP="00834A21">
            <w:pPr>
              <w:rPr>
                <w:rFonts w:asciiTheme="minorHAnsi" w:eastAsiaTheme="minorHAnsi" w:hAnsiTheme="minorHAnsi" w:cstheme="minorHAnsi"/>
                <w:color w:val="000000" w:themeColor="text1"/>
                <w:sz w:val="24"/>
                <w:szCs w:val="24"/>
              </w:rPr>
            </w:pPr>
          </w:p>
        </w:tc>
        <w:tc>
          <w:tcPr>
            <w:tcW w:w="3225" w:type="dxa"/>
          </w:tcPr>
          <w:p w14:paraId="19A3DEB9" w14:textId="77777777" w:rsidR="00342418" w:rsidRDefault="00342418" w:rsidP="00834A21">
            <w:pPr>
              <w:rPr>
                <w:rFonts w:asciiTheme="minorHAnsi" w:eastAsiaTheme="minorHAnsi" w:hAnsiTheme="minorHAnsi" w:cstheme="minorHAnsi"/>
                <w:color w:val="000000" w:themeColor="text1"/>
                <w:sz w:val="24"/>
                <w:szCs w:val="24"/>
              </w:rPr>
            </w:pPr>
          </w:p>
        </w:tc>
        <w:tc>
          <w:tcPr>
            <w:tcW w:w="2835" w:type="dxa"/>
          </w:tcPr>
          <w:p w14:paraId="45F2DC5E" w14:textId="17BFB79A" w:rsidR="05AFB183" w:rsidRDefault="05AFB183" w:rsidP="05AFB183">
            <w:pPr>
              <w:rPr>
                <w:rFonts w:asciiTheme="minorHAnsi" w:eastAsiaTheme="minorEastAsia" w:hAnsiTheme="minorHAnsi" w:cstheme="minorBidi"/>
                <w:color w:val="000000" w:themeColor="text1"/>
                <w:sz w:val="24"/>
                <w:szCs w:val="24"/>
              </w:rPr>
            </w:pPr>
          </w:p>
        </w:tc>
      </w:tr>
      <w:tr w:rsidR="00342418" w14:paraId="206FC428" w14:textId="77777777" w:rsidTr="05AFB183">
        <w:tc>
          <w:tcPr>
            <w:tcW w:w="3300" w:type="dxa"/>
          </w:tcPr>
          <w:p w14:paraId="3C082039" w14:textId="77777777" w:rsidR="00342418" w:rsidRDefault="00342418" w:rsidP="00834A21">
            <w:pPr>
              <w:rPr>
                <w:rFonts w:asciiTheme="minorHAnsi" w:eastAsiaTheme="minorHAnsi" w:hAnsiTheme="minorHAnsi" w:cstheme="minorHAnsi"/>
                <w:color w:val="000000" w:themeColor="text1"/>
                <w:sz w:val="24"/>
                <w:szCs w:val="24"/>
              </w:rPr>
            </w:pPr>
          </w:p>
        </w:tc>
        <w:tc>
          <w:tcPr>
            <w:tcW w:w="3225" w:type="dxa"/>
          </w:tcPr>
          <w:p w14:paraId="1EC90273" w14:textId="77777777" w:rsidR="00342418" w:rsidRDefault="00342418" w:rsidP="00834A21">
            <w:pPr>
              <w:rPr>
                <w:rFonts w:asciiTheme="minorHAnsi" w:eastAsiaTheme="minorHAnsi" w:hAnsiTheme="minorHAnsi" w:cstheme="minorHAnsi"/>
                <w:color w:val="000000" w:themeColor="text1"/>
                <w:sz w:val="24"/>
                <w:szCs w:val="24"/>
              </w:rPr>
            </w:pPr>
          </w:p>
        </w:tc>
        <w:tc>
          <w:tcPr>
            <w:tcW w:w="2835" w:type="dxa"/>
          </w:tcPr>
          <w:p w14:paraId="6726191E" w14:textId="01B250EC" w:rsidR="05AFB183" w:rsidRDefault="05AFB183" w:rsidP="05AFB183">
            <w:pPr>
              <w:rPr>
                <w:rFonts w:asciiTheme="minorHAnsi" w:eastAsiaTheme="minorEastAsia" w:hAnsiTheme="minorHAnsi" w:cstheme="minorBidi"/>
                <w:color w:val="000000" w:themeColor="text1"/>
                <w:sz w:val="24"/>
                <w:szCs w:val="24"/>
              </w:rPr>
            </w:pPr>
          </w:p>
        </w:tc>
      </w:tr>
      <w:tr w:rsidR="00342418" w14:paraId="612DCAA9" w14:textId="77777777" w:rsidTr="05AFB183">
        <w:tc>
          <w:tcPr>
            <w:tcW w:w="3300" w:type="dxa"/>
          </w:tcPr>
          <w:p w14:paraId="7AC4E5DB" w14:textId="77777777" w:rsidR="00342418" w:rsidRDefault="00342418" w:rsidP="00834A21">
            <w:pPr>
              <w:rPr>
                <w:rFonts w:asciiTheme="minorHAnsi" w:eastAsiaTheme="minorHAnsi" w:hAnsiTheme="minorHAnsi" w:cstheme="minorHAnsi"/>
                <w:color w:val="000000" w:themeColor="text1"/>
                <w:sz w:val="24"/>
                <w:szCs w:val="24"/>
              </w:rPr>
            </w:pPr>
          </w:p>
        </w:tc>
        <w:tc>
          <w:tcPr>
            <w:tcW w:w="3225" w:type="dxa"/>
          </w:tcPr>
          <w:p w14:paraId="6EB2ECA8" w14:textId="77777777" w:rsidR="00342418" w:rsidRDefault="00342418" w:rsidP="00834A21">
            <w:pPr>
              <w:rPr>
                <w:rFonts w:asciiTheme="minorHAnsi" w:eastAsiaTheme="minorHAnsi" w:hAnsiTheme="minorHAnsi" w:cstheme="minorHAnsi"/>
                <w:color w:val="000000" w:themeColor="text1"/>
                <w:sz w:val="24"/>
                <w:szCs w:val="24"/>
              </w:rPr>
            </w:pPr>
          </w:p>
        </w:tc>
        <w:tc>
          <w:tcPr>
            <w:tcW w:w="2835" w:type="dxa"/>
          </w:tcPr>
          <w:p w14:paraId="70202929" w14:textId="3F04E654" w:rsidR="05AFB183" w:rsidRDefault="05AFB183" w:rsidP="05AFB183">
            <w:pPr>
              <w:rPr>
                <w:rFonts w:asciiTheme="minorHAnsi" w:eastAsiaTheme="minorEastAsia" w:hAnsiTheme="minorHAnsi" w:cstheme="minorBidi"/>
                <w:color w:val="000000" w:themeColor="text1"/>
                <w:sz w:val="24"/>
                <w:szCs w:val="24"/>
              </w:rPr>
            </w:pPr>
          </w:p>
        </w:tc>
      </w:tr>
      <w:tr w:rsidR="05AFB183" w14:paraId="116B3CC5" w14:textId="77777777" w:rsidTr="05AFB183">
        <w:tc>
          <w:tcPr>
            <w:tcW w:w="3300" w:type="dxa"/>
          </w:tcPr>
          <w:p w14:paraId="3AE1E77A" w14:textId="796ABDA5" w:rsidR="05AFB183" w:rsidRDefault="05AFB183" w:rsidP="05AFB183">
            <w:pPr>
              <w:rPr>
                <w:rFonts w:asciiTheme="minorHAnsi" w:eastAsiaTheme="minorEastAsia" w:hAnsiTheme="minorHAnsi" w:cstheme="minorBidi"/>
                <w:color w:val="000000" w:themeColor="text1"/>
                <w:sz w:val="24"/>
                <w:szCs w:val="24"/>
              </w:rPr>
            </w:pPr>
          </w:p>
        </w:tc>
        <w:tc>
          <w:tcPr>
            <w:tcW w:w="3225" w:type="dxa"/>
          </w:tcPr>
          <w:p w14:paraId="649A034E" w14:textId="55A9F417" w:rsidR="05AFB183" w:rsidRDefault="05AFB183" w:rsidP="05AFB183">
            <w:pPr>
              <w:rPr>
                <w:rFonts w:asciiTheme="minorHAnsi" w:eastAsiaTheme="minorEastAsia" w:hAnsiTheme="minorHAnsi" w:cstheme="minorBidi"/>
                <w:color w:val="000000" w:themeColor="text1"/>
                <w:sz w:val="24"/>
                <w:szCs w:val="24"/>
              </w:rPr>
            </w:pPr>
          </w:p>
        </w:tc>
        <w:tc>
          <w:tcPr>
            <w:tcW w:w="2835" w:type="dxa"/>
          </w:tcPr>
          <w:p w14:paraId="22509CC1" w14:textId="6ABFB6BF" w:rsidR="05AFB183" w:rsidRDefault="05AFB183" w:rsidP="05AFB183">
            <w:pPr>
              <w:rPr>
                <w:rFonts w:asciiTheme="minorHAnsi" w:eastAsiaTheme="minorEastAsia" w:hAnsiTheme="minorHAnsi" w:cstheme="minorBidi"/>
                <w:color w:val="000000" w:themeColor="text1"/>
                <w:sz w:val="24"/>
                <w:szCs w:val="24"/>
              </w:rPr>
            </w:pPr>
          </w:p>
        </w:tc>
      </w:tr>
      <w:tr w:rsidR="05AFB183" w14:paraId="07DDD315" w14:textId="77777777" w:rsidTr="05AFB183">
        <w:tc>
          <w:tcPr>
            <w:tcW w:w="3300" w:type="dxa"/>
          </w:tcPr>
          <w:p w14:paraId="745CB02E" w14:textId="641A952F" w:rsidR="05AFB183" w:rsidRDefault="05AFB183" w:rsidP="05AFB183">
            <w:pPr>
              <w:rPr>
                <w:rFonts w:asciiTheme="minorHAnsi" w:eastAsiaTheme="minorEastAsia" w:hAnsiTheme="minorHAnsi" w:cstheme="minorBidi"/>
                <w:color w:val="000000" w:themeColor="text1"/>
                <w:sz w:val="24"/>
                <w:szCs w:val="24"/>
              </w:rPr>
            </w:pPr>
          </w:p>
        </w:tc>
        <w:tc>
          <w:tcPr>
            <w:tcW w:w="3225" w:type="dxa"/>
          </w:tcPr>
          <w:p w14:paraId="06659634" w14:textId="3567BC97" w:rsidR="05AFB183" w:rsidRDefault="05AFB183" w:rsidP="05AFB183">
            <w:pPr>
              <w:rPr>
                <w:rFonts w:asciiTheme="minorHAnsi" w:eastAsiaTheme="minorEastAsia" w:hAnsiTheme="minorHAnsi" w:cstheme="minorBidi"/>
                <w:color w:val="000000" w:themeColor="text1"/>
                <w:sz w:val="24"/>
                <w:szCs w:val="24"/>
              </w:rPr>
            </w:pPr>
          </w:p>
        </w:tc>
        <w:tc>
          <w:tcPr>
            <w:tcW w:w="2835" w:type="dxa"/>
          </w:tcPr>
          <w:p w14:paraId="18B2B2B7" w14:textId="390EB2AE" w:rsidR="05AFB183" w:rsidRDefault="05AFB183" w:rsidP="05AFB183">
            <w:pPr>
              <w:rPr>
                <w:rFonts w:asciiTheme="minorHAnsi" w:eastAsiaTheme="minorEastAsia" w:hAnsiTheme="minorHAnsi" w:cstheme="minorBidi"/>
                <w:color w:val="000000" w:themeColor="text1"/>
                <w:sz w:val="24"/>
                <w:szCs w:val="24"/>
              </w:rPr>
            </w:pPr>
          </w:p>
        </w:tc>
      </w:tr>
      <w:tr w:rsidR="05AFB183" w14:paraId="023EC90E" w14:textId="77777777" w:rsidTr="05AFB183">
        <w:tc>
          <w:tcPr>
            <w:tcW w:w="3300" w:type="dxa"/>
          </w:tcPr>
          <w:p w14:paraId="1B81333C" w14:textId="2E550C58" w:rsidR="05AFB183" w:rsidRDefault="05AFB183" w:rsidP="05AFB183">
            <w:pPr>
              <w:rPr>
                <w:rFonts w:asciiTheme="minorHAnsi" w:eastAsiaTheme="minorEastAsia" w:hAnsiTheme="minorHAnsi" w:cstheme="minorBidi"/>
                <w:color w:val="000000" w:themeColor="text1"/>
                <w:sz w:val="24"/>
                <w:szCs w:val="24"/>
              </w:rPr>
            </w:pPr>
          </w:p>
        </w:tc>
        <w:tc>
          <w:tcPr>
            <w:tcW w:w="3225" w:type="dxa"/>
          </w:tcPr>
          <w:p w14:paraId="6D57CD93" w14:textId="56B01A62" w:rsidR="05AFB183" w:rsidRDefault="05AFB183" w:rsidP="05AFB183">
            <w:pPr>
              <w:rPr>
                <w:rFonts w:asciiTheme="minorHAnsi" w:eastAsiaTheme="minorEastAsia" w:hAnsiTheme="minorHAnsi" w:cstheme="minorBidi"/>
                <w:color w:val="000000" w:themeColor="text1"/>
                <w:sz w:val="24"/>
                <w:szCs w:val="24"/>
              </w:rPr>
            </w:pPr>
          </w:p>
        </w:tc>
        <w:tc>
          <w:tcPr>
            <w:tcW w:w="2835" w:type="dxa"/>
          </w:tcPr>
          <w:p w14:paraId="407D9443" w14:textId="5284834B" w:rsidR="05AFB183" w:rsidRDefault="05AFB183" w:rsidP="05AFB183">
            <w:pPr>
              <w:rPr>
                <w:rFonts w:asciiTheme="minorHAnsi" w:eastAsiaTheme="minorEastAsia" w:hAnsiTheme="minorHAnsi" w:cstheme="minorBidi"/>
                <w:color w:val="000000" w:themeColor="text1"/>
                <w:sz w:val="24"/>
                <w:szCs w:val="24"/>
              </w:rPr>
            </w:pPr>
          </w:p>
        </w:tc>
      </w:tr>
      <w:tr w:rsidR="00342418" w14:paraId="536440EF" w14:textId="77777777" w:rsidTr="05AFB183">
        <w:tc>
          <w:tcPr>
            <w:tcW w:w="3300" w:type="dxa"/>
          </w:tcPr>
          <w:p w14:paraId="34C4A94F" w14:textId="77777777" w:rsidR="00342418" w:rsidRDefault="00342418" w:rsidP="00834A21">
            <w:pPr>
              <w:rPr>
                <w:rFonts w:asciiTheme="minorHAnsi" w:eastAsiaTheme="minorHAnsi" w:hAnsiTheme="minorHAnsi" w:cstheme="minorHAnsi"/>
                <w:color w:val="000000" w:themeColor="text1"/>
                <w:sz w:val="24"/>
                <w:szCs w:val="24"/>
              </w:rPr>
            </w:pPr>
          </w:p>
        </w:tc>
        <w:tc>
          <w:tcPr>
            <w:tcW w:w="3225" w:type="dxa"/>
          </w:tcPr>
          <w:p w14:paraId="77A01576" w14:textId="77777777" w:rsidR="00342418" w:rsidRDefault="00342418" w:rsidP="00834A21">
            <w:pPr>
              <w:rPr>
                <w:rFonts w:asciiTheme="minorHAnsi" w:eastAsiaTheme="minorHAnsi" w:hAnsiTheme="minorHAnsi" w:cstheme="minorHAnsi"/>
                <w:color w:val="000000" w:themeColor="text1"/>
                <w:sz w:val="24"/>
                <w:szCs w:val="24"/>
              </w:rPr>
            </w:pPr>
          </w:p>
        </w:tc>
        <w:tc>
          <w:tcPr>
            <w:tcW w:w="2835" w:type="dxa"/>
          </w:tcPr>
          <w:p w14:paraId="7230066B" w14:textId="320D7F71" w:rsidR="05AFB183" w:rsidRDefault="05AFB183" w:rsidP="05AFB183">
            <w:pPr>
              <w:rPr>
                <w:rFonts w:asciiTheme="minorHAnsi" w:eastAsiaTheme="minorEastAsia" w:hAnsiTheme="minorHAnsi" w:cstheme="minorBidi"/>
                <w:color w:val="000000" w:themeColor="text1"/>
                <w:sz w:val="24"/>
                <w:szCs w:val="24"/>
              </w:rPr>
            </w:pPr>
          </w:p>
        </w:tc>
      </w:tr>
    </w:tbl>
    <w:p w14:paraId="17FB1CCD" w14:textId="77777777" w:rsidR="003B6347" w:rsidRDefault="00BB2BA5" w:rsidP="003B6347">
      <w:pPr>
        <w:rPr>
          <w:rFonts w:asciiTheme="minorHAnsi" w:eastAsiaTheme="minorHAnsi" w:hAnsiTheme="minorHAnsi" w:cstheme="minorHAnsi"/>
          <w:color w:val="000000" w:themeColor="text1"/>
          <w:sz w:val="24"/>
          <w:szCs w:val="24"/>
        </w:rPr>
      </w:pPr>
      <w:r w:rsidRPr="00BB2BA5">
        <w:rPr>
          <w:rFonts w:asciiTheme="minorHAnsi" w:eastAsiaTheme="minorHAnsi" w:hAnsiTheme="minorHAnsi" w:cstheme="minorHAnsi"/>
          <w:color w:val="000000" w:themeColor="text1"/>
          <w:sz w:val="24"/>
          <w:szCs w:val="24"/>
        </w:rPr>
        <w:t> </w:t>
      </w:r>
    </w:p>
    <w:p w14:paraId="5A960C00" w14:textId="582DBF65" w:rsidR="00BB2BA5" w:rsidRDefault="05AFB183" w:rsidP="05AFB183">
      <w:pPr>
        <w:rPr>
          <w:rFonts w:asciiTheme="minorHAnsi" w:eastAsiaTheme="minorEastAsia" w:hAnsiTheme="minorHAnsi" w:cstheme="minorBidi"/>
          <w:color w:val="000000" w:themeColor="text1"/>
          <w:sz w:val="24"/>
          <w:szCs w:val="24"/>
        </w:rPr>
      </w:pPr>
      <w:r w:rsidRPr="05AFB183">
        <w:rPr>
          <w:rFonts w:asciiTheme="minorHAnsi" w:eastAsiaTheme="minorEastAsia" w:hAnsiTheme="minorHAnsi" w:cstheme="minorBidi"/>
          <w:color w:val="000000" w:themeColor="text1"/>
          <w:sz w:val="24"/>
          <w:szCs w:val="24"/>
        </w:rPr>
        <w:t xml:space="preserve"> ______ (</w:t>
      </w:r>
      <w:r w:rsidRPr="05AFB183">
        <w:rPr>
          <w:rFonts w:asciiTheme="minorHAnsi" w:eastAsiaTheme="minorEastAsia" w:hAnsiTheme="minorHAnsi" w:cstheme="minorBidi"/>
          <w:b/>
          <w:bCs/>
          <w:color w:val="000000" w:themeColor="text1"/>
          <w:sz w:val="24"/>
          <w:szCs w:val="24"/>
        </w:rPr>
        <w:t>Initials</w:t>
      </w:r>
      <w:r w:rsidRPr="05AFB183">
        <w:rPr>
          <w:rFonts w:asciiTheme="minorHAnsi" w:eastAsiaTheme="minorEastAsia" w:hAnsiTheme="minorHAnsi" w:cstheme="minorBidi"/>
          <w:color w:val="000000" w:themeColor="text1"/>
          <w:sz w:val="24"/>
          <w:szCs w:val="24"/>
        </w:rPr>
        <w:t>) We would like data to be shared with the National CDSME Database indefinitely, unless otherwise notified in writing by an authorized representative from our organization to cease data transfer.</w:t>
      </w:r>
    </w:p>
    <w:p w14:paraId="7BA4E539" w14:textId="77777777" w:rsidR="00342418" w:rsidRPr="00511922" w:rsidRDefault="00342418" w:rsidP="00511922">
      <w:pPr>
        <w:rPr>
          <w:rFonts w:asciiTheme="minorHAnsi" w:eastAsiaTheme="minorHAnsi" w:hAnsiTheme="minorHAnsi" w:cstheme="minorHAnsi"/>
          <w:color w:val="000000" w:themeColor="text1"/>
          <w:sz w:val="24"/>
          <w:szCs w:val="24"/>
        </w:rPr>
      </w:pPr>
    </w:p>
    <w:p w14:paraId="4109F16B" w14:textId="22045584" w:rsidR="00511922" w:rsidRPr="00FC1278" w:rsidRDefault="00511922" w:rsidP="00511922">
      <w:pPr>
        <w:pStyle w:val="ListParagraph"/>
        <w:numPr>
          <w:ilvl w:val="0"/>
          <w:numId w:val="4"/>
        </w:numPr>
        <w:rPr>
          <w:rFonts w:asciiTheme="minorHAnsi" w:eastAsiaTheme="minorHAnsi" w:hAnsiTheme="minorHAnsi" w:cstheme="minorHAnsi"/>
          <w:b/>
          <w:bCs/>
          <w:color w:val="000000" w:themeColor="text1"/>
          <w:sz w:val="24"/>
          <w:szCs w:val="24"/>
        </w:rPr>
      </w:pPr>
      <w:r w:rsidRPr="00FC1278">
        <w:rPr>
          <w:rFonts w:asciiTheme="minorHAnsi" w:eastAsiaTheme="minorHAnsi" w:hAnsiTheme="minorHAnsi" w:cstheme="minorHAnsi"/>
          <w:b/>
          <w:bCs/>
          <w:color w:val="000000" w:themeColor="text1"/>
          <w:sz w:val="24"/>
          <w:szCs w:val="24"/>
        </w:rPr>
        <w:t xml:space="preserve">National </w:t>
      </w:r>
      <w:r>
        <w:rPr>
          <w:rFonts w:asciiTheme="minorHAnsi" w:eastAsiaTheme="minorHAnsi" w:hAnsiTheme="minorHAnsi" w:cstheme="minorHAnsi"/>
          <w:b/>
          <w:bCs/>
          <w:color w:val="000000" w:themeColor="text1"/>
          <w:sz w:val="24"/>
          <w:szCs w:val="24"/>
        </w:rPr>
        <w:t>Falls Prevention</w:t>
      </w:r>
      <w:r w:rsidRPr="00FC1278">
        <w:rPr>
          <w:rFonts w:asciiTheme="minorHAnsi" w:eastAsiaTheme="minorHAnsi" w:hAnsiTheme="minorHAnsi" w:cstheme="minorHAnsi"/>
          <w:b/>
          <w:bCs/>
          <w:color w:val="000000" w:themeColor="text1"/>
          <w:sz w:val="24"/>
          <w:szCs w:val="24"/>
        </w:rPr>
        <w:t xml:space="preserve"> Database</w:t>
      </w:r>
    </w:p>
    <w:p w14:paraId="34376E11" w14:textId="77777777" w:rsidR="00BB2BA5" w:rsidRPr="00BB2BA5" w:rsidRDefault="00BB2BA5" w:rsidP="00BB2BA5">
      <w:pPr>
        <w:rPr>
          <w:rFonts w:asciiTheme="minorHAnsi" w:eastAsiaTheme="minorHAnsi" w:hAnsiTheme="minorHAnsi" w:cstheme="minorHAnsi"/>
          <w:color w:val="000000" w:themeColor="text1"/>
          <w:sz w:val="24"/>
          <w:szCs w:val="24"/>
        </w:rPr>
      </w:pPr>
      <w:r w:rsidRPr="00BB2BA5">
        <w:rPr>
          <w:rFonts w:asciiTheme="minorHAnsi" w:eastAsiaTheme="minorHAnsi" w:hAnsiTheme="minorHAnsi" w:cstheme="minorHAnsi"/>
          <w:color w:val="000000" w:themeColor="text1"/>
          <w:sz w:val="24"/>
          <w:szCs w:val="24"/>
        </w:rPr>
        <w:t> </w:t>
      </w:r>
    </w:p>
    <w:p w14:paraId="0D102931" w14:textId="77777777" w:rsidR="00451418" w:rsidRPr="00FC1278" w:rsidRDefault="00451418" w:rsidP="00451418">
      <w:pPr>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 xml:space="preserve">Specify the names of the programs for which you wish to share data, and the corresponding date range. Indicate the start and end dates for workshops and participants.  </w:t>
      </w:r>
    </w:p>
    <w:p w14:paraId="550A935B" w14:textId="77777777" w:rsidR="00511922" w:rsidRDefault="00511922" w:rsidP="05AFB183">
      <w:pPr>
        <w:rPr>
          <w:rFonts w:asciiTheme="minorHAnsi" w:eastAsiaTheme="minorEastAsia" w:hAnsiTheme="minorHAnsi" w:cstheme="minorBidi"/>
          <w:color w:val="000000" w:themeColor="text1"/>
          <w:sz w:val="24"/>
          <w:szCs w:val="24"/>
        </w:rPr>
      </w:pPr>
    </w:p>
    <w:tbl>
      <w:tblPr>
        <w:tblStyle w:val="TableGrid"/>
        <w:tblW w:w="0" w:type="auto"/>
        <w:tblLook w:val="04A0" w:firstRow="1" w:lastRow="0" w:firstColumn="1" w:lastColumn="0" w:noHBand="0" w:noVBand="1"/>
      </w:tblPr>
      <w:tblGrid>
        <w:gridCol w:w="3401"/>
        <w:gridCol w:w="3027"/>
        <w:gridCol w:w="2922"/>
      </w:tblGrid>
      <w:tr w:rsidR="05AFB183" w14:paraId="67404210" w14:textId="77777777" w:rsidTr="05AFB183">
        <w:tc>
          <w:tcPr>
            <w:tcW w:w="3405" w:type="dxa"/>
          </w:tcPr>
          <w:p w14:paraId="5835D382" w14:textId="77777777" w:rsidR="05AFB183" w:rsidRDefault="05AFB183" w:rsidP="05AFB183">
            <w:pPr>
              <w:jc w:val="center"/>
              <w:rPr>
                <w:rFonts w:asciiTheme="minorHAnsi" w:eastAsiaTheme="minorEastAsia" w:hAnsiTheme="minorHAnsi" w:cstheme="minorBidi"/>
                <w:b/>
                <w:bCs/>
                <w:color w:val="000000" w:themeColor="text1"/>
                <w:sz w:val="24"/>
                <w:szCs w:val="24"/>
              </w:rPr>
            </w:pPr>
            <w:r w:rsidRPr="05AFB183">
              <w:rPr>
                <w:rFonts w:asciiTheme="minorHAnsi" w:eastAsiaTheme="minorEastAsia" w:hAnsiTheme="minorHAnsi" w:cstheme="minorBidi"/>
                <w:b/>
                <w:bCs/>
                <w:color w:val="000000" w:themeColor="text1"/>
                <w:sz w:val="24"/>
                <w:szCs w:val="24"/>
              </w:rPr>
              <w:t>Program Name</w:t>
            </w:r>
          </w:p>
        </w:tc>
        <w:tc>
          <w:tcPr>
            <w:tcW w:w="3030" w:type="dxa"/>
          </w:tcPr>
          <w:p w14:paraId="085CE799" w14:textId="438A9902" w:rsidR="05AFB183" w:rsidRDefault="05AFB183" w:rsidP="05AFB183">
            <w:pPr>
              <w:jc w:val="center"/>
              <w:rPr>
                <w:rFonts w:asciiTheme="minorHAnsi" w:eastAsiaTheme="minorEastAsia" w:hAnsiTheme="minorHAnsi" w:cstheme="minorBidi"/>
                <w:b/>
                <w:bCs/>
                <w:color w:val="000000" w:themeColor="text1"/>
                <w:sz w:val="24"/>
                <w:szCs w:val="24"/>
              </w:rPr>
            </w:pPr>
            <w:r w:rsidRPr="05AFB183">
              <w:rPr>
                <w:rFonts w:asciiTheme="minorHAnsi" w:eastAsiaTheme="minorEastAsia" w:hAnsiTheme="minorHAnsi" w:cstheme="minorBidi"/>
                <w:b/>
                <w:bCs/>
                <w:color w:val="000000" w:themeColor="text1"/>
                <w:sz w:val="24"/>
                <w:szCs w:val="24"/>
              </w:rPr>
              <w:t>Date Range of Workshops to Transfer: Use End Dates of Workshops, as reference                   __/__/__ to __/__/__</w:t>
            </w:r>
          </w:p>
        </w:tc>
        <w:tc>
          <w:tcPr>
            <w:tcW w:w="2925" w:type="dxa"/>
          </w:tcPr>
          <w:p w14:paraId="6CA111FA" w14:textId="5CD0B4DD" w:rsidR="05AFB183" w:rsidRDefault="05AFB183" w:rsidP="05AFB183">
            <w:pPr>
              <w:jc w:val="center"/>
              <w:rPr>
                <w:rFonts w:asciiTheme="minorHAnsi" w:eastAsiaTheme="minorEastAsia" w:hAnsiTheme="minorHAnsi" w:cstheme="minorBidi"/>
                <w:b/>
                <w:bCs/>
                <w:color w:val="000000" w:themeColor="text1"/>
                <w:sz w:val="24"/>
                <w:szCs w:val="24"/>
              </w:rPr>
            </w:pPr>
            <w:r w:rsidRPr="05AFB183">
              <w:rPr>
                <w:rFonts w:asciiTheme="minorHAnsi" w:eastAsiaTheme="minorEastAsia" w:hAnsiTheme="minorHAnsi" w:cstheme="minorBidi"/>
                <w:b/>
                <w:bCs/>
                <w:color w:val="000000" w:themeColor="text1"/>
                <w:sz w:val="24"/>
                <w:szCs w:val="24"/>
              </w:rPr>
              <w:t>Frequency (e.g. monthly, quarterly, yearly, other)</w:t>
            </w:r>
          </w:p>
        </w:tc>
      </w:tr>
      <w:tr w:rsidR="05AFB183" w14:paraId="12FD7897" w14:textId="77777777" w:rsidTr="05AFB183">
        <w:tc>
          <w:tcPr>
            <w:tcW w:w="3405" w:type="dxa"/>
          </w:tcPr>
          <w:p w14:paraId="679E2340" w14:textId="77777777"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228BB524" w14:textId="77777777"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28C962CA" w14:textId="6B22D0B9" w:rsidR="05AFB183" w:rsidRDefault="05AFB183" w:rsidP="05AFB183">
            <w:pPr>
              <w:rPr>
                <w:rFonts w:asciiTheme="minorHAnsi" w:eastAsiaTheme="minorEastAsia" w:hAnsiTheme="minorHAnsi" w:cstheme="minorBidi"/>
                <w:color w:val="000000" w:themeColor="text1"/>
                <w:sz w:val="24"/>
                <w:szCs w:val="24"/>
              </w:rPr>
            </w:pPr>
          </w:p>
        </w:tc>
      </w:tr>
      <w:tr w:rsidR="05AFB183" w14:paraId="411F9CE0" w14:textId="77777777" w:rsidTr="05AFB183">
        <w:tc>
          <w:tcPr>
            <w:tcW w:w="3405" w:type="dxa"/>
          </w:tcPr>
          <w:p w14:paraId="65356237" w14:textId="77777777"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235F520B" w14:textId="77777777"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4B281682" w14:textId="320B7E9D" w:rsidR="05AFB183" w:rsidRDefault="05AFB183" w:rsidP="05AFB183">
            <w:pPr>
              <w:rPr>
                <w:rFonts w:asciiTheme="minorHAnsi" w:eastAsiaTheme="minorEastAsia" w:hAnsiTheme="minorHAnsi" w:cstheme="minorBidi"/>
                <w:color w:val="000000" w:themeColor="text1"/>
                <w:sz w:val="24"/>
                <w:szCs w:val="24"/>
              </w:rPr>
            </w:pPr>
          </w:p>
        </w:tc>
      </w:tr>
      <w:tr w:rsidR="05AFB183" w14:paraId="0F0BDD5D" w14:textId="77777777" w:rsidTr="05AFB183">
        <w:tc>
          <w:tcPr>
            <w:tcW w:w="3405" w:type="dxa"/>
          </w:tcPr>
          <w:p w14:paraId="1063E56D" w14:textId="77777777"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1D569AC7" w14:textId="77777777"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355114D8" w14:textId="759CA635" w:rsidR="05AFB183" w:rsidRDefault="05AFB183" w:rsidP="05AFB183">
            <w:pPr>
              <w:rPr>
                <w:rFonts w:asciiTheme="minorHAnsi" w:eastAsiaTheme="minorEastAsia" w:hAnsiTheme="minorHAnsi" w:cstheme="minorBidi"/>
                <w:color w:val="000000" w:themeColor="text1"/>
                <w:sz w:val="24"/>
                <w:szCs w:val="24"/>
              </w:rPr>
            </w:pPr>
          </w:p>
        </w:tc>
      </w:tr>
      <w:tr w:rsidR="05AFB183" w14:paraId="1BEFE40B" w14:textId="77777777" w:rsidTr="05AFB183">
        <w:tc>
          <w:tcPr>
            <w:tcW w:w="3405" w:type="dxa"/>
          </w:tcPr>
          <w:p w14:paraId="4548C716" w14:textId="77777777"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282B5BA3" w14:textId="77777777"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23CCE89B" w14:textId="17BFB79A" w:rsidR="05AFB183" w:rsidRDefault="05AFB183" w:rsidP="05AFB183">
            <w:pPr>
              <w:rPr>
                <w:rFonts w:asciiTheme="minorHAnsi" w:eastAsiaTheme="minorEastAsia" w:hAnsiTheme="minorHAnsi" w:cstheme="minorBidi"/>
                <w:color w:val="000000" w:themeColor="text1"/>
                <w:sz w:val="24"/>
                <w:szCs w:val="24"/>
              </w:rPr>
            </w:pPr>
          </w:p>
        </w:tc>
      </w:tr>
      <w:tr w:rsidR="05AFB183" w14:paraId="292EFE32" w14:textId="77777777" w:rsidTr="05AFB183">
        <w:tc>
          <w:tcPr>
            <w:tcW w:w="3405" w:type="dxa"/>
          </w:tcPr>
          <w:p w14:paraId="15E2D7F6" w14:textId="77777777"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6F3CAFA8" w14:textId="77777777"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3B274986" w14:textId="01B250EC" w:rsidR="05AFB183" w:rsidRDefault="05AFB183" w:rsidP="05AFB183">
            <w:pPr>
              <w:rPr>
                <w:rFonts w:asciiTheme="minorHAnsi" w:eastAsiaTheme="minorEastAsia" w:hAnsiTheme="minorHAnsi" w:cstheme="minorBidi"/>
                <w:color w:val="000000" w:themeColor="text1"/>
                <w:sz w:val="24"/>
                <w:szCs w:val="24"/>
              </w:rPr>
            </w:pPr>
          </w:p>
        </w:tc>
      </w:tr>
      <w:tr w:rsidR="05AFB183" w14:paraId="36E00266" w14:textId="77777777" w:rsidTr="05AFB183">
        <w:tc>
          <w:tcPr>
            <w:tcW w:w="3405" w:type="dxa"/>
          </w:tcPr>
          <w:p w14:paraId="2C8179E3" w14:textId="77777777"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60E15264" w14:textId="77777777"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4666225C" w14:textId="3F04E654" w:rsidR="05AFB183" w:rsidRDefault="05AFB183" w:rsidP="05AFB183">
            <w:pPr>
              <w:rPr>
                <w:rFonts w:asciiTheme="minorHAnsi" w:eastAsiaTheme="minorEastAsia" w:hAnsiTheme="minorHAnsi" w:cstheme="minorBidi"/>
                <w:color w:val="000000" w:themeColor="text1"/>
                <w:sz w:val="24"/>
                <w:szCs w:val="24"/>
              </w:rPr>
            </w:pPr>
          </w:p>
        </w:tc>
      </w:tr>
      <w:tr w:rsidR="05AFB183" w14:paraId="4573444C" w14:textId="77777777" w:rsidTr="05AFB183">
        <w:tc>
          <w:tcPr>
            <w:tcW w:w="3405" w:type="dxa"/>
          </w:tcPr>
          <w:p w14:paraId="151078D9" w14:textId="54E90609"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253F2363" w14:textId="74A40122"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0ECDC938" w14:textId="02976BDC" w:rsidR="05AFB183" w:rsidRDefault="05AFB183" w:rsidP="05AFB183">
            <w:pPr>
              <w:rPr>
                <w:rFonts w:asciiTheme="minorHAnsi" w:eastAsiaTheme="minorEastAsia" w:hAnsiTheme="minorHAnsi" w:cstheme="minorBidi"/>
                <w:color w:val="000000" w:themeColor="text1"/>
                <w:sz w:val="24"/>
                <w:szCs w:val="24"/>
              </w:rPr>
            </w:pPr>
          </w:p>
        </w:tc>
      </w:tr>
      <w:tr w:rsidR="05AFB183" w14:paraId="292842C0" w14:textId="77777777" w:rsidTr="05AFB183">
        <w:tc>
          <w:tcPr>
            <w:tcW w:w="3405" w:type="dxa"/>
          </w:tcPr>
          <w:p w14:paraId="5CF47C00" w14:textId="032417EE"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4220CCCA" w14:textId="7E5FF130"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2C3354DA" w14:textId="39FC2255" w:rsidR="05AFB183" w:rsidRDefault="05AFB183" w:rsidP="05AFB183">
            <w:pPr>
              <w:rPr>
                <w:rFonts w:asciiTheme="minorHAnsi" w:eastAsiaTheme="minorEastAsia" w:hAnsiTheme="minorHAnsi" w:cstheme="minorBidi"/>
                <w:color w:val="000000" w:themeColor="text1"/>
                <w:sz w:val="24"/>
                <w:szCs w:val="24"/>
              </w:rPr>
            </w:pPr>
          </w:p>
        </w:tc>
      </w:tr>
      <w:tr w:rsidR="05AFB183" w14:paraId="0EFFAB2E" w14:textId="77777777" w:rsidTr="05AFB183">
        <w:tc>
          <w:tcPr>
            <w:tcW w:w="3405" w:type="dxa"/>
          </w:tcPr>
          <w:p w14:paraId="36A4D7F6" w14:textId="3D63F10A"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52B07A1B" w14:textId="21A6DA23"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2892616C" w14:textId="7F2E74D1" w:rsidR="05AFB183" w:rsidRDefault="05AFB183" w:rsidP="05AFB183">
            <w:pPr>
              <w:rPr>
                <w:rFonts w:asciiTheme="minorHAnsi" w:eastAsiaTheme="minorEastAsia" w:hAnsiTheme="minorHAnsi" w:cstheme="minorBidi"/>
                <w:color w:val="000000" w:themeColor="text1"/>
                <w:sz w:val="24"/>
                <w:szCs w:val="24"/>
              </w:rPr>
            </w:pPr>
          </w:p>
        </w:tc>
      </w:tr>
      <w:tr w:rsidR="05AFB183" w14:paraId="48DBE01E" w14:textId="77777777" w:rsidTr="05AFB183">
        <w:tc>
          <w:tcPr>
            <w:tcW w:w="3405" w:type="dxa"/>
          </w:tcPr>
          <w:p w14:paraId="368D33AE" w14:textId="3835D08D"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5372D57B" w14:textId="21F86249"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0817524F" w14:textId="5D34CAB6" w:rsidR="05AFB183" w:rsidRDefault="05AFB183" w:rsidP="05AFB183">
            <w:pPr>
              <w:rPr>
                <w:rFonts w:asciiTheme="minorHAnsi" w:eastAsiaTheme="minorEastAsia" w:hAnsiTheme="minorHAnsi" w:cstheme="minorBidi"/>
                <w:color w:val="000000" w:themeColor="text1"/>
                <w:sz w:val="24"/>
                <w:szCs w:val="24"/>
              </w:rPr>
            </w:pPr>
          </w:p>
        </w:tc>
      </w:tr>
      <w:tr w:rsidR="05AFB183" w14:paraId="72F0961B" w14:textId="77777777" w:rsidTr="05AFB183">
        <w:tc>
          <w:tcPr>
            <w:tcW w:w="3405" w:type="dxa"/>
          </w:tcPr>
          <w:p w14:paraId="3D4DC094" w14:textId="77777777" w:rsidR="05AFB183" w:rsidRDefault="05AFB183" w:rsidP="05AFB183">
            <w:pPr>
              <w:rPr>
                <w:rFonts w:asciiTheme="minorHAnsi" w:eastAsiaTheme="minorEastAsia" w:hAnsiTheme="minorHAnsi" w:cstheme="minorBidi"/>
                <w:color w:val="000000" w:themeColor="text1"/>
                <w:sz w:val="24"/>
                <w:szCs w:val="24"/>
              </w:rPr>
            </w:pPr>
          </w:p>
        </w:tc>
        <w:tc>
          <w:tcPr>
            <w:tcW w:w="3030" w:type="dxa"/>
          </w:tcPr>
          <w:p w14:paraId="6B814901" w14:textId="77777777" w:rsidR="05AFB183" w:rsidRDefault="05AFB183" w:rsidP="05AFB183">
            <w:pPr>
              <w:rPr>
                <w:rFonts w:asciiTheme="minorHAnsi" w:eastAsiaTheme="minorEastAsia" w:hAnsiTheme="minorHAnsi" w:cstheme="minorBidi"/>
                <w:color w:val="000000" w:themeColor="text1"/>
                <w:sz w:val="24"/>
                <w:szCs w:val="24"/>
              </w:rPr>
            </w:pPr>
          </w:p>
        </w:tc>
        <w:tc>
          <w:tcPr>
            <w:tcW w:w="2925" w:type="dxa"/>
          </w:tcPr>
          <w:p w14:paraId="32FE8608" w14:textId="320D7F71" w:rsidR="05AFB183" w:rsidRDefault="05AFB183" w:rsidP="05AFB183">
            <w:pPr>
              <w:rPr>
                <w:rFonts w:asciiTheme="minorHAnsi" w:eastAsiaTheme="minorEastAsia" w:hAnsiTheme="minorHAnsi" w:cstheme="minorBidi"/>
                <w:color w:val="000000" w:themeColor="text1"/>
                <w:sz w:val="24"/>
                <w:szCs w:val="24"/>
              </w:rPr>
            </w:pPr>
          </w:p>
        </w:tc>
      </w:tr>
    </w:tbl>
    <w:p w14:paraId="194E065C" w14:textId="247BF945" w:rsidR="05AFB183" w:rsidRDefault="05AFB183" w:rsidP="05AFB183">
      <w:pPr>
        <w:rPr>
          <w:rFonts w:asciiTheme="minorHAnsi" w:eastAsiaTheme="minorEastAsia" w:hAnsiTheme="minorHAnsi" w:cstheme="minorBidi"/>
          <w:color w:val="000000" w:themeColor="text1"/>
          <w:sz w:val="24"/>
          <w:szCs w:val="24"/>
        </w:rPr>
      </w:pPr>
    </w:p>
    <w:p w14:paraId="52687108" w14:textId="0B7B2BB5" w:rsidR="05AFB183" w:rsidRDefault="05AFB183" w:rsidP="05AFB183">
      <w:pPr>
        <w:rPr>
          <w:rFonts w:asciiTheme="minorHAnsi" w:eastAsiaTheme="minorEastAsia" w:hAnsiTheme="minorHAnsi" w:cstheme="minorBidi"/>
          <w:color w:val="000000" w:themeColor="text1"/>
          <w:sz w:val="24"/>
          <w:szCs w:val="24"/>
        </w:rPr>
      </w:pPr>
    </w:p>
    <w:p w14:paraId="21D26039" w14:textId="183E1762" w:rsidR="05AFB183" w:rsidRDefault="05AFB183" w:rsidP="05AFB183">
      <w:pPr>
        <w:rPr>
          <w:rFonts w:asciiTheme="minorHAnsi" w:eastAsiaTheme="minorEastAsia" w:hAnsiTheme="minorHAnsi" w:cstheme="minorBidi"/>
          <w:color w:val="000000" w:themeColor="text1"/>
          <w:sz w:val="24"/>
          <w:szCs w:val="24"/>
        </w:rPr>
      </w:pPr>
      <w:r w:rsidRPr="05AFB183">
        <w:rPr>
          <w:rFonts w:asciiTheme="minorHAnsi" w:eastAsiaTheme="minorEastAsia" w:hAnsiTheme="minorHAnsi" w:cstheme="minorBidi"/>
          <w:color w:val="000000" w:themeColor="text1"/>
          <w:sz w:val="24"/>
          <w:szCs w:val="24"/>
        </w:rPr>
        <w:t>______ (</w:t>
      </w:r>
      <w:r w:rsidRPr="05AFB183">
        <w:rPr>
          <w:rFonts w:asciiTheme="minorHAnsi" w:eastAsiaTheme="minorEastAsia" w:hAnsiTheme="minorHAnsi" w:cstheme="minorBidi"/>
          <w:b/>
          <w:bCs/>
          <w:color w:val="000000" w:themeColor="text1"/>
          <w:sz w:val="24"/>
          <w:szCs w:val="24"/>
        </w:rPr>
        <w:t>Initials</w:t>
      </w:r>
      <w:r w:rsidRPr="05AFB183">
        <w:rPr>
          <w:rFonts w:asciiTheme="minorHAnsi" w:eastAsiaTheme="minorEastAsia" w:hAnsiTheme="minorHAnsi" w:cstheme="minorBidi"/>
          <w:color w:val="000000" w:themeColor="text1"/>
          <w:sz w:val="24"/>
          <w:szCs w:val="24"/>
        </w:rPr>
        <w:t>) We would like data to be shared with the National Falls Prevention Database indefinitely, unless otherwise notified in writing by an authorized representative from our organization to cease data transfer.</w:t>
      </w:r>
    </w:p>
    <w:p w14:paraId="60FAF968" w14:textId="3DC41DC0" w:rsidR="00A97B34" w:rsidRDefault="00A97B34" w:rsidP="05AFB183">
      <w:pPr>
        <w:rPr>
          <w:rFonts w:asciiTheme="minorHAnsi" w:eastAsiaTheme="minorEastAsia" w:hAnsiTheme="minorHAnsi" w:cstheme="minorBidi"/>
          <w:color w:val="000000" w:themeColor="text1"/>
          <w:sz w:val="24"/>
          <w:szCs w:val="24"/>
        </w:rPr>
      </w:pPr>
    </w:p>
    <w:p w14:paraId="20BA4982" w14:textId="115FAC69" w:rsidR="00684B11" w:rsidRDefault="00684B11" w:rsidP="05AFB183">
      <w:pPr>
        <w:pStyle w:val="ListParagraph"/>
        <w:rPr>
          <w:rFonts w:asciiTheme="minorHAnsi" w:eastAsiaTheme="minorEastAsia" w:hAnsiTheme="minorHAnsi" w:cstheme="minorBidi"/>
          <w:color w:val="000000" w:themeColor="text1"/>
          <w:sz w:val="24"/>
          <w:szCs w:val="24"/>
        </w:rPr>
      </w:pPr>
    </w:p>
    <w:p w14:paraId="1E66034D" w14:textId="4A995B91" w:rsidR="005C33DF" w:rsidRDefault="005C33DF" w:rsidP="00D048F2">
      <w:pPr>
        <w:pStyle w:val="ListParagraph"/>
        <w:ind w:left="1440"/>
        <w:rPr>
          <w:rFonts w:asciiTheme="minorHAnsi" w:eastAsiaTheme="minorHAnsi" w:hAnsiTheme="minorHAnsi" w:cstheme="minorHAnsi"/>
          <w:color w:val="000000" w:themeColor="text1"/>
          <w:sz w:val="24"/>
          <w:szCs w:val="24"/>
        </w:rPr>
      </w:pPr>
    </w:p>
    <w:p w14:paraId="785AA529" w14:textId="3F0A73F0" w:rsidR="009631F0" w:rsidRDefault="009631F0">
      <w:pPr>
        <w:spacing w:after="160" w:line="259" w:lineRule="auto"/>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br w:type="page"/>
      </w:r>
    </w:p>
    <w:p w14:paraId="777DDE90" w14:textId="47912682" w:rsidR="00D048F2" w:rsidRPr="00D048F2" w:rsidRDefault="05AFB183" w:rsidP="05AFB183">
      <w:pPr>
        <w:pStyle w:val="ListParagraph"/>
        <w:numPr>
          <w:ilvl w:val="0"/>
          <w:numId w:val="6"/>
        </w:numPr>
        <w:spacing w:before="100" w:beforeAutospacing="1" w:after="100" w:afterAutospacing="1"/>
        <w:rPr>
          <w:rFonts w:asciiTheme="minorHAnsi" w:hAnsiTheme="minorHAnsi" w:cstheme="minorBidi"/>
          <w:b/>
          <w:bCs/>
          <w:color w:val="000000" w:themeColor="text1"/>
          <w:sz w:val="24"/>
          <w:szCs w:val="24"/>
        </w:rPr>
      </w:pPr>
      <w:r w:rsidRPr="05AFB183">
        <w:rPr>
          <w:rFonts w:asciiTheme="minorHAnsi" w:hAnsiTheme="minorHAnsi" w:cstheme="minorBidi"/>
          <w:b/>
          <w:bCs/>
          <w:color w:val="000000" w:themeColor="text1"/>
          <w:sz w:val="24"/>
          <w:szCs w:val="24"/>
        </w:rPr>
        <w:lastRenderedPageBreak/>
        <w:t xml:space="preserve"> Approval for Bidirectional Data Exchange</w:t>
      </w:r>
    </w:p>
    <w:p w14:paraId="267CEFCF" w14:textId="6D75F047" w:rsidR="0051066B" w:rsidRDefault="05AFB183" w:rsidP="05AFB183">
      <w:pPr>
        <w:spacing w:before="100" w:beforeAutospacing="1" w:after="100" w:afterAutospacing="1"/>
        <w:rPr>
          <w:rFonts w:asciiTheme="minorHAnsi" w:hAnsiTheme="minorHAnsi" w:cstheme="minorBidi"/>
          <w:color w:val="000000" w:themeColor="text1"/>
          <w:sz w:val="24"/>
          <w:szCs w:val="24"/>
        </w:rPr>
      </w:pPr>
      <w:r w:rsidRPr="05AFB183">
        <w:rPr>
          <w:rFonts w:asciiTheme="minorHAnsi" w:hAnsiTheme="minorHAnsi" w:cstheme="minorBidi"/>
          <w:color w:val="000000" w:themeColor="text1"/>
          <w:sz w:val="24"/>
          <w:szCs w:val="24"/>
        </w:rPr>
        <w:t xml:space="preserve">When first establishing a connection for data sharing, oftentimes, the vendor needs to pull data from the National CDSME or Falls Prevention Databases to establish a baseline and cross-reference items, such as host organization or implementation site ID#’s, and other data elements. This ensures that future data imports do not create duplicates or overwrite existing data. The vendor may need occasional exports of your data to help with cross-validation and for quality assurance. </w:t>
      </w:r>
    </w:p>
    <w:p w14:paraId="3C7B2B0B" w14:textId="49B611C1" w:rsidR="05AFB183" w:rsidRDefault="05AFB183" w:rsidP="05AFB183">
      <w:pPr>
        <w:spacing w:beforeAutospacing="1" w:afterAutospacing="1"/>
        <w:rPr>
          <w:rFonts w:asciiTheme="minorHAnsi" w:hAnsiTheme="minorHAnsi" w:cstheme="minorBidi"/>
          <w:color w:val="000000" w:themeColor="text1"/>
          <w:sz w:val="24"/>
          <w:szCs w:val="24"/>
        </w:rPr>
      </w:pPr>
    </w:p>
    <w:p w14:paraId="38A4431A" w14:textId="0FE2AFE4" w:rsidR="05AFB183" w:rsidRDefault="05AFB183" w:rsidP="05AFB183">
      <w:pPr>
        <w:spacing w:beforeAutospacing="1" w:afterAutospacing="1"/>
        <w:rPr>
          <w:rFonts w:asciiTheme="minorHAnsi" w:hAnsiTheme="minorHAnsi" w:cstheme="minorBidi"/>
          <w:color w:val="000000" w:themeColor="text1"/>
          <w:sz w:val="24"/>
          <w:szCs w:val="24"/>
        </w:rPr>
      </w:pPr>
      <w:r w:rsidRPr="05AFB183">
        <w:rPr>
          <w:rFonts w:asciiTheme="minorHAnsi" w:hAnsiTheme="minorHAnsi" w:cstheme="minorBidi"/>
          <w:color w:val="000000" w:themeColor="text1"/>
          <w:sz w:val="24"/>
          <w:szCs w:val="24"/>
        </w:rPr>
        <w:t xml:space="preserve">A grantee/network may also wish to have data exported from the National CDSME or Falls Prevention Database for other reasons, including for the purpose of ensuring that their vendor database includes historical data and that the two databases mirror each other.  Or the organization may wish to have </w:t>
      </w:r>
      <w:proofErr w:type="gramStart"/>
      <w:r w:rsidRPr="05AFB183">
        <w:rPr>
          <w:rFonts w:asciiTheme="minorHAnsi" w:hAnsiTheme="minorHAnsi" w:cstheme="minorBidi"/>
          <w:color w:val="000000" w:themeColor="text1"/>
          <w:sz w:val="24"/>
          <w:szCs w:val="24"/>
        </w:rPr>
        <w:t>all of</w:t>
      </w:r>
      <w:proofErr w:type="gramEnd"/>
      <w:r w:rsidRPr="05AFB183">
        <w:rPr>
          <w:rFonts w:asciiTheme="minorHAnsi" w:hAnsiTheme="minorHAnsi" w:cstheme="minorBidi"/>
          <w:color w:val="000000" w:themeColor="text1"/>
          <w:sz w:val="24"/>
          <w:szCs w:val="24"/>
        </w:rPr>
        <w:t xml:space="preserve"> their data (historical and present) shared with a vendor at the conclusion of their active grant cycle to continue program monitoring exclusively with the vendor or other entity. This can take place during or at the end of the grant cycle.  </w:t>
      </w:r>
    </w:p>
    <w:p w14:paraId="33D0466D" w14:textId="21C9E787" w:rsidR="05AFB183" w:rsidRDefault="05AFB183" w:rsidP="05AFB183">
      <w:pPr>
        <w:spacing w:beforeAutospacing="1" w:afterAutospacing="1"/>
        <w:rPr>
          <w:rFonts w:asciiTheme="minorHAnsi" w:hAnsiTheme="minorHAnsi" w:cstheme="minorBidi"/>
          <w:color w:val="000000" w:themeColor="text1"/>
          <w:sz w:val="24"/>
          <w:szCs w:val="24"/>
        </w:rPr>
      </w:pPr>
    </w:p>
    <w:p w14:paraId="00E76E8E" w14:textId="46FDA8C6" w:rsidR="05AFB183" w:rsidRDefault="05AFB183" w:rsidP="05AFB183">
      <w:pPr>
        <w:spacing w:beforeAutospacing="1" w:afterAutospacing="1"/>
        <w:rPr>
          <w:rFonts w:asciiTheme="minorHAnsi" w:hAnsiTheme="minorHAnsi" w:cstheme="minorBidi"/>
          <w:color w:val="000000" w:themeColor="text1"/>
          <w:sz w:val="24"/>
          <w:szCs w:val="24"/>
        </w:rPr>
      </w:pPr>
      <w:r w:rsidRPr="05AFB183">
        <w:rPr>
          <w:rFonts w:asciiTheme="minorHAnsi" w:hAnsiTheme="minorHAnsi" w:cstheme="minorBidi"/>
          <w:color w:val="000000" w:themeColor="text1"/>
          <w:sz w:val="24"/>
          <w:szCs w:val="24"/>
        </w:rPr>
        <w:t>Please initial the following statement, where appropriate, to indicate the circumstances under which you approve your network’s data to be shared with your vendor from the National CDSME or Falls Database.</w:t>
      </w:r>
    </w:p>
    <w:p w14:paraId="293C6741" w14:textId="47BCCF14" w:rsidR="05AFB183" w:rsidRDefault="05AFB183" w:rsidP="05AFB183">
      <w:pPr>
        <w:spacing w:beforeAutospacing="1" w:afterAutospacing="1"/>
        <w:rPr>
          <w:rFonts w:asciiTheme="minorHAnsi" w:hAnsiTheme="minorHAnsi" w:cstheme="minorBidi"/>
          <w:color w:val="000000" w:themeColor="text1"/>
          <w:sz w:val="24"/>
          <w:szCs w:val="24"/>
        </w:rPr>
      </w:pPr>
    </w:p>
    <w:p w14:paraId="52819789" w14:textId="18DA0DD2" w:rsidR="05AFB183" w:rsidRDefault="05AFB183" w:rsidP="05AFB183">
      <w:pPr>
        <w:spacing w:beforeAutospacing="1" w:afterAutospacing="1"/>
        <w:ind w:left="720"/>
        <w:rPr>
          <w:rFonts w:asciiTheme="minorHAnsi" w:hAnsiTheme="minorHAnsi" w:cstheme="minorBidi"/>
          <w:color w:val="000000" w:themeColor="text1"/>
          <w:sz w:val="24"/>
          <w:szCs w:val="24"/>
        </w:rPr>
      </w:pPr>
      <w:r w:rsidRPr="05AFB183">
        <w:rPr>
          <w:rFonts w:asciiTheme="minorHAnsi" w:hAnsiTheme="minorHAnsi" w:cstheme="minorBidi"/>
          <w:color w:val="000000" w:themeColor="text1"/>
          <w:sz w:val="24"/>
          <w:szCs w:val="24"/>
        </w:rPr>
        <w:t>____ (</w:t>
      </w:r>
      <w:r w:rsidRPr="05AFB183">
        <w:rPr>
          <w:rFonts w:asciiTheme="minorHAnsi" w:hAnsiTheme="minorHAnsi" w:cstheme="minorBidi"/>
          <w:b/>
          <w:bCs/>
          <w:color w:val="000000" w:themeColor="text1"/>
          <w:sz w:val="24"/>
          <w:szCs w:val="24"/>
        </w:rPr>
        <w:t>Initials</w:t>
      </w:r>
      <w:r w:rsidRPr="05AFB183">
        <w:rPr>
          <w:rFonts w:asciiTheme="minorHAnsi" w:hAnsiTheme="minorHAnsi" w:cstheme="minorBidi"/>
          <w:color w:val="000000" w:themeColor="text1"/>
          <w:sz w:val="24"/>
          <w:szCs w:val="24"/>
        </w:rPr>
        <w:t>) I agree that {Vendor/Third Party} may receive data files from the National CDSME or Falls Databases pertaining to the programs and account noted in Section II, for the purpose of cross-validation and quality assurance in the early stages prior to commencing data importing from the vendor/third party to the National CDSME or Falls Databases.  This may include historical data for workshops with end dates prior to the start date of the network’s active grant cycle.</w:t>
      </w:r>
    </w:p>
    <w:p w14:paraId="3117BAA5" w14:textId="707B5D50" w:rsidR="05AFB183" w:rsidRDefault="05AFB183" w:rsidP="05AFB183">
      <w:pPr>
        <w:spacing w:beforeAutospacing="1" w:afterAutospacing="1"/>
        <w:ind w:left="720"/>
        <w:rPr>
          <w:rFonts w:asciiTheme="minorHAnsi" w:hAnsiTheme="minorHAnsi" w:cstheme="minorBidi"/>
          <w:color w:val="000000" w:themeColor="text1"/>
          <w:sz w:val="24"/>
          <w:szCs w:val="24"/>
        </w:rPr>
      </w:pPr>
    </w:p>
    <w:p w14:paraId="295CB032" w14:textId="6AB493CF" w:rsidR="05AFB183" w:rsidRDefault="05AFB183" w:rsidP="05AFB183">
      <w:pPr>
        <w:spacing w:beforeAutospacing="1" w:afterAutospacing="1"/>
        <w:ind w:left="720"/>
        <w:rPr>
          <w:rFonts w:asciiTheme="minorHAnsi" w:hAnsiTheme="minorHAnsi" w:cstheme="minorBidi"/>
          <w:color w:val="000000" w:themeColor="text1"/>
          <w:sz w:val="24"/>
          <w:szCs w:val="24"/>
        </w:rPr>
      </w:pPr>
      <w:r w:rsidRPr="05AFB183">
        <w:rPr>
          <w:rFonts w:asciiTheme="minorHAnsi" w:hAnsiTheme="minorHAnsi" w:cstheme="minorBidi"/>
          <w:color w:val="000000" w:themeColor="text1"/>
          <w:sz w:val="24"/>
          <w:szCs w:val="24"/>
        </w:rPr>
        <w:t>____ (</w:t>
      </w:r>
      <w:r w:rsidRPr="05AFB183">
        <w:rPr>
          <w:rFonts w:asciiTheme="minorHAnsi" w:hAnsiTheme="minorHAnsi" w:cstheme="minorBidi"/>
          <w:b/>
          <w:bCs/>
          <w:color w:val="000000" w:themeColor="text1"/>
          <w:sz w:val="24"/>
          <w:szCs w:val="24"/>
        </w:rPr>
        <w:t>Initials</w:t>
      </w:r>
      <w:r w:rsidRPr="05AFB183">
        <w:rPr>
          <w:rFonts w:asciiTheme="minorHAnsi" w:hAnsiTheme="minorHAnsi" w:cstheme="minorBidi"/>
          <w:color w:val="000000" w:themeColor="text1"/>
          <w:sz w:val="24"/>
          <w:szCs w:val="24"/>
        </w:rPr>
        <w:t>) I agree that {Vendor/Third Party} may receive data files from the National CDSME or Falls Databases pertaining to the programs, account, and workshop end dates noted in Section II, at the conclusion of the grant cycle to ensure that the two databases mirror each other.</w:t>
      </w:r>
    </w:p>
    <w:p w14:paraId="11BE816F" w14:textId="4B82565D" w:rsidR="05AFB183" w:rsidRDefault="05AFB183" w:rsidP="05AFB183">
      <w:pPr>
        <w:spacing w:beforeAutospacing="1" w:afterAutospacing="1"/>
        <w:ind w:left="720"/>
        <w:rPr>
          <w:rFonts w:asciiTheme="minorHAnsi" w:hAnsiTheme="minorHAnsi" w:cstheme="minorBidi"/>
          <w:color w:val="000000" w:themeColor="text1"/>
          <w:sz w:val="24"/>
          <w:szCs w:val="24"/>
        </w:rPr>
      </w:pPr>
    </w:p>
    <w:p w14:paraId="5982A1B9" w14:textId="254D03CE" w:rsidR="05AFB183" w:rsidRDefault="05AFB183" w:rsidP="05AFB183">
      <w:pPr>
        <w:spacing w:beforeAutospacing="1" w:afterAutospacing="1"/>
        <w:ind w:left="720"/>
        <w:rPr>
          <w:rFonts w:asciiTheme="minorHAnsi" w:hAnsiTheme="minorHAnsi" w:cstheme="minorBidi"/>
          <w:color w:val="000000" w:themeColor="text1"/>
          <w:sz w:val="24"/>
          <w:szCs w:val="24"/>
        </w:rPr>
      </w:pPr>
      <w:r w:rsidRPr="05AFB183">
        <w:rPr>
          <w:rFonts w:asciiTheme="minorHAnsi" w:hAnsiTheme="minorHAnsi" w:cstheme="minorBidi"/>
          <w:color w:val="000000" w:themeColor="text1"/>
          <w:sz w:val="24"/>
          <w:szCs w:val="24"/>
        </w:rPr>
        <w:t>____ (</w:t>
      </w:r>
      <w:r w:rsidRPr="05AFB183">
        <w:rPr>
          <w:rFonts w:asciiTheme="minorHAnsi" w:hAnsiTheme="minorHAnsi" w:cstheme="minorBidi"/>
          <w:b/>
          <w:bCs/>
          <w:color w:val="000000" w:themeColor="text1"/>
          <w:sz w:val="24"/>
          <w:szCs w:val="24"/>
        </w:rPr>
        <w:t>Initials</w:t>
      </w:r>
      <w:r w:rsidRPr="05AFB183">
        <w:rPr>
          <w:rFonts w:asciiTheme="minorHAnsi" w:hAnsiTheme="minorHAnsi" w:cstheme="minorBidi"/>
          <w:color w:val="000000" w:themeColor="text1"/>
          <w:sz w:val="24"/>
          <w:szCs w:val="24"/>
        </w:rPr>
        <w:t xml:space="preserve">) I agree that {Vendor/Third Party} may receive data files pertaining to the programs, account, and workshop end dates noted in Section II, for the purpose of </w:t>
      </w:r>
      <w:r w:rsidRPr="05AFB183">
        <w:rPr>
          <w:rFonts w:asciiTheme="minorHAnsi" w:hAnsiTheme="minorHAnsi" w:cstheme="minorBidi"/>
          <w:color w:val="000000" w:themeColor="text1"/>
          <w:sz w:val="24"/>
          <w:szCs w:val="24"/>
        </w:rPr>
        <w:lastRenderedPageBreak/>
        <w:t>cross-validation and quality assurance at any time during the time frame indicated in Section II, at the request of the grantee/network or vendor.</w:t>
      </w:r>
    </w:p>
    <w:p w14:paraId="4A0D2092" w14:textId="2EFCF8CB" w:rsidR="05AFB183" w:rsidRDefault="05AFB183" w:rsidP="05AFB183">
      <w:pPr>
        <w:spacing w:beforeAutospacing="1" w:afterAutospacing="1"/>
        <w:rPr>
          <w:rFonts w:asciiTheme="minorHAnsi" w:hAnsiTheme="minorHAnsi" w:cstheme="minorBidi"/>
          <w:color w:val="000000" w:themeColor="text1"/>
          <w:sz w:val="24"/>
          <w:szCs w:val="24"/>
        </w:rPr>
      </w:pPr>
    </w:p>
    <w:p w14:paraId="18E3D774" w14:textId="207780BA" w:rsidR="00784BCF" w:rsidRDefault="00784BCF">
      <w:pPr>
        <w:rPr>
          <w:rFonts w:asciiTheme="minorHAnsi" w:hAnsiTheme="minorHAnsi" w:cstheme="minorHAnsi"/>
          <w:sz w:val="24"/>
          <w:szCs w:val="24"/>
        </w:rPr>
      </w:pPr>
    </w:p>
    <w:p w14:paraId="23921AD7" w14:textId="642A3CF8" w:rsidR="009375A9" w:rsidRPr="009375A9" w:rsidRDefault="05AFB183" w:rsidP="05AFB183">
      <w:pPr>
        <w:pStyle w:val="ListParagraph"/>
        <w:numPr>
          <w:ilvl w:val="0"/>
          <w:numId w:val="6"/>
        </w:numPr>
        <w:rPr>
          <w:rFonts w:asciiTheme="minorHAnsi" w:hAnsiTheme="minorHAnsi" w:cstheme="minorBidi"/>
          <w:b/>
          <w:bCs/>
          <w:sz w:val="24"/>
          <w:szCs w:val="24"/>
        </w:rPr>
      </w:pPr>
      <w:r w:rsidRPr="05AFB183">
        <w:rPr>
          <w:rFonts w:asciiTheme="minorHAnsi" w:hAnsiTheme="minorHAnsi" w:cstheme="minorBidi"/>
          <w:b/>
          <w:bCs/>
          <w:sz w:val="24"/>
          <w:szCs w:val="24"/>
        </w:rPr>
        <w:t>Adherence to Data Privacy and Security Standards</w:t>
      </w:r>
    </w:p>
    <w:p w14:paraId="1041ACE8" w14:textId="77777777" w:rsidR="002748FA" w:rsidRDefault="002748FA" w:rsidP="009375A9">
      <w:pPr>
        <w:rPr>
          <w:rFonts w:asciiTheme="minorHAnsi" w:hAnsiTheme="minorHAnsi" w:cstheme="minorHAnsi"/>
          <w:sz w:val="24"/>
          <w:szCs w:val="24"/>
        </w:rPr>
      </w:pPr>
    </w:p>
    <w:p w14:paraId="56917DDA" w14:textId="3043C18D" w:rsidR="009375A9" w:rsidRPr="009375A9" w:rsidRDefault="05AFB183" w:rsidP="05AFB183">
      <w:pPr>
        <w:rPr>
          <w:rFonts w:asciiTheme="minorHAnsi" w:hAnsiTheme="minorHAnsi" w:cstheme="minorBidi"/>
          <w:sz w:val="24"/>
          <w:szCs w:val="24"/>
        </w:rPr>
      </w:pPr>
      <w:r w:rsidRPr="05AFB183">
        <w:rPr>
          <w:rFonts w:asciiTheme="minorHAnsi" w:hAnsiTheme="minorHAnsi" w:cstheme="minorBidi"/>
          <w:sz w:val="24"/>
          <w:szCs w:val="24"/>
        </w:rPr>
        <w:t xml:space="preserve">All data associated in this exchange is de-identified, and no protected health information (PHI), such as Medicare numbers, names, Dates of Birth, or medical histories exist in our records, thereby complying with the Health Insurance Portability and Accountability Act (HIPAA) regulations.  </w:t>
      </w:r>
    </w:p>
    <w:p w14:paraId="2695FAA0" w14:textId="77777777" w:rsidR="009375A9" w:rsidRPr="009375A9" w:rsidRDefault="009375A9" w:rsidP="009375A9">
      <w:pPr>
        <w:rPr>
          <w:rFonts w:asciiTheme="minorHAnsi" w:hAnsiTheme="minorHAnsi" w:cstheme="minorHAnsi"/>
          <w:sz w:val="24"/>
          <w:szCs w:val="24"/>
        </w:rPr>
      </w:pPr>
      <w:r w:rsidRPr="009375A9">
        <w:rPr>
          <w:rFonts w:asciiTheme="minorHAnsi" w:hAnsiTheme="minorHAnsi" w:cstheme="minorHAnsi"/>
          <w:sz w:val="24"/>
          <w:szCs w:val="24"/>
        </w:rPr>
        <w:t xml:space="preserve"> </w:t>
      </w:r>
    </w:p>
    <w:p w14:paraId="62BC8B36" w14:textId="4938356E" w:rsidR="009375A9" w:rsidRPr="009375A9" w:rsidRDefault="009375A9" w:rsidP="009375A9">
      <w:pPr>
        <w:rPr>
          <w:rFonts w:asciiTheme="minorHAnsi" w:hAnsiTheme="minorHAnsi" w:cstheme="minorHAnsi"/>
          <w:sz w:val="24"/>
          <w:szCs w:val="24"/>
        </w:rPr>
      </w:pPr>
      <w:r w:rsidRPr="009375A9">
        <w:rPr>
          <w:rFonts w:asciiTheme="minorHAnsi" w:hAnsiTheme="minorHAnsi" w:cstheme="minorHAnsi"/>
          <w:i/>
          <w:iCs/>
          <w:sz w:val="24"/>
          <w:szCs w:val="24"/>
        </w:rPr>
        <w:t>1.0   Treatment of Non-Public Data or Confidential Data Non-Public Data (NPI) or Confidential</w:t>
      </w:r>
      <w:r w:rsidRPr="009375A9">
        <w:rPr>
          <w:rFonts w:asciiTheme="minorHAnsi" w:hAnsiTheme="minorHAnsi" w:cstheme="minorHAnsi"/>
          <w:sz w:val="24"/>
          <w:szCs w:val="24"/>
        </w:rPr>
        <w:t xml:space="preserve"> data, as identified by the Data Classification Policy, should be handled by NCOA employees and contractors in a manner compliant with NCOA’s standards applying specific security controls to protect this data.  </w:t>
      </w:r>
    </w:p>
    <w:p w14:paraId="76359492" w14:textId="77777777" w:rsidR="009375A9" w:rsidRPr="009375A9" w:rsidRDefault="009375A9" w:rsidP="009375A9">
      <w:pPr>
        <w:rPr>
          <w:rFonts w:asciiTheme="minorHAnsi" w:hAnsiTheme="minorHAnsi" w:cstheme="minorHAnsi"/>
          <w:sz w:val="24"/>
          <w:szCs w:val="24"/>
        </w:rPr>
      </w:pPr>
      <w:r w:rsidRPr="009375A9">
        <w:rPr>
          <w:rFonts w:asciiTheme="minorHAnsi" w:hAnsiTheme="minorHAnsi" w:cstheme="minorHAnsi"/>
          <w:sz w:val="24"/>
          <w:szCs w:val="24"/>
        </w:rPr>
        <w:t xml:space="preserve"> </w:t>
      </w:r>
    </w:p>
    <w:p w14:paraId="57522108" w14:textId="37503AED" w:rsidR="009375A9" w:rsidRPr="009375A9" w:rsidRDefault="009375A9" w:rsidP="009375A9">
      <w:pPr>
        <w:rPr>
          <w:rFonts w:asciiTheme="minorHAnsi" w:hAnsiTheme="minorHAnsi" w:cstheme="minorHAnsi"/>
          <w:i/>
          <w:iCs/>
          <w:sz w:val="24"/>
          <w:szCs w:val="24"/>
        </w:rPr>
      </w:pPr>
      <w:r>
        <w:rPr>
          <w:rFonts w:asciiTheme="minorHAnsi" w:hAnsiTheme="minorHAnsi" w:cstheme="minorHAnsi"/>
          <w:i/>
          <w:iCs/>
          <w:sz w:val="24"/>
          <w:szCs w:val="24"/>
        </w:rPr>
        <w:t>1</w:t>
      </w:r>
      <w:r w:rsidRPr="009375A9">
        <w:rPr>
          <w:rFonts w:asciiTheme="minorHAnsi" w:hAnsiTheme="minorHAnsi" w:cstheme="minorHAnsi"/>
          <w:i/>
          <w:iCs/>
          <w:sz w:val="24"/>
          <w:szCs w:val="24"/>
        </w:rPr>
        <w:t xml:space="preserve">.1 Examples of NPI or Confidential Data  </w:t>
      </w:r>
    </w:p>
    <w:p w14:paraId="6B702C5B" w14:textId="77777777" w:rsidR="009375A9" w:rsidRDefault="009375A9" w:rsidP="009375A9">
      <w:pPr>
        <w:rPr>
          <w:rFonts w:asciiTheme="minorHAnsi" w:hAnsiTheme="minorHAnsi" w:cstheme="minorHAnsi"/>
          <w:sz w:val="24"/>
          <w:szCs w:val="24"/>
        </w:rPr>
      </w:pPr>
      <w:r w:rsidRPr="009375A9">
        <w:rPr>
          <w:rFonts w:asciiTheme="minorHAnsi" w:hAnsiTheme="minorHAnsi" w:cstheme="minorHAnsi"/>
          <w:sz w:val="24"/>
          <w:szCs w:val="24"/>
        </w:rPr>
        <w:t xml:space="preserve">The following list is not intended to be </w:t>
      </w:r>
      <w:proofErr w:type="gramStart"/>
      <w:r w:rsidRPr="009375A9">
        <w:rPr>
          <w:rFonts w:asciiTheme="minorHAnsi" w:hAnsiTheme="minorHAnsi" w:cstheme="minorHAnsi"/>
          <w:sz w:val="24"/>
          <w:szCs w:val="24"/>
        </w:rPr>
        <w:t>exhaustive, but</w:t>
      </w:r>
      <w:proofErr w:type="gramEnd"/>
      <w:r w:rsidRPr="009375A9">
        <w:rPr>
          <w:rFonts w:asciiTheme="minorHAnsi" w:hAnsiTheme="minorHAnsi" w:cstheme="minorHAnsi"/>
          <w:sz w:val="24"/>
          <w:szCs w:val="24"/>
        </w:rPr>
        <w:t xml:space="preserve"> provides NCOA with guidelines on what type of information is typically considered NPI or Confidential. NPI or Confidential data can include:  </w:t>
      </w:r>
    </w:p>
    <w:p w14:paraId="74B353BF"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Employee or customer social security numbers or personal information  </w:t>
      </w:r>
    </w:p>
    <w:p w14:paraId="14611C19" w14:textId="7A7EFCC0"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Medical and healthcare information  </w:t>
      </w:r>
    </w:p>
    <w:p w14:paraId="6F4143FE"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Electronic Protected Health Information (EPHI)  </w:t>
      </w:r>
    </w:p>
    <w:p w14:paraId="20AC46EE"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Customer data  </w:t>
      </w:r>
    </w:p>
    <w:p w14:paraId="397ACE51"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Date of Birth </w:t>
      </w:r>
    </w:p>
    <w:p w14:paraId="12137638"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Participant Zip Code </w:t>
      </w:r>
    </w:p>
    <w:p w14:paraId="7D496C7B"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Program Leader’s names, emails, and phone numbers </w:t>
      </w:r>
    </w:p>
    <w:p w14:paraId="19CB835A"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Company financial data (if company is closely held)  </w:t>
      </w:r>
    </w:p>
    <w:p w14:paraId="1A978564" w14:textId="0E02BAF8"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Product and/or service plans, details, and schematics,  </w:t>
      </w:r>
    </w:p>
    <w:p w14:paraId="50785A0A"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Network diagrams and security configurations  </w:t>
      </w:r>
    </w:p>
    <w:p w14:paraId="7A592EFB" w14:textId="12332DFF"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Communications about corporate legal matters  </w:t>
      </w:r>
    </w:p>
    <w:p w14:paraId="379A9627"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Passwords  </w:t>
      </w:r>
    </w:p>
    <w:p w14:paraId="183CF0E1"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Bank account information and routing numbers  </w:t>
      </w:r>
    </w:p>
    <w:p w14:paraId="5F938D18" w14:textId="77777777"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Payroll information  </w:t>
      </w:r>
    </w:p>
    <w:p w14:paraId="0CC433D8" w14:textId="78152E06" w:rsidR="009375A9" w:rsidRDefault="009375A9" w:rsidP="009375A9">
      <w:pPr>
        <w:pStyle w:val="ListParagraph"/>
        <w:numPr>
          <w:ilvl w:val="0"/>
          <w:numId w:val="8"/>
        </w:numPr>
        <w:rPr>
          <w:rFonts w:asciiTheme="minorHAnsi" w:hAnsiTheme="minorHAnsi" w:cstheme="minorHAnsi"/>
          <w:sz w:val="24"/>
          <w:szCs w:val="24"/>
        </w:rPr>
      </w:pPr>
      <w:r w:rsidRPr="009375A9">
        <w:rPr>
          <w:rFonts w:asciiTheme="minorHAnsi" w:hAnsiTheme="minorHAnsi" w:cstheme="minorHAnsi"/>
          <w:sz w:val="24"/>
          <w:szCs w:val="24"/>
        </w:rPr>
        <w:t xml:space="preserve">Credit card information  </w:t>
      </w:r>
    </w:p>
    <w:p w14:paraId="419B3A30" w14:textId="77777777" w:rsidR="009375A9" w:rsidRDefault="05AFB183" w:rsidP="05AFB183">
      <w:pPr>
        <w:pStyle w:val="ListParagraph"/>
        <w:numPr>
          <w:ilvl w:val="0"/>
          <w:numId w:val="8"/>
        </w:numPr>
        <w:rPr>
          <w:rFonts w:asciiTheme="minorHAnsi" w:hAnsiTheme="minorHAnsi" w:cstheme="minorBidi"/>
          <w:sz w:val="24"/>
          <w:szCs w:val="24"/>
        </w:rPr>
      </w:pPr>
      <w:r w:rsidRPr="05AFB183">
        <w:rPr>
          <w:rFonts w:asciiTheme="minorHAnsi" w:hAnsiTheme="minorHAnsi" w:cstheme="minorBidi"/>
          <w:sz w:val="24"/>
          <w:szCs w:val="24"/>
        </w:rPr>
        <w:t xml:space="preserve">Any confidential data held for a third party (be sure to adhere to any confidential data agreement covering such information)  </w:t>
      </w:r>
    </w:p>
    <w:p w14:paraId="710A92D4" w14:textId="77777777" w:rsidR="009375A9" w:rsidRDefault="009375A9" w:rsidP="009375A9">
      <w:pPr>
        <w:rPr>
          <w:rFonts w:asciiTheme="minorHAnsi" w:hAnsiTheme="minorHAnsi" w:cstheme="minorHAnsi"/>
          <w:sz w:val="24"/>
          <w:szCs w:val="24"/>
        </w:rPr>
      </w:pPr>
    </w:p>
    <w:p w14:paraId="1A4C0483" w14:textId="17269BF4" w:rsidR="009375A9" w:rsidRPr="009375A9" w:rsidRDefault="05AFB183" w:rsidP="009375A9">
      <w:pPr>
        <w:rPr>
          <w:rFonts w:asciiTheme="minorHAnsi" w:hAnsiTheme="minorHAnsi" w:cstheme="minorHAnsi"/>
          <w:i/>
          <w:iCs/>
          <w:sz w:val="24"/>
          <w:szCs w:val="24"/>
        </w:rPr>
      </w:pPr>
      <w:r w:rsidRPr="05AFB183">
        <w:rPr>
          <w:rFonts w:asciiTheme="minorHAnsi" w:hAnsiTheme="minorHAnsi" w:cstheme="minorBidi"/>
          <w:i/>
          <w:iCs/>
          <w:sz w:val="24"/>
          <w:szCs w:val="24"/>
        </w:rPr>
        <w:t xml:space="preserve">1.2 Storage  </w:t>
      </w:r>
    </w:p>
    <w:p w14:paraId="00918BD8" w14:textId="28C773D4" w:rsidR="009375A9" w:rsidRPr="009375A9" w:rsidRDefault="05AFB183" w:rsidP="05AFB183">
      <w:pPr>
        <w:rPr>
          <w:rFonts w:asciiTheme="minorHAnsi" w:hAnsiTheme="minorHAnsi" w:cstheme="minorBidi"/>
          <w:sz w:val="24"/>
          <w:szCs w:val="24"/>
        </w:rPr>
      </w:pPr>
      <w:r w:rsidRPr="05AFB183">
        <w:rPr>
          <w:rFonts w:eastAsia="Calibri"/>
          <w:sz w:val="24"/>
          <w:szCs w:val="24"/>
        </w:rPr>
        <w:t xml:space="preserve">NPI or Confidential data must be removed from desks, computer screens, and mobile data devices that utilizes flash memory to store data (often called a USB drive, flash drive, or thumb </w:t>
      </w:r>
      <w:r w:rsidRPr="05AFB183">
        <w:rPr>
          <w:rFonts w:eastAsia="Calibri"/>
          <w:sz w:val="24"/>
          <w:szCs w:val="24"/>
        </w:rPr>
        <w:lastRenderedPageBreak/>
        <w:t>drive) and common areas unless it is currently in use.</w:t>
      </w:r>
      <w:r w:rsidRPr="05AFB183">
        <w:rPr>
          <w:rFonts w:asciiTheme="minorHAnsi" w:hAnsiTheme="minorHAnsi" w:cstheme="minorBidi"/>
          <w:sz w:val="24"/>
          <w:szCs w:val="24"/>
        </w:rPr>
        <w:t xml:space="preserve"> NPI or Confidential data should be stored under lock and key (or keycard/keypad), with the key, keycard, or code secured.  </w:t>
      </w:r>
    </w:p>
    <w:p w14:paraId="6AAE9909" w14:textId="77777777" w:rsidR="009375A9" w:rsidRPr="009375A9" w:rsidRDefault="009375A9" w:rsidP="009375A9">
      <w:pPr>
        <w:rPr>
          <w:rFonts w:asciiTheme="minorHAnsi" w:hAnsiTheme="minorHAnsi" w:cstheme="minorHAnsi"/>
          <w:sz w:val="24"/>
          <w:szCs w:val="24"/>
        </w:rPr>
      </w:pPr>
      <w:r w:rsidRPr="009375A9">
        <w:rPr>
          <w:rFonts w:asciiTheme="minorHAnsi" w:hAnsiTheme="minorHAnsi" w:cstheme="minorHAnsi"/>
          <w:sz w:val="24"/>
          <w:szCs w:val="24"/>
        </w:rPr>
        <w:t xml:space="preserve"> </w:t>
      </w:r>
    </w:p>
    <w:p w14:paraId="02BC069A" w14:textId="1FC7CC52" w:rsidR="009375A9" w:rsidRPr="009375A9" w:rsidRDefault="009375A9" w:rsidP="009375A9">
      <w:pPr>
        <w:rPr>
          <w:rFonts w:asciiTheme="minorHAnsi" w:hAnsiTheme="minorHAnsi" w:cstheme="minorHAnsi"/>
          <w:i/>
          <w:iCs/>
          <w:sz w:val="24"/>
          <w:szCs w:val="24"/>
        </w:rPr>
      </w:pPr>
      <w:r>
        <w:rPr>
          <w:rFonts w:asciiTheme="minorHAnsi" w:hAnsiTheme="minorHAnsi" w:cstheme="minorHAnsi"/>
          <w:i/>
          <w:iCs/>
          <w:sz w:val="24"/>
          <w:szCs w:val="24"/>
        </w:rPr>
        <w:t>1</w:t>
      </w:r>
      <w:r w:rsidRPr="009375A9">
        <w:rPr>
          <w:rFonts w:asciiTheme="minorHAnsi" w:hAnsiTheme="minorHAnsi" w:cstheme="minorHAnsi"/>
          <w:i/>
          <w:iCs/>
          <w:sz w:val="24"/>
          <w:szCs w:val="24"/>
        </w:rPr>
        <w:t xml:space="preserve">.3 Transmission &amp; Encryption </w:t>
      </w:r>
    </w:p>
    <w:p w14:paraId="5E29BC89" w14:textId="1D9A32D0" w:rsidR="009375A9" w:rsidRPr="009375A9" w:rsidRDefault="05AFB183" w:rsidP="05AFB183">
      <w:pPr>
        <w:rPr>
          <w:rFonts w:asciiTheme="minorHAnsi" w:hAnsiTheme="minorHAnsi" w:cstheme="minorBidi"/>
          <w:sz w:val="24"/>
          <w:szCs w:val="24"/>
        </w:rPr>
      </w:pPr>
      <w:r w:rsidRPr="05AFB183">
        <w:rPr>
          <w:rFonts w:asciiTheme="minorHAnsi" w:hAnsiTheme="minorHAnsi" w:cstheme="minorBidi"/>
          <w:sz w:val="24"/>
          <w:szCs w:val="24"/>
        </w:rPr>
        <w:t xml:space="preserve">Passwords must be used when transmitting NPI or Confidential data, regardless of whether such transmission takes place inside or outside NCOA's network. NPI or Confidential data must not be left on voicemail systems, either inside or outside NCOA's network, or otherwise recorded. All data files must be submitted </w:t>
      </w:r>
      <w:r w:rsidRPr="05AFB183">
        <w:rPr>
          <w:rFonts w:asciiTheme="minorHAnsi" w:hAnsiTheme="minorHAnsi" w:cstheme="minorBidi"/>
          <w:sz w:val="22"/>
          <w:szCs w:val="22"/>
        </w:rPr>
        <w:t xml:space="preserve">via NCOA’s Safe-File Transfer Program (S-FTP) system, </w:t>
      </w:r>
      <w:hyperlink r:id="rId12">
        <w:r w:rsidRPr="05AFB183">
          <w:rPr>
            <w:rStyle w:val="Hyperlink"/>
            <w:sz w:val="22"/>
            <w:szCs w:val="22"/>
          </w:rPr>
          <w:t>https://ncoa.moveitcloud.com/</w:t>
        </w:r>
      </w:hyperlink>
      <w:r w:rsidRPr="05AFB183">
        <w:rPr>
          <w:rFonts w:asciiTheme="minorHAnsi" w:hAnsiTheme="minorHAnsi" w:cstheme="minorBidi"/>
          <w:sz w:val="22"/>
          <w:szCs w:val="22"/>
        </w:rPr>
        <w:t>.  NCOA will set up an account for the vendor.</w:t>
      </w:r>
    </w:p>
    <w:p w14:paraId="522015F0" w14:textId="77777777" w:rsidR="00C93888" w:rsidRDefault="00C93888" w:rsidP="009375A9">
      <w:pPr>
        <w:rPr>
          <w:rFonts w:asciiTheme="minorHAnsi" w:hAnsiTheme="minorHAnsi" w:cstheme="minorHAnsi"/>
          <w:i/>
          <w:iCs/>
          <w:sz w:val="24"/>
          <w:szCs w:val="24"/>
        </w:rPr>
      </w:pPr>
    </w:p>
    <w:p w14:paraId="64D7ECA3" w14:textId="4CA0DBE1" w:rsidR="009375A9" w:rsidRPr="009375A9" w:rsidRDefault="009375A9" w:rsidP="009375A9">
      <w:pPr>
        <w:rPr>
          <w:rFonts w:asciiTheme="minorHAnsi" w:hAnsiTheme="minorHAnsi" w:cstheme="minorHAnsi"/>
          <w:i/>
          <w:iCs/>
          <w:sz w:val="24"/>
          <w:szCs w:val="24"/>
        </w:rPr>
      </w:pPr>
      <w:r w:rsidRPr="009375A9">
        <w:rPr>
          <w:rFonts w:asciiTheme="minorHAnsi" w:hAnsiTheme="minorHAnsi" w:cstheme="minorHAnsi"/>
          <w:i/>
          <w:iCs/>
          <w:sz w:val="24"/>
          <w:szCs w:val="24"/>
        </w:rPr>
        <w:t xml:space="preserve">1.4 Destruction  </w:t>
      </w:r>
    </w:p>
    <w:p w14:paraId="42A81C98" w14:textId="77777777" w:rsidR="009375A9" w:rsidRDefault="009375A9" w:rsidP="009375A9">
      <w:pPr>
        <w:rPr>
          <w:rFonts w:asciiTheme="minorHAnsi" w:hAnsiTheme="minorHAnsi" w:cstheme="minorHAnsi"/>
          <w:sz w:val="24"/>
          <w:szCs w:val="24"/>
        </w:rPr>
      </w:pPr>
      <w:r w:rsidRPr="009375A9">
        <w:rPr>
          <w:rFonts w:asciiTheme="minorHAnsi" w:hAnsiTheme="minorHAnsi" w:cstheme="minorHAnsi"/>
          <w:sz w:val="24"/>
          <w:szCs w:val="24"/>
        </w:rPr>
        <w:t xml:space="preserve">NPI or Confidential data must be destroyed in a manner that makes recovery of the information impossible. The following guidelines apply:  </w:t>
      </w:r>
    </w:p>
    <w:p w14:paraId="66151632" w14:textId="0F1ED3C8" w:rsidR="009375A9" w:rsidRPr="009375A9" w:rsidRDefault="009375A9" w:rsidP="7CA18E2A">
      <w:pPr>
        <w:pStyle w:val="ListParagraph"/>
        <w:numPr>
          <w:ilvl w:val="0"/>
          <w:numId w:val="9"/>
        </w:numPr>
        <w:rPr>
          <w:rFonts w:asciiTheme="minorHAnsi" w:hAnsiTheme="minorHAnsi" w:cstheme="minorBidi"/>
          <w:sz w:val="24"/>
          <w:szCs w:val="24"/>
        </w:rPr>
      </w:pPr>
      <w:r w:rsidRPr="7CA18E2A">
        <w:rPr>
          <w:rFonts w:asciiTheme="minorHAnsi" w:hAnsiTheme="minorHAnsi" w:cstheme="minorBidi"/>
          <w:sz w:val="24"/>
          <w:szCs w:val="24"/>
        </w:rPr>
        <w:t xml:space="preserve">Paper/documents: </w:t>
      </w:r>
      <w:r w:rsidR="38F8A10A" w:rsidRPr="7CA18E2A">
        <w:rPr>
          <w:rFonts w:asciiTheme="minorHAnsi" w:hAnsiTheme="minorHAnsi" w:cstheme="minorBidi"/>
          <w:sz w:val="24"/>
          <w:szCs w:val="24"/>
        </w:rPr>
        <w:t>C</w:t>
      </w:r>
      <w:r w:rsidRPr="7CA18E2A">
        <w:rPr>
          <w:rFonts w:asciiTheme="minorHAnsi" w:hAnsiTheme="minorHAnsi" w:cstheme="minorBidi"/>
          <w:sz w:val="24"/>
          <w:szCs w:val="24"/>
        </w:rPr>
        <w:t>ross</w:t>
      </w:r>
      <w:r w:rsidR="3222BD92" w:rsidRPr="7CA18E2A">
        <w:rPr>
          <w:rFonts w:asciiTheme="minorHAnsi" w:hAnsiTheme="minorHAnsi" w:cstheme="minorBidi"/>
          <w:sz w:val="24"/>
          <w:szCs w:val="24"/>
        </w:rPr>
        <w:t>-</w:t>
      </w:r>
      <w:r w:rsidRPr="7CA18E2A">
        <w:rPr>
          <w:rFonts w:asciiTheme="minorHAnsi" w:hAnsiTheme="minorHAnsi" w:cstheme="minorBidi"/>
          <w:sz w:val="24"/>
          <w:szCs w:val="24"/>
        </w:rPr>
        <w:t xml:space="preserve">cut shredding is required.  </w:t>
      </w:r>
    </w:p>
    <w:p w14:paraId="3E3216AE" w14:textId="347D03EB" w:rsidR="009375A9" w:rsidRDefault="009375A9" w:rsidP="7CA18E2A">
      <w:pPr>
        <w:pStyle w:val="ListParagraph"/>
        <w:numPr>
          <w:ilvl w:val="0"/>
          <w:numId w:val="9"/>
        </w:numPr>
        <w:rPr>
          <w:rFonts w:asciiTheme="minorHAnsi" w:hAnsiTheme="minorHAnsi" w:cstheme="minorBidi"/>
          <w:sz w:val="24"/>
          <w:szCs w:val="24"/>
        </w:rPr>
      </w:pPr>
      <w:r w:rsidRPr="7CA18E2A">
        <w:rPr>
          <w:rFonts w:asciiTheme="minorHAnsi" w:hAnsiTheme="minorHAnsi" w:cstheme="minorBidi"/>
          <w:sz w:val="24"/>
          <w:szCs w:val="24"/>
        </w:rPr>
        <w:t xml:space="preserve">Storage media (CD's, DVD's): </w:t>
      </w:r>
      <w:r w:rsidR="749B9CA7" w:rsidRPr="7CA18E2A">
        <w:rPr>
          <w:rFonts w:asciiTheme="minorHAnsi" w:hAnsiTheme="minorHAnsi" w:cstheme="minorBidi"/>
          <w:sz w:val="24"/>
          <w:szCs w:val="24"/>
        </w:rPr>
        <w:t>P</w:t>
      </w:r>
      <w:r w:rsidRPr="7CA18E2A">
        <w:rPr>
          <w:rFonts w:asciiTheme="minorHAnsi" w:hAnsiTheme="minorHAnsi" w:cstheme="minorBidi"/>
          <w:sz w:val="24"/>
          <w:szCs w:val="24"/>
        </w:rPr>
        <w:t xml:space="preserve">hysical destruction is required.  </w:t>
      </w:r>
    </w:p>
    <w:p w14:paraId="4CAD7FD6" w14:textId="2FAC3656" w:rsidR="009375A9" w:rsidRDefault="009375A9" w:rsidP="7CA18E2A">
      <w:pPr>
        <w:pStyle w:val="ListParagraph"/>
        <w:numPr>
          <w:ilvl w:val="0"/>
          <w:numId w:val="9"/>
        </w:numPr>
        <w:rPr>
          <w:rFonts w:asciiTheme="minorHAnsi" w:hAnsiTheme="minorHAnsi" w:cstheme="minorBidi"/>
          <w:sz w:val="24"/>
          <w:szCs w:val="24"/>
        </w:rPr>
      </w:pPr>
      <w:r w:rsidRPr="7CA18E2A">
        <w:rPr>
          <w:rFonts w:asciiTheme="minorHAnsi" w:hAnsiTheme="minorHAnsi" w:cstheme="minorBidi"/>
          <w:sz w:val="24"/>
          <w:szCs w:val="24"/>
        </w:rPr>
        <w:t xml:space="preserve">Hard Drives/Systems/Mobile/Cloud Storage Media: </w:t>
      </w:r>
      <w:r w:rsidR="331C05D4" w:rsidRPr="7CA18E2A">
        <w:rPr>
          <w:rFonts w:asciiTheme="minorHAnsi" w:hAnsiTheme="minorHAnsi" w:cstheme="minorBidi"/>
          <w:sz w:val="24"/>
          <w:szCs w:val="24"/>
        </w:rPr>
        <w:t>P</w:t>
      </w:r>
      <w:r w:rsidRPr="7CA18E2A">
        <w:rPr>
          <w:rFonts w:asciiTheme="minorHAnsi" w:hAnsiTheme="minorHAnsi" w:cstheme="minorBidi"/>
          <w:sz w:val="24"/>
          <w:szCs w:val="24"/>
        </w:rPr>
        <w:t xml:space="preserve">hysical and/or logical destruction is required. If physical destruction is not possible, the IT Manager must be notified.  </w:t>
      </w:r>
    </w:p>
    <w:p w14:paraId="0232C271" w14:textId="7AEC0CA1" w:rsidR="009375A9" w:rsidRPr="009375A9" w:rsidRDefault="009375A9" w:rsidP="009375A9">
      <w:pPr>
        <w:pStyle w:val="ListParagraph"/>
        <w:numPr>
          <w:ilvl w:val="0"/>
          <w:numId w:val="9"/>
        </w:numPr>
        <w:rPr>
          <w:rFonts w:asciiTheme="minorHAnsi" w:hAnsiTheme="minorHAnsi" w:cstheme="minorHAnsi"/>
          <w:sz w:val="24"/>
          <w:szCs w:val="24"/>
        </w:rPr>
      </w:pPr>
      <w:r w:rsidRPr="009375A9">
        <w:rPr>
          <w:rFonts w:asciiTheme="minorHAnsi" w:hAnsiTheme="minorHAnsi" w:cstheme="minorHAnsi"/>
          <w:sz w:val="24"/>
          <w:szCs w:val="24"/>
        </w:rPr>
        <w:t xml:space="preserve">Storage of NPI data on removable media must comply with the Information Security Policy.  </w:t>
      </w:r>
    </w:p>
    <w:p w14:paraId="2C1E2652" w14:textId="6BD6CEEC" w:rsidR="009375A9" w:rsidRDefault="009375A9" w:rsidP="009375A9">
      <w:pPr>
        <w:rPr>
          <w:rFonts w:asciiTheme="minorHAnsi" w:hAnsiTheme="minorHAnsi" w:cstheme="minorHAnsi"/>
          <w:sz w:val="24"/>
          <w:szCs w:val="24"/>
        </w:rPr>
      </w:pPr>
    </w:p>
    <w:p w14:paraId="1071833B" w14:textId="77777777" w:rsidR="00092091" w:rsidRPr="00092091" w:rsidRDefault="00092091" w:rsidP="00715A3F">
      <w:pPr>
        <w:rPr>
          <w:rFonts w:asciiTheme="minorHAnsi" w:hAnsiTheme="minorHAnsi" w:cstheme="minorHAnsi"/>
          <w:i/>
          <w:iCs/>
          <w:sz w:val="24"/>
          <w:szCs w:val="24"/>
        </w:rPr>
      </w:pPr>
      <w:r w:rsidRPr="00092091">
        <w:rPr>
          <w:rFonts w:asciiTheme="minorHAnsi" w:hAnsiTheme="minorHAnsi" w:cstheme="minorHAnsi"/>
          <w:i/>
          <w:iCs/>
          <w:sz w:val="24"/>
          <w:szCs w:val="24"/>
        </w:rPr>
        <w:t>1</w:t>
      </w:r>
      <w:r w:rsidR="00715A3F" w:rsidRPr="00092091">
        <w:rPr>
          <w:rFonts w:asciiTheme="minorHAnsi" w:hAnsiTheme="minorHAnsi" w:cstheme="minorHAnsi"/>
          <w:i/>
          <w:iCs/>
          <w:sz w:val="24"/>
          <w:szCs w:val="24"/>
        </w:rPr>
        <w:t xml:space="preserve">.5 Incident management and notification: </w:t>
      </w:r>
    </w:p>
    <w:p w14:paraId="1D72FFDE" w14:textId="4B3F395C" w:rsidR="00715A3F" w:rsidRPr="00092091" w:rsidRDefault="00715A3F" w:rsidP="00092091">
      <w:pPr>
        <w:rPr>
          <w:rFonts w:asciiTheme="minorHAnsi" w:hAnsiTheme="minorHAnsi" w:cstheme="minorHAnsi"/>
          <w:sz w:val="24"/>
          <w:szCs w:val="24"/>
        </w:rPr>
      </w:pPr>
      <w:r w:rsidRPr="00092091">
        <w:rPr>
          <w:rFonts w:asciiTheme="minorHAnsi" w:hAnsiTheme="minorHAnsi" w:cstheme="minorHAnsi"/>
          <w:sz w:val="24"/>
          <w:szCs w:val="24"/>
        </w:rPr>
        <w:t xml:space="preserve">In case of a breach, or inadvertent or intentional acquisition of client data, </w:t>
      </w:r>
      <w:r w:rsidR="00092091" w:rsidRPr="00092091">
        <w:rPr>
          <w:rFonts w:asciiTheme="minorHAnsi" w:hAnsiTheme="minorHAnsi" w:cstheme="minorHAnsi"/>
          <w:sz w:val="24"/>
          <w:szCs w:val="24"/>
        </w:rPr>
        <w:t>the vendor</w:t>
      </w:r>
      <w:r w:rsidRPr="00092091">
        <w:rPr>
          <w:rFonts w:asciiTheme="minorHAnsi" w:hAnsiTheme="minorHAnsi" w:cstheme="minorHAnsi"/>
          <w:sz w:val="24"/>
          <w:szCs w:val="24"/>
        </w:rPr>
        <w:t xml:space="preserve"> must notify NCOA within 24 hours in writing about the nature and scope of the breach. </w:t>
      </w:r>
    </w:p>
    <w:p w14:paraId="5FCEBB91" w14:textId="77777777" w:rsidR="00715A3F" w:rsidRPr="00715A3F" w:rsidRDefault="00715A3F" w:rsidP="00715A3F">
      <w:pPr>
        <w:rPr>
          <w:rFonts w:asciiTheme="minorHAnsi" w:hAnsiTheme="minorHAnsi" w:cstheme="minorHAnsi"/>
          <w:sz w:val="24"/>
          <w:szCs w:val="24"/>
        </w:rPr>
      </w:pPr>
      <w:r w:rsidRPr="00715A3F">
        <w:rPr>
          <w:rFonts w:asciiTheme="minorHAnsi" w:hAnsiTheme="minorHAnsi" w:cstheme="minorHAnsi"/>
          <w:sz w:val="24"/>
          <w:szCs w:val="24"/>
        </w:rPr>
        <w:t xml:space="preserve"> </w:t>
      </w:r>
    </w:p>
    <w:p w14:paraId="75874B55" w14:textId="626203CC" w:rsidR="00092091" w:rsidRPr="00092091" w:rsidRDefault="00092091" w:rsidP="00715A3F">
      <w:pPr>
        <w:rPr>
          <w:rFonts w:asciiTheme="minorHAnsi" w:hAnsiTheme="minorHAnsi" w:cstheme="minorHAnsi"/>
          <w:i/>
          <w:iCs/>
          <w:sz w:val="24"/>
          <w:szCs w:val="24"/>
        </w:rPr>
      </w:pPr>
      <w:r w:rsidRPr="00092091">
        <w:rPr>
          <w:rFonts w:asciiTheme="minorHAnsi" w:hAnsiTheme="minorHAnsi" w:cstheme="minorHAnsi"/>
          <w:i/>
          <w:iCs/>
          <w:sz w:val="24"/>
          <w:szCs w:val="24"/>
        </w:rPr>
        <w:t>2.0</w:t>
      </w:r>
      <w:r w:rsidR="00715A3F" w:rsidRPr="00092091">
        <w:rPr>
          <w:rFonts w:asciiTheme="minorHAnsi" w:hAnsiTheme="minorHAnsi" w:cstheme="minorHAnsi"/>
          <w:i/>
          <w:iCs/>
          <w:sz w:val="24"/>
          <w:szCs w:val="24"/>
        </w:rPr>
        <w:t xml:space="preserve"> Use of NPI or Confidential Data </w:t>
      </w:r>
    </w:p>
    <w:p w14:paraId="459DCD65" w14:textId="77777777" w:rsidR="00092091" w:rsidRDefault="00715A3F" w:rsidP="00092091">
      <w:pPr>
        <w:rPr>
          <w:rFonts w:asciiTheme="minorHAnsi" w:hAnsiTheme="minorHAnsi" w:cstheme="minorHAnsi"/>
          <w:sz w:val="24"/>
          <w:szCs w:val="24"/>
        </w:rPr>
      </w:pPr>
      <w:r w:rsidRPr="00092091">
        <w:rPr>
          <w:rFonts w:asciiTheme="minorHAnsi" w:hAnsiTheme="minorHAnsi" w:cstheme="minorHAnsi"/>
          <w:sz w:val="24"/>
          <w:szCs w:val="24"/>
        </w:rPr>
        <w:t xml:space="preserve">The following applies to how users must interact with National Council on Aging NPI or confidential data:  </w:t>
      </w:r>
    </w:p>
    <w:p w14:paraId="2AE97ADC" w14:textId="77777777" w:rsidR="00092091" w:rsidRDefault="00715A3F" w:rsidP="00092091">
      <w:pPr>
        <w:pStyle w:val="ListParagraph"/>
        <w:numPr>
          <w:ilvl w:val="0"/>
          <w:numId w:val="11"/>
        </w:numPr>
        <w:rPr>
          <w:rFonts w:asciiTheme="minorHAnsi" w:hAnsiTheme="minorHAnsi" w:cstheme="minorHAnsi"/>
          <w:sz w:val="24"/>
          <w:szCs w:val="24"/>
        </w:rPr>
      </w:pPr>
      <w:r w:rsidRPr="00092091">
        <w:rPr>
          <w:rFonts w:asciiTheme="minorHAnsi" w:hAnsiTheme="minorHAnsi" w:cstheme="minorHAnsi"/>
          <w:sz w:val="24"/>
          <w:szCs w:val="24"/>
        </w:rPr>
        <w:t xml:space="preserve">Users must be advised of any NPI or Confidential data they have been granted access. Users must only access NPI or Confidential data to perform his/her job function. </w:t>
      </w:r>
    </w:p>
    <w:p w14:paraId="11A84244" w14:textId="77777777" w:rsidR="00092091" w:rsidRDefault="00715A3F" w:rsidP="00092091">
      <w:pPr>
        <w:pStyle w:val="ListParagraph"/>
        <w:numPr>
          <w:ilvl w:val="0"/>
          <w:numId w:val="11"/>
        </w:numPr>
        <w:rPr>
          <w:rFonts w:asciiTheme="minorHAnsi" w:hAnsiTheme="minorHAnsi" w:cstheme="minorHAnsi"/>
          <w:sz w:val="24"/>
          <w:szCs w:val="24"/>
        </w:rPr>
      </w:pPr>
      <w:r w:rsidRPr="00092091">
        <w:rPr>
          <w:rFonts w:asciiTheme="minorHAnsi" w:hAnsiTheme="minorHAnsi" w:cstheme="minorHAnsi"/>
          <w:sz w:val="24"/>
          <w:szCs w:val="24"/>
        </w:rPr>
        <w:t xml:space="preserve">Users must not seek personal benefit, or assist others in seeking personal benefit, from the use of NPI or Confidential data. Users must protect any NPI or Confidential data to which they have been granted access and not reveal, release, share, email without the use of passwords, exhibit, display, distribute, or discuss the information unless necessary to do his or her job or the action is approved by his or her supervisor. Users must report any suspected misuse or unauthorized disclosure of NPI or Confidential data immediately to his or her supervisor. If NPI or Confidential data is shared with third parties, such as contractors or vendors, a non-disclosure agreement must govern the third parties' use of NPI or Confidential data.  </w:t>
      </w:r>
    </w:p>
    <w:p w14:paraId="513926E6" w14:textId="77777777" w:rsidR="00092091" w:rsidRDefault="00715A3F" w:rsidP="00092091">
      <w:pPr>
        <w:pStyle w:val="ListParagraph"/>
        <w:numPr>
          <w:ilvl w:val="0"/>
          <w:numId w:val="11"/>
        </w:numPr>
        <w:rPr>
          <w:rFonts w:asciiTheme="minorHAnsi" w:hAnsiTheme="minorHAnsi" w:cstheme="minorHAnsi"/>
          <w:sz w:val="24"/>
          <w:szCs w:val="24"/>
        </w:rPr>
      </w:pPr>
      <w:r w:rsidRPr="00092091">
        <w:rPr>
          <w:rFonts w:asciiTheme="minorHAnsi" w:hAnsiTheme="minorHAnsi" w:cstheme="minorHAnsi"/>
          <w:sz w:val="24"/>
          <w:szCs w:val="24"/>
        </w:rPr>
        <w:t xml:space="preserve">If NPI or Confidential data is shared with a third party, NCOA must indicate to the third party how the data should be used, secured, and, destroyed.  </w:t>
      </w:r>
    </w:p>
    <w:p w14:paraId="77337643" w14:textId="2B4D5817" w:rsidR="00092091" w:rsidRDefault="00715A3F" w:rsidP="00092091">
      <w:pPr>
        <w:pStyle w:val="ListParagraph"/>
        <w:numPr>
          <w:ilvl w:val="0"/>
          <w:numId w:val="11"/>
        </w:numPr>
        <w:rPr>
          <w:rFonts w:asciiTheme="minorHAnsi" w:hAnsiTheme="minorHAnsi" w:cstheme="minorHAnsi"/>
          <w:sz w:val="24"/>
          <w:szCs w:val="24"/>
        </w:rPr>
      </w:pPr>
      <w:r w:rsidRPr="00092091">
        <w:rPr>
          <w:rFonts w:asciiTheme="minorHAnsi" w:hAnsiTheme="minorHAnsi" w:cstheme="minorHAnsi"/>
          <w:sz w:val="24"/>
          <w:szCs w:val="24"/>
        </w:rPr>
        <w:t xml:space="preserve">NPI or Confidential data must be removed from documents unless its inclusion is </w:t>
      </w:r>
      <w:proofErr w:type="gramStart"/>
      <w:r w:rsidRPr="00092091">
        <w:rPr>
          <w:rFonts w:asciiTheme="minorHAnsi" w:hAnsiTheme="minorHAnsi" w:cstheme="minorHAnsi"/>
          <w:sz w:val="24"/>
          <w:szCs w:val="24"/>
        </w:rPr>
        <w:t>absolutely necessary</w:t>
      </w:r>
      <w:proofErr w:type="gramEnd"/>
      <w:r w:rsidRPr="00092091">
        <w:rPr>
          <w:rFonts w:asciiTheme="minorHAnsi" w:hAnsiTheme="minorHAnsi" w:cstheme="minorHAnsi"/>
          <w:sz w:val="24"/>
          <w:szCs w:val="24"/>
        </w:rPr>
        <w:t xml:space="preserve">.  </w:t>
      </w:r>
    </w:p>
    <w:p w14:paraId="733D2989" w14:textId="77777777" w:rsidR="00092091" w:rsidRDefault="00715A3F" w:rsidP="00092091">
      <w:pPr>
        <w:pStyle w:val="ListParagraph"/>
        <w:numPr>
          <w:ilvl w:val="0"/>
          <w:numId w:val="11"/>
        </w:numPr>
        <w:rPr>
          <w:rFonts w:asciiTheme="minorHAnsi" w:hAnsiTheme="minorHAnsi" w:cstheme="minorHAnsi"/>
          <w:sz w:val="24"/>
          <w:szCs w:val="24"/>
        </w:rPr>
      </w:pPr>
      <w:r w:rsidRPr="00092091">
        <w:rPr>
          <w:rFonts w:asciiTheme="minorHAnsi" w:hAnsiTheme="minorHAnsi" w:cstheme="minorHAnsi"/>
          <w:sz w:val="24"/>
          <w:szCs w:val="24"/>
        </w:rPr>
        <w:lastRenderedPageBreak/>
        <w:t xml:space="preserve">NPI or Confidential data must never be stored on non-company-provided machines (i.e., home computers).  </w:t>
      </w:r>
    </w:p>
    <w:p w14:paraId="18FE944D" w14:textId="06C4C37C" w:rsidR="00715A3F" w:rsidRPr="00092091" w:rsidRDefault="1EA52804" w:rsidP="7CA18E2A">
      <w:pPr>
        <w:pStyle w:val="ListParagraph"/>
        <w:numPr>
          <w:ilvl w:val="0"/>
          <w:numId w:val="11"/>
        </w:numPr>
        <w:rPr>
          <w:rFonts w:asciiTheme="minorHAnsi" w:hAnsiTheme="minorHAnsi" w:cstheme="minorBidi"/>
          <w:sz w:val="24"/>
          <w:szCs w:val="24"/>
        </w:rPr>
      </w:pPr>
      <w:r w:rsidRPr="7CA18E2A">
        <w:rPr>
          <w:rFonts w:asciiTheme="minorHAnsi" w:hAnsiTheme="minorHAnsi" w:cstheme="minorBidi"/>
          <w:sz w:val="24"/>
          <w:szCs w:val="24"/>
        </w:rPr>
        <w:t xml:space="preserve">If </w:t>
      </w:r>
      <w:r w:rsidR="00715A3F" w:rsidRPr="7CA18E2A">
        <w:rPr>
          <w:rFonts w:asciiTheme="minorHAnsi" w:hAnsiTheme="minorHAnsi" w:cstheme="minorBidi"/>
          <w:sz w:val="24"/>
          <w:szCs w:val="24"/>
        </w:rPr>
        <w:t xml:space="preserve">NPI or Confidential data is written on a whiteboard or other physical presentation tool, the data must be erased after the meeting is concluded.  </w:t>
      </w:r>
    </w:p>
    <w:p w14:paraId="798C13A7" w14:textId="77777777" w:rsidR="00715A3F" w:rsidRPr="00715A3F" w:rsidRDefault="00715A3F" w:rsidP="00715A3F">
      <w:pPr>
        <w:rPr>
          <w:rFonts w:asciiTheme="minorHAnsi" w:hAnsiTheme="minorHAnsi" w:cstheme="minorHAnsi"/>
          <w:sz w:val="24"/>
          <w:szCs w:val="24"/>
        </w:rPr>
      </w:pPr>
      <w:r w:rsidRPr="00715A3F">
        <w:rPr>
          <w:rFonts w:asciiTheme="minorHAnsi" w:hAnsiTheme="minorHAnsi" w:cstheme="minorHAnsi"/>
          <w:sz w:val="24"/>
          <w:szCs w:val="24"/>
        </w:rPr>
        <w:t xml:space="preserve"> </w:t>
      </w:r>
    </w:p>
    <w:p w14:paraId="2A1C283E" w14:textId="77777777" w:rsidR="00092091" w:rsidRPr="00092091" w:rsidRDefault="00092091" w:rsidP="00715A3F">
      <w:pPr>
        <w:rPr>
          <w:rFonts w:asciiTheme="minorHAnsi" w:hAnsiTheme="minorHAnsi" w:cstheme="minorHAnsi"/>
          <w:i/>
          <w:iCs/>
          <w:sz w:val="24"/>
          <w:szCs w:val="24"/>
        </w:rPr>
      </w:pPr>
      <w:r w:rsidRPr="00092091">
        <w:rPr>
          <w:rFonts w:asciiTheme="minorHAnsi" w:hAnsiTheme="minorHAnsi" w:cstheme="minorHAnsi"/>
          <w:i/>
          <w:iCs/>
          <w:sz w:val="24"/>
          <w:szCs w:val="24"/>
        </w:rPr>
        <w:t>3</w:t>
      </w:r>
      <w:r w:rsidR="00715A3F" w:rsidRPr="00092091">
        <w:rPr>
          <w:rFonts w:asciiTheme="minorHAnsi" w:hAnsiTheme="minorHAnsi" w:cstheme="minorHAnsi"/>
          <w:i/>
          <w:iCs/>
          <w:sz w:val="24"/>
          <w:szCs w:val="24"/>
        </w:rPr>
        <w:t xml:space="preserve">.0 Security Controls for NPI or Confidential Data  </w:t>
      </w:r>
    </w:p>
    <w:p w14:paraId="25BD1693" w14:textId="77777777" w:rsidR="00092091" w:rsidRDefault="00715A3F" w:rsidP="00715A3F">
      <w:pPr>
        <w:rPr>
          <w:rFonts w:asciiTheme="minorHAnsi" w:hAnsiTheme="minorHAnsi" w:cstheme="minorHAnsi"/>
          <w:sz w:val="24"/>
          <w:szCs w:val="24"/>
        </w:rPr>
      </w:pPr>
      <w:r w:rsidRPr="00715A3F">
        <w:rPr>
          <w:rFonts w:asciiTheme="minorHAnsi" w:hAnsiTheme="minorHAnsi" w:cstheme="minorHAnsi"/>
          <w:sz w:val="24"/>
          <w:szCs w:val="24"/>
        </w:rPr>
        <w:t xml:space="preserve">NPI or Confidential data requires additional security controls in order to ensure its integrity. NCOA requires that the following guidelines are followed:  </w:t>
      </w:r>
    </w:p>
    <w:p w14:paraId="57525DBA" w14:textId="41899123" w:rsidR="00092091" w:rsidRDefault="00715A3F" w:rsidP="7CA18E2A">
      <w:pPr>
        <w:pStyle w:val="ListParagraph"/>
        <w:numPr>
          <w:ilvl w:val="0"/>
          <w:numId w:val="12"/>
        </w:numPr>
        <w:rPr>
          <w:rFonts w:asciiTheme="minorHAnsi" w:hAnsiTheme="minorHAnsi" w:cstheme="minorBidi"/>
          <w:sz w:val="24"/>
          <w:szCs w:val="24"/>
        </w:rPr>
      </w:pPr>
      <w:r w:rsidRPr="7CA18E2A">
        <w:rPr>
          <w:rFonts w:asciiTheme="minorHAnsi" w:hAnsiTheme="minorHAnsi" w:cstheme="minorBidi"/>
          <w:sz w:val="24"/>
          <w:szCs w:val="24"/>
          <w:u w:val="single"/>
        </w:rPr>
        <w:t>Passwords</w:t>
      </w:r>
      <w:r w:rsidRPr="7CA18E2A">
        <w:rPr>
          <w:rFonts w:asciiTheme="minorHAnsi" w:hAnsiTheme="minorHAnsi" w:cstheme="minorBidi"/>
          <w:sz w:val="24"/>
          <w:szCs w:val="24"/>
        </w:rPr>
        <w:t xml:space="preserve">: Passwords must be used for </w:t>
      </w:r>
      <w:r w:rsidR="4BBEE1AA" w:rsidRPr="7CA18E2A">
        <w:rPr>
          <w:rFonts w:asciiTheme="minorHAnsi" w:hAnsiTheme="minorHAnsi" w:cstheme="minorBidi"/>
          <w:sz w:val="24"/>
          <w:szCs w:val="24"/>
        </w:rPr>
        <w:t>C</w:t>
      </w:r>
      <w:r w:rsidRPr="7CA18E2A">
        <w:rPr>
          <w:rFonts w:asciiTheme="minorHAnsi" w:hAnsiTheme="minorHAnsi" w:cstheme="minorBidi"/>
          <w:sz w:val="24"/>
          <w:szCs w:val="24"/>
        </w:rPr>
        <w:t xml:space="preserve">onfidential data transmitted internal or external to NCOA.  </w:t>
      </w:r>
    </w:p>
    <w:p w14:paraId="0AB07069" w14:textId="78723383" w:rsidR="00092091" w:rsidRDefault="00715A3F" w:rsidP="7CA18E2A">
      <w:pPr>
        <w:pStyle w:val="ListParagraph"/>
        <w:numPr>
          <w:ilvl w:val="0"/>
          <w:numId w:val="12"/>
        </w:numPr>
        <w:rPr>
          <w:rFonts w:asciiTheme="minorHAnsi" w:hAnsiTheme="minorHAnsi" w:cstheme="minorBidi"/>
          <w:sz w:val="24"/>
          <w:szCs w:val="24"/>
        </w:rPr>
      </w:pPr>
      <w:r w:rsidRPr="7CA18E2A">
        <w:rPr>
          <w:rFonts w:asciiTheme="minorHAnsi" w:hAnsiTheme="minorHAnsi" w:cstheme="minorBidi"/>
          <w:sz w:val="24"/>
          <w:szCs w:val="24"/>
          <w:u w:val="single"/>
        </w:rPr>
        <w:t>Physical Security</w:t>
      </w:r>
      <w:r w:rsidRPr="7CA18E2A">
        <w:rPr>
          <w:rFonts w:asciiTheme="minorHAnsi" w:hAnsiTheme="minorHAnsi" w:cstheme="minorBidi"/>
          <w:sz w:val="24"/>
          <w:szCs w:val="24"/>
        </w:rPr>
        <w:t xml:space="preserve">: Systems that contain NPI or </w:t>
      </w:r>
      <w:r w:rsidR="64976EE3" w:rsidRPr="7CA18E2A">
        <w:rPr>
          <w:rFonts w:asciiTheme="minorHAnsi" w:hAnsiTheme="minorHAnsi" w:cstheme="minorBidi"/>
          <w:sz w:val="24"/>
          <w:szCs w:val="24"/>
        </w:rPr>
        <w:t>C</w:t>
      </w:r>
      <w:r w:rsidRPr="7CA18E2A">
        <w:rPr>
          <w:rFonts w:asciiTheme="minorHAnsi" w:hAnsiTheme="minorHAnsi" w:cstheme="minorBidi"/>
          <w:sz w:val="24"/>
          <w:szCs w:val="24"/>
        </w:rPr>
        <w:t xml:space="preserve">onfidential data, as well as NPI or Confidential data in hardcopy form, should be stored in secured areas with access controls that secure this data.  </w:t>
      </w:r>
    </w:p>
    <w:p w14:paraId="7A0A0CE0" w14:textId="77777777" w:rsidR="00092091" w:rsidRDefault="00715A3F" w:rsidP="00092091">
      <w:pPr>
        <w:pStyle w:val="ListParagraph"/>
        <w:numPr>
          <w:ilvl w:val="0"/>
          <w:numId w:val="12"/>
        </w:numPr>
        <w:rPr>
          <w:rFonts w:asciiTheme="minorHAnsi" w:hAnsiTheme="minorHAnsi" w:cstheme="minorHAnsi"/>
          <w:sz w:val="24"/>
          <w:szCs w:val="24"/>
        </w:rPr>
      </w:pPr>
      <w:r w:rsidRPr="00092091">
        <w:rPr>
          <w:rFonts w:asciiTheme="minorHAnsi" w:hAnsiTheme="minorHAnsi" w:cstheme="minorHAnsi"/>
          <w:sz w:val="24"/>
          <w:szCs w:val="24"/>
          <w:u w:val="single"/>
        </w:rPr>
        <w:t>Printing</w:t>
      </w:r>
      <w:r w:rsidRPr="00092091">
        <w:rPr>
          <w:rFonts w:asciiTheme="minorHAnsi" w:hAnsiTheme="minorHAnsi" w:cstheme="minorHAnsi"/>
          <w:sz w:val="24"/>
          <w:szCs w:val="24"/>
        </w:rPr>
        <w:t xml:space="preserve">: When printing NPI or Confidential data the user should use their best efforts to ensure that the information is not viewed by others. Printers that are used for NPI or Confidential data must </w:t>
      </w:r>
      <w:proofErr w:type="gramStart"/>
      <w:r w:rsidRPr="00092091">
        <w:rPr>
          <w:rFonts w:asciiTheme="minorHAnsi" w:hAnsiTheme="minorHAnsi" w:cstheme="minorHAnsi"/>
          <w:sz w:val="24"/>
          <w:szCs w:val="24"/>
        </w:rPr>
        <w:t>be located in</w:t>
      </w:r>
      <w:proofErr w:type="gramEnd"/>
      <w:r w:rsidRPr="00092091">
        <w:rPr>
          <w:rFonts w:asciiTheme="minorHAnsi" w:hAnsiTheme="minorHAnsi" w:cstheme="minorHAnsi"/>
          <w:sz w:val="24"/>
          <w:szCs w:val="24"/>
        </w:rPr>
        <w:t xml:space="preserve"> secured areas.  </w:t>
      </w:r>
    </w:p>
    <w:p w14:paraId="3960E127" w14:textId="77777777" w:rsidR="00CE602A" w:rsidRDefault="00092091" w:rsidP="00092091">
      <w:pPr>
        <w:pStyle w:val="ListParagraph"/>
        <w:numPr>
          <w:ilvl w:val="0"/>
          <w:numId w:val="12"/>
        </w:numPr>
        <w:rPr>
          <w:rFonts w:asciiTheme="minorHAnsi" w:hAnsiTheme="minorHAnsi" w:cstheme="minorHAnsi"/>
          <w:sz w:val="24"/>
          <w:szCs w:val="24"/>
        </w:rPr>
      </w:pPr>
      <w:r w:rsidRPr="00CE602A">
        <w:rPr>
          <w:rFonts w:asciiTheme="minorHAnsi" w:hAnsiTheme="minorHAnsi" w:cstheme="minorHAnsi"/>
          <w:sz w:val="24"/>
          <w:szCs w:val="24"/>
          <w:u w:val="single"/>
        </w:rPr>
        <w:t>F</w:t>
      </w:r>
      <w:r w:rsidR="00715A3F" w:rsidRPr="00CE602A">
        <w:rPr>
          <w:rFonts w:asciiTheme="minorHAnsi" w:hAnsiTheme="minorHAnsi" w:cstheme="minorHAnsi"/>
          <w:sz w:val="24"/>
          <w:szCs w:val="24"/>
          <w:u w:val="single"/>
        </w:rPr>
        <w:t>axing</w:t>
      </w:r>
      <w:r w:rsidR="00715A3F" w:rsidRPr="00092091">
        <w:rPr>
          <w:rFonts w:asciiTheme="minorHAnsi" w:hAnsiTheme="minorHAnsi" w:cstheme="minorHAnsi"/>
          <w:sz w:val="24"/>
          <w:szCs w:val="24"/>
        </w:rPr>
        <w:t xml:space="preserve">: When faxing NPI or Confidential data, users must use cover sheets that inform the recipient that the information is confidential. Faxes should be set to print a confirmation page after a fax is sent; and the user should attach this page to the NPI or Confidential data if it is to be stored. Fax machines that are regularly used for sending and/or receiving NPI or Confidential data must </w:t>
      </w:r>
      <w:proofErr w:type="gramStart"/>
      <w:r w:rsidR="00715A3F" w:rsidRPr="00092091">
        <w:rPr>
          <w:rFonts w:asciiTheme="minorHAnsi" w:hAnsiTheme="minorHAnsi" w:cstheme="minorHAnsi"/>
          <w:sz w:val="24"/>
          <w:szCs w:val="24"/>
        </w:rPr>
        <w:t>be located in</w:t>
      </w:r>
      <w:proofErr w:type="gramEnd"/>
      <w:r w:rsidR="00715A3F" w:rsidRPr="00092091">
        <w:rPr>
          <w:rFonts w:asciiTheme="minorHAnsi" w:hAnsiTheme="minorHAnsi" w:cstheme="minorHAnsi"/>
          <w:sz w:val="24"/>
          <w:szCs w:val="24"/>
        </w:rPr>
        <w:t xml:space="preserve"> secured areas.  </w:t>
      </w:r>
    </w:p>
    <w:p w14:paraId="6F058E68" w14:textId="77777777" w:rsidR="00CE602A" w:rsidRDefault="00715A3F" w:rsidP="00092091">
      <w:pPr>
        <w:pStyle w:val="ListParagraph"/>
        <w:numPr>
          <w:ilvl w:val="0"/>
          <w:numId w:val="12"/>
        </w:numPr>
        <w:rPr>
          <w:rFonts w:asciiTheme="minorHAnsi" w:hAnsiTheme="minorHAnsi" w:cstheme="minorHAnsi"/>
          <w:sz w:val="24"/>
          <w:szCs w:val="24"/>
        </w:rPr>
      </w:pPr>
      <w:r w:rsidRPr="00CE602A">
        <w:rPr>
          <w:rFonts w:asciiTheme="minorHAnsi" w:hAnsiTheme="minorHAnsi" w:cstheme="minorHAnsi"/>
          <w:sz w:val="24"/>
          <w:szCs w:val="24"/>
          <w:u w:val="single"/>
        </w:rPr>
        <w:t>Emailing</w:t>
      </w:r>
      <w:r w:rsidRPr="00092091">
        <w:rPr>
          <w:rFonts w:asciiTheme="minorHAnsi" w:hAnsiTheme="minorHAnsi" w:cstheme="minorHAnsi"/>
          <w:sz w:val="24"/>
          <w:szCs w:val="24"/>
        </w:rPr>
        <w:t xml:space="preserve">: NPI or Confidential data must not be emailed inside or outside the company without the use of passwords.  </w:t>
      </w:r>
    </w:p>
    <w:p w14:paraId="31F39E13" w14:textId="7DA99D54" w:rsidR="00CE602A" w:rsidRDefault="00715A3F" w:rsidP="00092091">
      <w:pPr>
        <w:pStyle w:val="ListParagraph"/>
        <w:numPr>
          <w:ilvl w:val="0"/>
          <w:numId w:val="12"/>
        </w:numPr>
        <w:rPr>
          <w:rFonts w:asciiTheme="minorHAnsi" w:hAnsiTheme="minorHAnsi" w:cstheme="minorHAnsi"/>
          <w:sz w:val="24"/>
          <w:szCs w:val="24"/>
        </w:rPr>
      </w:pPr>
      <w:r w:rsidRPr="00CE602A">
        <w:rPr>
          <w:rFonts w:asciiTheme="minorHAnsi" w:hAnsiTheme="minorHAnsi" w:cstheme="minorHAnsi"/>
          <w:sz w:val="24"/>
          <w:szCs w:val="24"/>
          <w:u w:val="single"/>
        </w:rPr>
        <w:t>Mailing</w:t>
      </w:r>
      <w:r w:rsidRPr="00092091">
        <w:rPr>
          <w:rFonts w:asciiTheme="minorHAnsi" w:hAnsiTheme="minorHAnsi" w:cstheme="minorHAnsi"/>
          <w:sz w:val="24"/>
          <w:szCs w:val="24"/>
        </w:rPr>
        <w:t xml:space="preserve">: If NPI or Confidential data is sent outside NCOA, the user must use a service that requires a signature for receipt of that information. When sent inside NCOA, NPI or Confidential data must be transported in sealed security envelopes marked "Confidential."  </w:t>
      </w:r>
    </w:p>
    <w:p w14:paraId="2034A433" w14:textId="327F111B" w:rsidR="00CE602A" w:rsidRDefault="05AFB183" w:rsidP="05AFB183">
      <w:pPr>
        <w:pStyle w:val="ListParagraph"/>
        <w:numPr>
          <w:ilvl w:val="0"/>
          <w:numId w:val="12"/>
        </w:numPr>
        <w:rPr>
          <w:rFonts w:asciiTheme="minorHAnsi" w:hAnsiTheme="minorHAnsi" w:cstheme="minorBidi"/>
          <w:sz w:val="24"/>
          <w:szCs w:val="24"/>
        </w:rPr>
      </w:pPr>
      <w:r w:rsidRPr="05AFB183">
        <w:rPr>
          <w:rFonts w:asciiTheme="minorHAnsi" w:hAnsiTheme="minorHAnsi" w:cstheme="minorBidi"/>
          <w:sz w:val="24"/>
          <w:szCs w:val="24"/>
          <w:u w:val="single"/>
        </w:rPr>
        <w:t>Public Sites &amp; Social Media</w:t>
      </w:r>
      <w:r w:rsidRPr="05AFB183">
        <w:rPr>
          <w:rFonts w:asciiTheme="minorHAnsi" w:hAnsiTheme="minorHAnsi" w:cstheme="minorBidi"/>
          <w:sz w:val="24"/>
          <w:szCs w:val="24"/>
        </w:rPr>
        <w:t xml:space="preserve">: Further, client data must not be shared, as raw data, or even as high-level aggregate findings on any public domain, Website, or social media, without the written consent of either ACL or the client/grantee/network.  </w:t>
      </w:r>
    </w:p>
    <w:p w14:paraId="2ACD25DA" w14:textId="36E8E8B8" w:rsidR="00715A3F" w:rsidRPr="00092091" w:rsidRDefault="00715A3F" w:rsidP="00092091">
      <w:pPr>
        <w:pStyle w:val="ListParagraph"/>
        <w:numPr>
          <w:ilvl w:val="0"/>
          <w:numId w:val="12"/>
        </w:numPr>
        <w:rPr>
          <w:rFonts w:asciiTheme="minorHAnsi" w:hAnsiTheme="minorHAnsi" w:cstheme="minorHAnsi"/>
          <w:sz w:val="24"/>
          <w:szCs w:val="24"/>
        </w:rPr>
      </w:pPr>
      <w:r w:rsidRPr="00CE602A">
        <w:rPr>
          <w:rFonts w:asciiTheme="minorHAnsi" w:hAnsiTheme="minorHAnsi" w:cstheme="minorHAnsi"/>
          <w:sz w:val="24"/>
          <w:szCs w:val="24"/>
          <w:u w:val="single"/>
        </w:rPr>
        <w:t>Discussion</w:t>
      </w:r>
      <w:r w:rsidRPr="00092091">
        <w:rPr>
          <w:rFonts w:asciiTheme="minorHAnsi" w:hAnsiTheme="minorHAnsi" w:cstheme="minorHAnsi"/>
          <w:sz w:val="24"/>
          <w:szCs w:val="24"/>
        </w:rPr>
        <w:t>: When NPI or Confidential data is discussed it should be done in non-public places, and where the discussion cannot be overheard.</w:t>
      </w:r>
    </w:p>
    <w:p w14:paraId="33A63010" w14:textId="098E96C7" w:rsidR="00092091" w:rsidRDefault="00092091" w:rsidP="00715A3F">
      <w:pPr>
        <w:rPr>
          <w:rFonts w:asciiTheme="minorHAnsi" w:hAnsiTheme="minorHAnsi" w:cstheme="minorHAnsi"/>
          <w:sz w:val="24"/>
          <w:szCs w:val="24"/>
        </w:rPr>
      </w:pPr>
    </w:p>
    <w:p w14:paraId="3E3B1647" w14:textId="7BD26E4B" w:rsidR="00092091" w:rsidRDefault="00092091" w:rsidP="00715A3F">
      <w:pPr>
        <w:rPr>
          <w:rFonts w:asciiTheme="minorHAnsi" w:hAnsiTheme="minorHAnsi" w:cstheme="minorHAnsi"/>
          <w:sz w:val="24"/>
          <w:szCs w:val="24"/>
        </w:rPr>
      </w:pPr>
    </w:p>
    <w:p w14:paraId="65CEE330" w14:textId="77777777" w:rsidR="00092091" w:rsidRPr="00092091" w:rsidRDefault="00092091" w:rsidP="00092091">
      <w:pPr>
        <w:rPr>
          <w:rFonts w:asciiTheme="minorHAnsi" w:hAnsiTheme="minorHAnsi" w:cstheme="minorHAnsi"/>
          <w:sz w:val="24"/>
          <w:szCs w:val="24"/>
        </w:rPr>
      </w:pPr>
      <w:r w:rsidRPr="00092091">
        <w:rPr>
          <w:rFonts w:asciiTheme="minorHAnsi" w:hAnsiTheme="minorHAnsi" w:cstheme="minorHAnsi"/>
          <w:sz w:val="24"/>
          <w:szCs w:val="24"/>
        </w:rPr>
        <w:t xml:space="preserve">IN WITNESS WHEREOF, the parties hereto have executed this Agreement as of the Effective Date written above. </w:t>
      </w:r>
    </w:p>
    <w:p w14:paraId="4CEE8D4A" w14:textId="77777777" w:rsidR="00092091" w:rsidRPr="00092091" w:rsidRDefault="00092091" w:rsidP="00092091">
      <w:pPr>
        <w:rPr>
          <w:rFonts w:asciiTheme="minorHAnsi" w:hAnsiTheme="minorHAnsi" w:cstheme="minorHAnsi"/>
          <w:sz w:val="24"/>
          <w:szCs w:val="24"/>
        </w:rPr>
      </w:pPr>
      <w:r w:rsidRPr="00092091">
        <w:rPr>
          <w:rFonts w:asciiTheme="minorHAnsi" w:hAnsiTheme="minorHAnsi" w:cstheme="minorHAnsi"/>
          <w:sz w:val="24"/>
          <w:szCs w:val="24"/>
        </w:rPr>
        <w:t xml:space="preserve"> </w:t>
      </w:r>
    </w:p>
    <w:p w14:paraId="68E83FAC" w14:textId="0E22EABB" w:rsidR="00CE602A" w:rsidRDefault="00573F72" w:rsidP="00092091">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4DBBF73" wp14:editId="054CA1A0">
                <wp:simplePos x="0" y="0"/>
                <wp:positionH relativeFrom="column">
                  <wp:posOffset>2956560</wp:posOffset>
                </wp:positionH>
                <wp:positionV relativeFrom="paragraph">
                  <wp:posOffset>5715</wp:posOffset>
                </wp:positionV>
                <wp:extent cx="2476500" cy="1638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0" cy="1638300"/>
                        </a:xfrm>
                        <a:prstGeom prst="rect">
                          <a:avLst/>
                        </a:prstGeom>
                        <a:solidFill>
                          <a:schemeClr val="lt1"/>
                        </a:solidFill>
                        <a:ln w="6350">
                          <a:noFill/>
                        </a:ln>
                      </wps:spPr>
                      <wps:txbx>
                        <w:txbxContent>
                          <w:p w14:paraId="12791F18" w14:textId="77777777" w:rsidR="00573F72" w:rsidRDefault="00573F72" w:rsidP="00573F72">
                            <w:r>
                              <w:t>___________________________________</w:t>
                            </w:r>
                          </w:p>
                          <w:p w14:paraId="4BAA8CDF" w14:textId="36D88B1C" w:rsidR="00573F72" w:rsidRDefault="00573F72" w:rsidP="00573F72">
                            <w:pPr>
                              <w:jc w:val="center"/>
                            </w:pPr>
                            <w:r>
                              <w:t>{Vendor/Third Party}</w:t>
                            </w:r>
                          </w:p>
                          <w:p w14:paraId="68EB26D8" w14:textId="77777777" w:rsidR="00573F72" w:rsidRDefault="00573F72" w:rsidP="00573F72"/>
                          <w:p w14:paraId="203E1286" w14:textId="77777777" w:rsidR="00573F72" w:rsidRDefault="00573F72" w:rsidP="00573F72">
                            <w:r>
                              <w:t>Signature: __________________________________</w:t>
                            </w:r>
                          </w:p>
                          <w:p w14:paraId="0859614B" w14:textId="77777777" w:rsidR="00573F72" w:rsidRDefault="00573F72" w:rsidP="00573F72"/>
                          <w:p w14:paraId="67F64014" w14:textId="77777777" w:rsidR="00573F72" w:rsidRDefault="00573F72" w:rsidP="00573F72">
                            <w:r>
                              <w:t>Name: _____________________________</w:t>
                            </w:r>
                          </w:p>
                          <w:p w14:paraId="6D052431" w14:textId="77777777" w:rsidR="00573F72" w:rsidRDefault="00573F72" w:rsidP="00573F72">
                            <w:r>
                              <w:t>Title: ______________________________</w:t>
                            </w:r>
                          </w:p>
                          <w:p w14:paraId="794A5F56" w14:textId="77777777" w:rsidR="00573F72" w:rsidRDefault="00573F72" w:rsidP="00573F72">
                            <w:r>
                              <w:t>Date: ______________________________</w:t>
                            </w:r>
                          </w:p>
                          <w:p w14:paraId="35386A0B" w14:textId="77777777" w:rsidR="00573F72" w:rsidRDefault="00573F72" w:rsidP="00573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BBF73" id="_x0000_t202" coordsize="21600,21600" o:spt="202" path="m,l,21600r21600,l21600,xe">
                <v:stroke joinstyle="miter"/>
                <v:path gradientshapeok="t" o:connecttype="rect"/>
              </v:shapetype>
              <v:shape id="Text Box 3" o:spid="_x0000_s1026" type="#_x0000_t202" style="position:absolute;margin-left:232.8pt;margin-top:.45pt;width:19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" fillcolor="white [3201]" stroked="f" strokeweight=".5pt">
                <v:textbox>
                  <w:txbxContent>
                    <w:p w14:paraId="12791F18" w14:textId="77777777" w:rsidR="00573F72" w:rsidRDefault="00573F72" w:rsidP="00573F72">
                      <w:r>
                        <w:t>___________________________________</w:t>
                      </w:r>
                    </w:p>
                    <w:p w14:paraId="4BAA8CDF" w14:textId="36D88B1C" w:rsidR="00573F72" w:rsidRDefault="00573F72" w:rsidP="00573F72">
                      <w:pPr>
                        <w:jc w:val="center"/>
                      </w:pPr>
                      <w:r>
                        <w:t>{Vendor/Third Party}</w:t>
                      </w:r>
                    </w:p>
                    <w:p w14:paraId="68EB26D8" w14:textId="77777777" w:rsidR="00573F72" w:rsidRDefault="00573F72" w:rsidP="00573F72"/>
                    <w:p w14:paraId="203E1286" w14:textId="77777777" w:rsidR="00573F72" w:rsidRDefault="00573F72" w:rsidP="00573F72">
                      <w:r>
                        <w:t>Signature: __________________________________</w:t>
                      </w:r>
                    </w:p>
                    <w:p w14:paraId="0859614B" w14:textId="77777777" w:rsidR="00573F72" w:rsidRDefault="00573F72" w:rsidP="00573F72"/>
                    <w:p w14:paraId="67F64014" w14:textId="77777777" w:rsidR="00573F72" w:rsidRDefault="00573F72" w:rsidP="00573F72">
                      <w:r>
                        <w:t>Name: _____________________________</w:t>
                      </w:r>
                    </w:p>
                    <w:p w14:paraId="6D052431" w14:textId="77777777" w:rsidR="00573F72" w:rsidRDefault="00573F72" w:rsidP="00573F72">
                      <w:r>
                        <w:t>Title: ______________________________</w:t>
                      </w:r>
                    </w:p>
                    <w:p w14:paraId="794A5F56" w14:textId="77777777" w:rsidR="00573F72" w:rsidRDefault="00573F72" w:rsidP="00573F72">
                      <w:r>
                        <w:t>Date: ______________________________</w:t>
                      </w:r>
                    </w:p>
                    <w:p w14:paraId="35386A0B" w14:textId="77777777" w:rsidR="00573F72" w:rsidRDefault="00573F72" w:rsidP="00573F72"/>
                  </w:txbxContent>
                </v:textbox>
              </v:shape>
            </w:pict>
          </mc:Fallback>
        </mc:AlternateContent>
      </w:r>
      <w:r w:rsidR="00092C44">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768DF45A" wp14:editId="0669795B">
                <wp:simplePos x="0" y="0"/>
                <wp:positionH relativeFrom="column">
                  <wp:posOffset>0</wp:posOffset>
                </wp:positionH>
                <wp:positionV relativeFrom="paragraph">
                  <wp:posOffset>-635</wp:posOffset>
                </wp:positionV>
                <wp:extent cx="2476500" cy="1638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76500" cy="1638300"/>
                        </a:xfrm>
                        <a:prstGeom prst="rect">
                          <a:avLst/>
                        </a:prstGeom>
                        <a:solidFill>
                          <a:schemeClr val="lt1"/>
                        </a:solidFill>
                        <a:ln w="6350">
                          <a:noFill/>
                        </a:ln>
                      </wps:spPr>
                      <wps:txbx>
                        <w:txbxContent>
                          <w:p w14:paraId="16EA61C6" w14:textId="77777777" w:rsidR="00092C44" w:rsidRDefault="00092C44" w:rsidP="00092C44">
                            <w:r>
                              <w:t>___________________________________</w:t>
                            </w:r>
                          </w:p>
                          <w:p w14:paraId="38B5A326" w14:textId="104A5423" w:rsidR="00092C44" w:rsidRDefault="00092C44" w:rsidP="00092C44">
                            <w:pPr>
                              <w:jc w:val="center"/>
                            </w:pPr>
                            <w:r>
                              <w:t>National Council on Aging</w:t>
                            </w:r>
                          </w:p>
                          <w:p w14:paraId="2B40C7D1" w14:textId="77777777" w:rsidR="00092C44" w:rsidRDefault="00092C44" w:rsidP="00092C44"/>
                          <w:p w14:paraId="6F3E5CB0" w14:textId="77777777" w:rsidR="00092C44" w:rsidRDefault="00092C44" w:rsidP="00092C44">
                            <w:r>
                              <w:t>Signature: __________________________________</w:t>
                            </w:r>
                          </w:p>
                          <w:p w14:paraId="4676BBE1" w14:textId="77777777" w:rsidR="00092C44" w:rsidRDefault="00092C44" w:rsidP="00092C44"/>
                          <w:p w14:paraId="54128EF6" w14:textId="77777777" w:rsidR="00092C44" w:rsidRDefault="00092C44" w:rsidP="00092C44">
                            <w:r>
                              <w:t>Name: _____________________________</w:t>
                            </w:r>
                          </w:p>
                          <w:p w14:paraId="6703669B" w14:textId="77777777" w:rsidR="00092C44" w:rsidRDefault="00092C44" w:rsidP="00092C44">
                            <w:r>
                              <w:t>Title: ______________________________</w:t>
                            </w:r>
                          </w:p>
                          <w:p w14:paraId="08843017" w14:textId="77777777" w:rsidR="00092C44" w:rsidRDefault="00092C44" w:rsidP="00092C44">
                            <w:r>
                              <w:t>Date: ______________________________</w:t>
                            </w:r>
                          </w:p>
                          <w:p w14:paraId="5235856C" w14:textId="77777777" w:rsidR="00092C44" w:rsidRDefault="00092C44" w:rsidP="0009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DF45A" id="Text Box 2" o:spid="_x0000_s1027" type="#_x0000_t202" style="position:absolute;margin-left:0;margin-top:-.05pt;width:19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aUQwIAAIE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" fillcolor="white [3201]" stroked="f" strokeweight=".5pt">
                <v:textbox>
                  <w:txbxContent>
                    <w:p w14:paraId="16EA61C6" w14:textId="77777777" w:rsidR="00092C44" w:rsidRDefault="00092C44" w:rsidP="00092C44">
                      <w:r>
                        <w:t>___________________________________</w:t>
                      </w:r>
                    </w:p>
                    <w:p w14:paraId="38B5A326" w14:textId="104A5423" w:rsidR="00092C44" w:rsidRDefault="00092C44" w:rsidP="00092C44">
                      <w:pPr>
                        <w:jc w:val="center"/>
                      </w:pPr>
                      <w:r>
                        <w:t>National Council on Aging</w:t>
                      </w:r>
                    </w:p>
                    <w:p w14:paraId="2B40C7D1" w14:textId="77777777" w:rsidR="00092C44" w:rsidRDefault="00092C44" w:rsidP="00092C44"/>
                    <w:p w14:paraId="6F3E5CB0" w14:textId="77777777" w:rsidR="00092C44" w:rsidRDefault="00092C44" w:rsidP="00092C44">
                      <w:r>
                        <w:t>Signature: __________________________________</w:t>
                      </w:r>
                    </w:p>
                    <w:p w14:paraId="4676BBE1" w14:textId="77777777" w:rsidR="00092C44" w:rsidRDefault="00092C44" w:rsidP="00092C44"/>
                    <w:p w14:paraId="54128EF6" w14:textId="77777777" w:rsidR="00092C44" w:rsidRDefault="00092C44" w:rsidP="00092C44">
                      <w:r>
                        <w:t>Name: _____________________________</w:t>
                      </w:r>
                    </w:p>
                    <w:p w14:paraId="6703669B" w14:textId="77777777" w:rsidR="00092C44" w:rsidRDefault="00092C44" w:rsidP="00092C44">
                      <w:r>
                        <w:t>Title: ______________________________</w:t>
                      </w:r>
                    </w:p>
                    <w:p w14:paraId="08843017" w14:textId="77777777" w:rsidR="00092C44" w:rsidRDefault="00092C44" w:rsidP="00092C44">
                      <w:r>
                        <w:t>Date: ______________________________</w:t>
                      </w:r>
                    </w:p>
                    <w:p w14:paraId="5235856C" w14:textId="77777777" w:rsidR="00092C44" w:rsidRDefault="00092C44" w:rsidP="00092C44"/>
                  </w:txbxContent>
                </v:textbox>
              </v:shape>
            </w:pict>
          </mc:Fallback>
        </mc:AlternateContent>
      </w:r>
    </w:p>
    <w:p w14:paraId="3BAF0F8C" w14:textId="7435CF92" w:rsidR="00092091" w:rsidRPr="00092091" w:rsidRDefault="00092091" w:rsidP="00092091">
      <w:pPr>
        <w:rPr>
          <w:rFonts w:asciiTheme="minorHAnsi" w:hAnsiTheme="minorHAnsi" w:cstheme="minorHAnsi"/>
          <w:sz w:val="24"/>
          <w:szCs w:val="24"/>
        </w:rPr>
      </w:pPr>
    </w:p>
    <w:p w14:paraId="45F44CCB" w14:textId="0BF6979C" w:rsidR="00092091" w:rsidRPr="00092091" w:rsidRDefault="00092091" w:rsidP="00092091">
      <w:pPr>
        <w:rPr>
          <w:rFonts w:asciiTheme="minorHAnsi" w:hAnsiTheme="minorHAnsi" w:cstheme="minorHAnsi"/>
          <w:sz w:val="24"/>
          <w:szCs w:val="24"/>
        </w:rPr>
      </w:pPr>
      <w:r w:rsidRPr="00092091">
        <w:rPr>
          <w:rFonts w:asciiTheme="minorHAnsi" w:hAnsiTheme="minorHAnsi" w:cstheme="minorHAnsi"/>
          <w:sz w:val="24"/>
          <w:szCs w:val="24"/>
        </w:rPr>
        <w:t xml:space="preserve"> </w:t>
      </w:r>
    </w:p>
    <w:p w14:paraId="4832E6E8" w14:textId="77777777" w:rsidR="00092091" w:rsidRPr="00092091" w:rsidRDefault="00092091" w:rsidP="00092091">
      <w:pPr>
        <w:rPr>
          <w:rFonts w:asciiTheme="minorHAnsi" w:hAnsiTheme="minorHAnsi" w:cstheme="minorHAnsi"/>
          <w:sz w:val="24"/>
          <w:szCs w:val="24"/>
        </w:rPr>
      </w:pPr>
      <w:r w:rsidRPr="00092091">
        <w:rPr>
          <w:rFonts w:asciiTheme="minorHAnsi" w:hAnsiTheme="minorHAnsi" w:cstheme="minorHAnsi"/>
          <w:sz w:val="24"/>
          <w:szCs w:val="24"/>
        </w:rPr>
        <w:t xml:space="preserve"> </w:t>
      </w:r>
    </w:p>
    <w:p w14:paraId="52DE1E8B" w14:textId="5DE70B02" w:rsidR="00092091" w:rsidRPr="009375A9" w:rsidRDefault="00573F72" w:rsidP="00092091">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2F43AC6" wp14:editId="442F8A41">
                <wp:simplePos x="0" y="0"/>
                <wp:positionH relativeFrom="column">
                  <wp:posOffset>91440</wp:posOffset>
                </wp:positionH>
                <wp:positionV relativeFrom="paragraph">
                  <wp:posOffset>1024255</wp:posOffset>
                </wp:positionV>
                <wp:extent cx="2476500" cy="163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76500" cy="1638300"/>
                        </a:xfrm>
                        <a:prstGeom prst="rect">
                          <a:avLst/>
                        </a:prstGeom>
                        <a:solidFill>
                          <a:schemeClr val="lt1"/>
                        </a:solidFill>
                        <a:ln w="6350">
                          <a:noFill/>
                        </a:ln>
                      </wps:spPr>
                      <wps:txbx>
                        <w:txbxContent>
                          <w:p w14:paraId="284E0AFC" w14:textId="378ECCD1" w:rsidR="00E31851" w:rsidRDefault="008E051A">
                            <w:r>
                              <w:t>___________________________________</w:t>
                            </w:r>
                          </w:p>
                          <w:p w14:paraId="7C543B79" w14:textId="0770EC08" w:rsidR="008E051A" w:rsidRDefault="008E051A" w:rsidP="00092C44">
                            <w:pPr>
                              <w:jc w:val="center"/>
                            </w:pPr>
                            <w:r>
                              <w:t>{</w:t>
                            </w:r>
                            <w:r w:rsidR="00573F72">
                              <w:t>ENTITY/</w:t>
                            </w:r>
                            <w:r>
                              <w:t>Organization Name}</w:t>
                            </w:r>
                          </w:p>
                          <w:p w14:paraId="3246E073" w14:textId="641D7CA8" w:rsidR="008E051A" w:rsidRDefault="008E051A"/>
                          <w:p w14:paraId="5A4433EA" w14:textId="16FF5E77" w:rsidR="008E051A" w:rsidRDefault="00092C44">
                            <w:r>
                              <w:t>Signature</w:t>
                            </w:r>
                            <w:r w:rsidR="008E051A">
                              <w:t>: __________________________________</w:t>
                            </w:r>
                          </w:p>
                          <w:p w14:paraId="0BBE3A81" w14:textId="1BD717DE" w:rsidR="008E051A" w:rsidRDefault="008E051A"/>
                          <w:p w14:paraId="25BB718C" w14:textId="1EC3449C" w:rsidR="008E051A" w:rsidRDefault="008E051A">
                            <w:r>
                              <w:t xml:space="preserve">Name: </w:t>
                            </w:r>
                            <w:r w:rsidR="00092C44">
                              <w:t>_____________________________</w:t>
                            </w:r>
                          </w:p>
                          <w:p w14:paraId="0D8037EB" w14:textId="039D5A77" w:rsidR="00092C44" w:rsidRDefault="00092C44">
                            <w:r>
                              <w:t>Title: ______________________________</w:t>
                            </w:r>
                          </w:p>
                          <w:p w14:paraId="442BC873" w14:textId="77F502FA" w:rsidR="00092C44" w:rsidRDefault="00092C44">
                            <w:r>
                              <w:t>Date: ______________________________</w:t>
                            </w:r>
                          </w:p>
                          <w:p w14:paraId="46459F17" w14:textId="77777777" w:rsidR="00092C44" w:rsidRDefault="0009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43AC6" id="Text Box 1" o:spid="_x0000_s1028" type="#_x0000_t202" style="position:absolute;margin-left:7.2pt;margin-top:80.65pt;width:19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" fillcolor="white [3201]" stroked="f" strokeweight=".5pt">
                <v:textbox>
                  <w:txbxContent>
                    <w:p w14:paraId="284E0AFC" w14:textId="378ECCD1" w:rsidR="00E31851" w:rsidRDefault="008E051A">
                      <w:r>
                        <w:t>___________________________________</w:t>
                      </w:r>
                    </w:p>
                    <w:p w14:paraId="7C543B79" w14:textId="0770EC08" w:rsidR="008E051A" w:rsidRDefault="008E051A" w:rsidP="00092C44">
                      <w:pPr>
                        <w:jc w:val="center"/>
                      </w:pPr>
                      <w:r>
                        <w:t>{</w:t>
                      </w:r>
                      <w:r w:rsidR="00573F72">
                        <w:t>ENTITY/</w:t>
                      </w:r>
                      <w:r>
                        <w:t>Organization Name}</w:t>
                      </w:r>
                    </w:p>
                    <w:p w14:paraId="3246E073" w14:textId="641D7CA8" w:rsidR="008E051A" w:rsidRDefault="008E051A"/>
                    <w:p w14:paraId="5A4433EA" w14:textId="16FF5E77" w:rsidR="008E051A" w:rsidRDefault="00092C44">
                      <w:r>
                        <w:t>Signature</w:t>
                      </w:r>
                      <w:r w:rsidR="008E051A">
                        <w:t>: __________________________________</w:t>
                      </w:r>
                    </w:p>
                    <w:p w14:paraId="0BBE3A81" w14:textId="1BD717DE" w:rsidR="008E051A" w:rsidRDefault="008E051A"/>
                    <w:p w14:paraId="25BB718C" w14:textId="1EC3449C" w:rsidR="008E051A" w:rsidRDefault="008E051A">
                      <w:r>
                        <w:t xml:space="preserve">Name: </w:t>
                      </w:r>
                      <w:r w:rsidR="00092C44">
                        <w:t>_____________________________</w:t>
                      </w:r>
                    </w:p>
                    <w:p w14:paraId="0D8037EB" w14:textId="039D5A77" w:rsidR="00092C44" w:rsidRDefault="00092C44">
                      <w:r>
                        <w:t>Title: ______________________________</w:t>
                      </w:r>
                    </w:p>
                    <w:p w14:paraId="442BC873" w14:textId="77F502FA" w:rsidR="00092C44" w:rsidRDefault="00092C44">
                      <w:r>
                        <w:t>Date: ______________________________</w:t>
                      </w:r>
                    </w:p>
                    <w:p w14:paraId="46459F17" w14:textId="77777777" w:rsidR="00092C44" w:rsidRDefault="00092C44"/>
                  </w:txbxContent>
                </v:textbox>
              </v:shape>
            </w:pict>
          </mc:Fallback>
        </mc:AlternateContent>
      </w:r>
      <w:r w:rsidR="00092091" w:rsidRPr="00092091">
        <w:rPr>
          <w:rFonts w:asciiTheme="minorHAnsi" w:hAnsiTheme="minorHAnsi" w:cstheme="minorHAnsi"/>
          <w:sz w:val="24"/>
          <w:szCs w:val="24"/>
        </w:rPr>
        <w:t xml:space="preserve"> </w:t>
      </w:r>
    </w:p>
    <w:sectPr w:rsidR="00092091" w:rsidRPr="009375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A658" w14:textId="77777777" w:rsidR="00684B11" w:rsidRDefault="00684B11" w:rsidP="00684B11">
      <w:r>
        <w:separator/>
      </w:r>
    </w:p>
  </w:endnote>
  <w:endnote w:type="continuationSeparator" w:id="0">
    <w:p w14:paraId="272C252C" w14:textId="77777777" w:rsidR="00684B11" w:rsidRDefault="00684B11" w:rsidP="0068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205535"/>
      <w:docPartObj>
        <w:docPartGallery w:val="Page Numbers (Bottom of Page)"/>
        <w:docPartUnique/>
      </w:docPartObj>
    </w:sdtPr>
    <w:sdtEndPr>
      <w:rPr>
        <w:noProof/>
      </w:rPr>
    </w:sdtEndPr>
    <w:sdtContent>
      <w:p w14:paraId="30E124F8" w14:textId="5D40DC55" w:rsidR="00684B11" w:rsidRDefault="00684B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7FB061" w14:textId="77777777" w:rsidR="00684B11" w:rsidRDefault="0068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1E10" w14:textId="77777777" w:rsidR="00684B11" w:rsidRDefault="00684B11" w:rsidP="00684B11">
      <w:r>
        <w:separator/>
      </w:r>
    </w:p>
  </w:footnote>
  <w:footnote w:type="continuationSeparator" w:id="0">
    <w:p w14:paraId="4AA5890F" w14:textId="77777777" w:rsidR="00684B11" w:rsidRDefault="00684B11" w:rsidP="0068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D083A5E" w14:paraId="632B1C9E" w14:textId="77777777" w:rsidTr="4D083A5E">
      <w:tc>
        <w:tcPr>
          <w:tcW w:w="3120" w:type="dxa"/>
        </w:tcPr>
        <w:p w14:paraId="1888820E" w14:textId="5DDC324D" w:rsidR="4D083A5E" w:rsidRDefault="4D083A5E" w:rsidP="4D083A5E">
          <w:pPr>
            <w:pStyle w:val="Header"/>
            <w:ind w:left="-115"/>
          </w:pPr>
        </w:p>
      </w:tc>
      <w:tc>
        <w:tcPr>
          <w:tcW w:w="3120" w:type="dxa"/>
        </w:tcPr>
        <w:p w14:paraId="678700A1" w14:textId="7325C2FD" w:rsidR="4D083A5E" w:rsidRDefault="4D083A5E" w:rsidP="4D083A5E">
          <w:pPr>
            <w:pStyle w:val="Header"/>
            <w:jc w:val="center"/>
          </w:pPr>
        </w:p>
      </w:tc>
      <w:tc>
        <w:tcPr>
          <w:tcW w:w="3120" w:type="dxa"/>
        </w:tcPr>
        <w:p w14:paraId="0450D901" w14:textId="599EE855" w:rsidR="4D083A5E" w:rsidRDefault="4D083A5E" w:rsidP="4D083A5E">
          <w:pPr>
            <w:pStyle w:val="Header"/>
            <w:ind w:right="-115"/>
            <w:jc w:val="right"/>
          </w:pPr>
        </w:p>
      </w:tc>
    </w:tr>
  </w:tbl>
  <w:p w14:paraId="6AFAF77A" w14:textId="7562A223" w:rsidR="4D083A5E" w:rsidRDefault="4D083A5E" w:rsidP="4D08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2AFF"/>
    <w:multiLevelType w:val="hybridMultilevel"/>
    <w:tmpl w:val="5BDEC962"/>
    <w:lvl w:ilvl="0" w:tplc="263E6AC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318C"/>
    <w:multiLevelType w:val="hybridMultilevel"/>
    <w:tmpl w:val="F0EC17A8"/>
    <w:lvl w:ilvl="0" w:tplc="263E6AC8">
      <w:start w:val="1"/>
      <w:numFmt w:val="bullet"/>
      <w:lvlText w:val=""/>
      <w:lvlJc w:val="left"/>
      <w:pPr>
        <w:ind w:left="720" w:hanging="360"/>
      </w:pPr>
      <w:rPr>
        <w:rFonts w:ascii="Symbol" w:hAnsi="Symbol" w:hint="default"/>
      </w:rPr>
    </w:lvl>
    <w:lvl w:ilvl="1" w:tplc="263E6A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36F0"/>
    <w:multiLevelType w:val="hybridMultilevel"/>
    <w:tmpl w:val="CBDEC1BA"/>
    <w:lvl w:ilvl="0" w:tplc="778241EE">
      <w:start w:val="1"/>
      <w:numFmt w:val="bullet"/>
      <w:lvlText w:val=""/>
      <w:lvlJc w:val="left"/>
      <w:pPr>
        <w:ind w:left="720" w:hanging="360"/>
      </w:pPr>
      <w:rPr>
        <w:rFonts w:ascii="Symbol" w:hAnsi="Symbol" w:hint="default"/>
      </w:rPr>
    </w:lvl>
    <w:lvl w:ilvl="1" w:tplc="A91665E8">
      <w:start w:val="1"/>
      <w:numFmt w:val="bullet"/>
      <w:lvlText w:val="o"/>
      <w:lvlJc w:val="left"/>
      <w:pPr>
        <w:ind w:left="1440" w:hanging="360"/>
      </w:pPr>
      <w:rPr>
        <w:rFonts w:ascii="Courier New" w:hAnsi="Courier New" w:hint="default"/>
      </w:rPr>
    </w:lvl>
    <w:lvl w:ilvl="2" w:tplc="DA92CB32">
      <w:start w:val="1"/>
      <w:numFmt w:val="bullet"/>
      <w:lvlText w:val=""/>
      <w:lvlJc w:val="left"/>
      <w:pPr>
        <w:ind w:left="2160" w:hanging="360"/>
      </w:pPr>
      <w:rPr>
        <w:rFonts w:ascii="Wingdings" w:hAnsi="Wingdings" w:hint="default"/>
      </w:rPr>
    </w:lvl>
    <w:lvl w:ilvl="3" w:tplc="B0AC2CDA">
      <w:start w:val="1"/>
      <w:numFmt w:val="bullet"/>
      <w:lvlText w:val=""/>
      <w:lvlJc w:val="left"/>
      <w:pPr>
        <w:ind w:left="2880" w:hanging="360"/>
      </w:pPr>
      <w:rPr>
        <w:rFonts w:ascii="Symbol" w:hAnsi="Symbol" w:hint="default"/>
      </w:rPr>
    </w:lvl>
    <w:lvl w:ilvl="4" w:tplc="0ADC1704">
      <w:start w:val="1"/>
      <w:numFmt w:val="bullet"/>
      <w:lvlText w:val="o"/>
      <w:lvlJc w:val="left"/>
      <w:pPr>
        <w:ind w:left="3600" w:hanging="360"/>
      </w:pPr>
      <w:rPr>
        <w:rFonts w:ascii="Courier New" w:hAnsi="Courier New" w:hint="default"/>
      </w:rPr>
    </w:lvl>
    <w:lvl w:ilvl="5" w:tplc="51C43ACA">
      <w:start w:val="1"/>
      <w:numFmt w:val="bullet"/>
      <w:lvlText w:val=""/>
      <w:lvlJc w:val="left"/>
      <w:pPr>
        <w:ind w:left="4320" w:hanging="360"/>
      </w:pPr>
      <w:rPr>
        <w:rFonts w:ascii="Wingdings" w:hAnsi="Wingdings" w:hint="default"/>
      </w:rPr>
    </w:lvl>
    <w:lvl w:ilvl="6" w:tplc="CC847042">
      <w:start w:val="1"/>
      <w:numFmt w:val="bullet"/>
      <w:lvlText w:val=""/>
      <w:lvlJc w:val="left"/>
      <w:pPr>
        <w:ind w:left="5040" w:hanging="360"/>
      </w:pPr>
      <w:rPr>
        <w:rFonts w:ascii="Symbol" w:hAnsi="Symbol" w:hint="default"/>
      </w:rPr>
    </w:lvl>
    <w:lvl w:ilvl="7" w:tplc="31247E34">
      <w:start w:val="1"/>
      <w:numFmt w:val="bullet"/>
      <w:lvlText w:val="o"/>
      <w:lvlJc w:val="left"/>
      <w:pPr>
        <w:ind w:left="5760" w:hanging="360"/>
      </w:pPr>
      <w:rPr>
        <w:rFonts w:ascii="Courier New" w:hAnsi="Courier New" w:hint="default"/>
      </w:rPr>
    </w:lvl>
    <w:lvl w:ilvl="8" w:tplc="F03255D0">
      <w:start w:val="1"/>
      <w:numFmt w:val="bullet"/>
      <w:lvlText w:val=""/>
      <w:lvlJc w:val="left"/>
      <w:pPr>
        <w:ind w:left="6480" w:hanging="360"/>
      </w:pPr>
      <w:rPr>
        <w:rFonts w:ascii="Wingdings" w:hAnsi="Wingdings" w:hint="default"/>
      </w:rPr>
    </w:lvl>
  </w:abstractNum>
  <w:abstractNum w:abstractNumId="3" w15:restartNumberingAfterBreak="0">
    <w:nsid w:val="2E332387"/>
    <w:multiLevelType w:val="multilevel"/>
    <w:tmpl w:val="6728F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335ADF"/>
    <w:multiLevelType w:val="hybridMultilevel"/>
    <w:tmpl w:val="FDF8D1A6"/>
    <w:lvl w:ilvl="0" w:tplc="CFE89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253"/>
    <w:multiLevelType w:val="hybridMultilevel"/>
    <w:tmpl w:val="8C1E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216B8"/>
    <w:multiLevelType w:val="hybridMultilevel"/>
    <w:tmpl w:val="A1F4B710"/>
    <w:lvl w:ilvl="0" w:tplc="73E0C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C368D"/>
    <w:multiLevelType w:val="hybridMultilevel"/>
    <w:tmpl w:val="15AE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0186F"/>
    <w:multiLevelType w:val="hybridMultilevel"/>
    <w:tmpl w:val="CA6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74885"/>
    <w:multiLevelType w:val="hybridMultilevel"/>
    <w:tmpl w:val="A6C8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31C15"/>
    <w:multiLevelType w:val="hybridMultilevel"/>
    <w:tmpl w:val="1722C4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F73435"/>
    <w:multiLevelType w:val="hybridMultilevel"/>
    <w:tmpl w:val="1D86E5BA"/>
    <w:lvl w:ilvl="0" w:tplc="263E6A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6"/>
  </w:num>
  <w:num w:numId="6">
    <w:abstractNumId w:val="4"/>
  </w:num>
  <w:num w:numId="7">
    <w:abstractNumId w:val="1"/>
  </w:num>
  <w:num w:numId="8">
    <w:abstractNumId w:val="5"/>
  </w:num>
  <w:num w:numId="9">
    <w:abstractNumId w:val="8"/>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A5"/>
    <w:rsid w:val="00092091"/>
    <w:rsid w:val="00092C44"/>
    <w:rsid w:val="000A4884"/>
    <w:rsid w:val="00132EEE"/>
    <w:rsid w:val="00150A4C"/>
    <w:rsid w:val="001C69CC"/>
    <w:rsid w:val="001D1A3E"/>
    <w:rsid w:val="00256139"/>
    <w:rsid w:val="002748FA"/>
    <w:rsid w:val="002869C9"/>
    <w:rsid w:val="00342418"/>
    <w:rsid w:val="003B6347"/>
    <w:rsid w:val="00451418"/>
    <w:rsid w:val="00486434"/>
    <w:rsid w:val="0051066B"/>
    <w:rsid w:val="00511922"/>
    <w:rsid w:val="00573F72"/>
    <w:rsid w:val="005C2D6C"/>
    <w:rsid w:val="005C33DF"/>
    <w:rsid w:val="005D009B"/>
    <w:rsid w:val="00611BC9"/>
    <w:rsid w:val="0061686F"/>
    <w:rsid w:val="00684B11"/>
    <w:rsid w:val="00693CDF"/>
    <w:rsid w:val="00715A3F"/>
    <w:rsid w:val="0076598F"/>
    <w:rsid w:val="00784BCF"/>
    <w:rsid w:val="0079260F"/>
    <w:rsid w:val="007F2660"/>
    <w:rsid w:val="008A64FE"/>
    <w:rsid w:val="008B5445"/>
    <w:rsid w:val="008E051A"/>
    <w:rsid w:val="009375A9"/>
    <w:rsid w:val="009543AC"/>
    <w:rsid w:val="009631F0"/>
    <w:rsid w:val="00A10026"/>
    <w:rsid w:val="00A35A1F"/>
    <w:rsid w:val="00A97B34"/>
    <w:rsid w:val="00B01354"/>
    <w:rsid w:val="00B26640"/>
    <w:rsid w:val="00B715CF"/>
    <w:rsid w:val="00BA2E92"/>
    <w:rsid w:val="00BB2BA5"/>
    <w:rsid w:val="00BE3466"/>
    <w:rsid w:val="00C84C20"/>
    <w:rsid w:val="00C93888"/>
    <w:rsid w:val="00CE4D85"/>
    <w:rsid w:val="00CE602A"/>
    <w:rsid w:val="00D048F2"/>
    <w:rsid w:val="00D2661A"/>
    <w:rsid w:val="00D33A9E"/>
    <w:rsid w:val="00E31851"/>
    <w:rsid w:val="00E94F85"/>
    <w:rsid w:val="00F6521F"/>
    <w:rsid w:val="00FC1278"/>
    <w:rsid w:val="00FD4D9B"/>
    <w:rsid w:val="05AFB183"/>
    <w:rsid w:val="0878E0A6"/>
    <w:rsid w:val="092A00B9"/>
    <w:rsid w:val="18C3D8B1"/>
    <w:rsid w:val="1C8BA5FA"/>
    <w:rsid w:val="1EA52804"/>
    <w:rsid w:val="20E024A0"/>
    <w:rsid w:val="25D237DF"/>
    <w:rsid w:val="2920F7EB"/>
    <w:rsid w:val="2F8D63A1"/>
    <w:rsid w:val="3222BD92"/>
    <w:rsid w:val="331C05D4"/>
    <w:rsid w:val="38F8A10A"/>
    <w:rsid w:val="44FB303B"/>
    <w:rsid w:val="48C6B6EB"/>
    <w:rsid w:val="4BBEE1AA"/>
    <w:rsid w:val="4D083A5E"/>
    <w:rsid w:val="58D78CAB"/>
    <w:rsid w:val="5D624AF3"/>
    <w:rsid w:val="5DB01A02"/>
    <w:rsid w:val="64976EE3"/>
    <w:rsid w:val="67192896"/>
    <w:rsid w:val="68A242B3"/>
    <w:rsid w:val="73F3041D"/>
    <w:rsid w:val="749B9CA7"/>
    <w:rsid w:val="7B6AC313"/>
    <w:rsid w:val="7CA18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104B"/>
  <w15:chartTrackingRefBased/>
  <w15:docId w15:val="{D6F09B7E-4C37-4040-8510-78FE6A6F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BA5"/>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BA5"/>
    <w:rPr>
      <w:color w:val="0000FF"/>
      <w:u w:val="single"/>
    </w:rPr>
  </w:style>
  <w:style w:type="table" w:styleId="TableGrid">
    <w:name w:val="Table Grid"/>
    <w:basedOn w:val="TableNormal"/>
    <w:uiPriority w:val="39"/>
    <w:rsid w:val="00BB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9C9"/>
    <w:pPr>
      <w:ind w:left="720"/>
      <w:contextualSpacing/>
    </w:pPr>
  </w:style>
  <w:style w:type="character" w:styleId="UnresolvedMention">
    <w:name w:val="Unresolved Mention"/>
    <w:basedOn w:val="DefaultParagraphFont"/>
    <w:uiPriority w:val="99"/>
    <w:semiHidden/>
    <w:unhideWhenUsed/>
    <w:rsid w:val="00A35A1F"/>
    <w:rPr>
      <w:color w:val="605E5C"/>
      <w:shd w:val="clear" w:color="auto" w:fill="E1DFDD"/>
    </w:rPr>
  </w:style>
  <w:style w:type="paragraph" w:styleId="BalloonText">
    <w:name w:val="Balloon Text"/>
    <w:basedOn w:val="Normal"/>
    <w:link w:val="BalloonTextChar"/>
    <w:uiPriority w:val="99"/>
    <w:semiHidden/>
    <w:unhideWhenUsed/>
    <w:rsid w:val="0093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A9"/>
    <w:rPr>
      <w:rFonts w:ascii="Segoe UI" w:eastAsia="Times New Roman" w:hAnsi="Segoe UI" w:cs="Segoe UI"/>
      <w:sz w:val="18"/>
      <w:szCs w:val="18"/>
    </w:rPr>
  </w:style>
  <w:style w:type="paragraph" w:styleId="Header">
    <w:name w:val="header"/>
    <w:basedOn w:val="Normal"/>
    <w:link w:val="HeaderChar"/>
    <w:uiPriority w:val="99"/>
    <w:unhideWhenUsed/>
    <w:rsid w:val="00684B11"/>
    <w:pPr>
      <w:tabs>
        <w:tab w:val="center" w:pos="4680"/>
        <w:tab w:val="right" w:pos="9360"/>
      </w:tabs>
    </w:pPr>
  </w:style>
  <w:style w:type="character" w:customStyle="1" w:styleId="HeaderChar">
    <w:name w:val="Header Char"/>
    <w:basedOn w:val="DefaultParagraphFont"/>
    <w:link w:val="Header"/>
    <w:uiPriority w:val="99"/>
    <w:rsid w:val="00684B11"/>
    <w:rPr>
      <w:rFonts w:ascii="Calibri" w:eastAsia="Times New Roman" w:hAnsi="Calibri" w:cs="Calibri"/>
      <w:sz w:val="20"/>
      <w:szCs w:val="20"/>
    </w:rPr>
  </w:style>
  <w:style w:type="paragraph" w:styleId="Footer">
    <w:name w:val="footer"/>
    <w:basedOn w:val="Normal"/>
    <w:link w:val="FooterChar"/>
    <w:uiPriority w:val="99"/>
    <w:unhideWhenUsed/>
    <w:rsid w:val="00684B11"/>
    <w:pPr>
      <w:tabs>
        <w:tab w:val="center" w:pos="4680"/>
        <w:tab w:val="right" w:pos="9360"/>
      </w:tabs>
    </w:pPr>
  </w:style>
  <w:style w:type="character" w:customStyle="1" w:styleId="FooterChar">
    <w:name w:val="Footer Char"/>
    <w:basedOn w:val="DefaultParagraphFont"/>
    <w:link w:val="Footer"/>
    <w:uiPriority w:val="99"/>
    <w:rsid w:val="00684B11"/>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26864">
      <w:bodyDiv w:val="1"/>
      <w:marLeft w:val="0"/>
      <w:marRight w:val="0"/>
      <w:marTop w:val="0"/>
      <w:marBottom w:val="0"/>
      <w:divBdr>
        <w:top w:val="none" w:sz="0" w:space="0" w:color="auto"/>
        <w:left w:val="none" w:sz="0" w:space="0" w:color="auto"/>
        <w:bottom w:val="none" w:sz="0" w:space="0" w:color="auto"/>
        <w:right w:val="none" w:sz="0" w:space="0" w:color="auto"/>
      </w:divBdr>
    </w:div>
    <w:div w:id="17528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oa.moveitclou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lsea.gilchrist@nco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gelica.herrera-venson@nco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04C7C0637BF469A81F4E23100A684" ma:contentTypeVersion="13" ma:contentTypeDescription="Create a new document." ma:contentTypeScope="" ma:versionID="cef8fa05a0824aa5c695c348b981a05a">
  <xsd:schema xmlns:xsd="http://www.w3.org/2001/XMLSchema" xmlns:xs="http://www.w3.org/2001/XMLSchema" xmlns:p="http://schemas.microsoft.com/office/2006/metadata/properties" xmlns:ns3="c2f75a7c-a4d6-4d5a-ac5a-a74a9bdd4ff9" xmlns:ns4="a6cc8f90-e046-4c42-9c39-a4e0d12e7c73" targetNamespace="http://schemas.microsoft.com/office/2006/metadata/properties" ma:root="true" ma:fieldsID="40725698ecae0e00a23b164c5c9e0d14" ns3:_="" ns4:_="">
    <xsd:import namespace="c2f75a7c-a4d6-4d5a-ac5a-a74a9bdd4ff9"/>
    <xsd:import namespace="a6cc8f90-e046-4c42-9c39-a4e0d12e7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75a7c-a4d6-4d5a-ac5a-a74a9bdd4f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c8f90-e046-4c42-9c39-a4e0d12e7c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83AE9-10D1-461D-A024-75F95981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75a7c-a4d6-4d5a-ac5a-a74a9bdd4ff9"/>
    <ds:schemaRef ds:uri="a6cc8f90-e046-4c42-9c39-a4e0d12e7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A1859-07AB-47A2-9E56-AD89D4FD8C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cc8f90-e046-4c42-9c39-a4e0d12e7c73"/>
    <ds:schemaRef ds:uri="c2f75a7c-a4d6-4d5a-ac5a-a74a9bdd4ff9"/>
    <ds:schemaRef ds:uri="http://www.w3.org/XML/1998/namespace"/>
    <ds:schemaRef ds:uri="http://purl.org/dc/dcmitype/"/>
  </ds:schemaRefs>
</ds:datastoreItem>
</file>

<file path=customXml/itemProps3.xml><?xml version="1.0" encoding="utf-8"?>
<ds:datastoreItem xmlns:ds="http://schemas.openxmlformats.org/officeDocument/2006/customXml" ds:itemID="{644C4F9F-ED32-4E2E-BB59-80BF64237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Herrera-Venson</dc:creator>
  <cp:keywords/>
  <dc:description/>
  <cp:lastModifiedBy>Binod Suwal</cp:lastModifiedBy>
  <cp:revision>3</cp:revision>
  <dcterms:created xsi:type="dcterms:W3CDTF">2019-10-15T14:44:00Z</dcterms:created>
  <dcterms:modified xsi:type="dcterms:W3CDTF">2019-10-15T14:45:00Z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0x0101004FA04C7C0637BF469A81F4E23100A684</vt:lpwstr>
  </property>
</Properties>
</file>