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160"/>
      </w:pPr>
      <w:r>
        <w:rPr>
          <w:strike w:val="0"/>
          <w:u w:val="none"/>
        </w:rPr>
        <w:drawing>
          <wp:anchor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2085975" cy="6000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jc w:val="center"/>
        <w:rPr>
          <w:sz w:val="40"/>
          <w:szCs w:val="40"/>
        </w:rPr>
      </w:pP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rFonts w:ascii="Calisto MT" w:eastAsia="Calisto MT" w:hAnsi="Calisto MT" w:cs="Calisto MT"/>
          <w:b/>
          <w:bCs/>
          <w:sz w:val="32"/>
          <w:szCs w:val="32"/>
        </w:rPr>
        <w:t>Tablet Loan</w:t>
      </w:r>
      <w:r>
        <w:rPr>
          <w:rFonts w:ascii="Calisto MT" w:eastAsia="Calisto MT" w:hAnsi="Calisto MT" w:cs="Calisto MT"/>
          <w:b/>
          <w:bCs/>
          <w:sz w:val="32"/>
          <w:szCs w:val="32"/>
        </w:rPr>
        <w:t xml:space="preserve"> Device Agreement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16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As a participant of a program through </w:t>
      </w:r>
      <w:r>
        <w:rPr>
          <w:rFonts w:ascii="Calisto MT" w:eastAsia="Calisto MT" w:hAnsi="Calisto MT" w:cs="Calisto MT"/>
          <w:sz w:val="24"/>
          <w:szCs w:val="24"/>
        </w:rPr>
        <w:t>MAC Inc.</w:t>
      </w:r>
      <w:r>
        <w:rPr>
          <w:rFonts w:ascii="Calisto MT" w:eastAsia="Calisto MT" w:hAnsi="Calisto MT" w:cs="Calisto MT"/>
          <w:sz w:val="24"/>
          <w:szCs w:val="24"/>
        </w:rPr>
        <w:t xml:space="preserve">, I agree to the following statements related to a loaned tablet device for </w:t>
      </w:r>
      <w:r>
        <w:rPr>
          <w:rFonts w:ascii="Calisto MT" w:eastAsia="Calisto MT" w:hAnsi="Calisto MT" w:cs="Calisto MT"/>
          <w:sz w:val="24"/>
          <w:szCs w:val="24"/>
        </w:rPr>
        <w:t>the purpose of participating in a virtual class</w:t>
      </w:r>
      <w:r>
        <w:rPr>
          <w:rFonts w:ascii="Calisto MT" w:eastAsia="Calisto MT" w:hAnsi="Calisto MT" w:cs="Calisto MT"/>
          <w:sz w:val="24"/>
          <w:szCs w:val="24"/>
        </w:rPr>
        <w:t>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1. I understand the tablet is the property of </w:t>
      </w:r>
      <w:r>
        <w:rPr>
          <w:rFonts w:ascii="Calisto MT" w:eastAsia="Calisto MT" w:hAnsi="Calisto MT" w:cs="Calisto MT"/>
          <w:sz w:val="24"/>
          <w:szCs w:val="24"/>
        </w:rPr>
        <w:t>MAC Inc.</w:t>
      </w:r>
      <w:r>
        <w:rPr>
          <w:rFonts w:ascii="Calisto MT" w:eastAsia="Calisto MT" w:hAnsi="Calisto MT" w:cs="Calisto MT"/>
          <w:sz w:val="24"/>
          <w:szCs w:val="24"/>
        </w:rPr>
        <w:t xml:space="preserve"> and MAC Inc. </w:t>
      </w:r>
      <w:r>
        <w:rPr>
          <w:rFonts w:ascii="Calisto MT" w:eastAsia="Calisto MT" w:hAnsi="Calisto MT" w:cs="Calisto MT"/>
          <w:sz w:val="24"/>
          <w:szCs w:val="24"/>
        </w:rPr>
        <w:t>retains all rights to hardware and software.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2. I understand I am </w:t>
      </w:r>
      <w:r>
        <w:rPr>
          <w:rFonts w:ascii="Calisto MT" w:eastAsia="Calisto MT" w:hAnsi="Calisto MT" w:cs="Calisto MT"/>
          <w:sz w:val="24"/>
          <w:szCs w:val="24"/>
        </w:rPr>
        <w:t>the sole user of</w:t>
      </w:r>
      <w:r>
        <w:rPr>
          <w:rFonts w:ascii="Calisto MT" w:eastAsia="Calisto MT" w:hAnsi="Calisto MT" w:cs="Calisto MT"/>
          <w:sz w:val="24"/>
          <w:szCs w:val="24"/>
        </w:rPr>
        <w:t xml:space="preserve"> the tablet while checked out.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3. I agree to follow all applicable State and Federal laws including copyright and intellectual property law pertaining to software and information.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4. I agree to not remove or alter any </w:t>
      </w:r>
      <w:r>
        <w:rPr>
          <w:rFonts w:ascii="Calisto MT" w:eastAsia="Calisto MT" w:hAnsi="Calisto MT" w:cs="Calisto MT"/>
          <w:sz w:val="24"/>
          <w:szCs w:val="24"/>
        </w:rPr>
        <w:t>MAC Inc.</w:t>
      </w:r>
      <w:r>
        <w:rPr>
          <w:rFonts w:ascii="Calisto MT" w:eastAsia="Calisto MT" w:hAnsi="Calisto MT" w:cs="Calisto MT"/>
          <w:sz w:val="24"/>
          <w:szCs w:val="24"/>
        </w:rPr>
        <w:t xml:space="preserve"> identification labels attached to or displayed on the tablet, or to change identification within the device.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5. I agree to keep the tablet and </w:t>
      </w:r>
      <w:r>
        <w:rPr>
          <w:rFonts w:ascii="Calisto MT" w:eastAsia="Calisto MT" w:hAnsi="Calisto MT" w:cs="Calisto MT"/>
          <w:sz w:val="24"/>
          <w:szCs w:val="24"/>
        </w:rPr>
        <w:t>MAC Inc.</w:t>
      </w:r>
      <w:r>
        <w:rPr>
          <w:rFonts w:ascii="Calisto MT" w:eastAsia="Calisto MT" w:hAnsi="Calisto MT" w:cs="Calisto MT"/>
          <w:sz w:val="24"/>
          <w:szCs w:val="24"/>
        </w:rPr>
        <w:t xml:space="preserve"> information safe</w:t>
      </w:r>
      <w:r>
        <w:rPr>
          <w:rFonts w:ascii="Calisto MT" w:eastAsia="Calisto MT" w:hAnsi="Calisto MT" w:cs="Calisto MT"/>
          <w:sz w:val="24"/>
          <w:szCs w:val="24"/>
        </w:rPr>
        <w:t xml:space="preserve"> and secure. (i.e. </w:t>
      </w:r>
      <w:r>
        <w:rPr>
          <w:rFonts w:ascii="Calisto MT" w:eastAsia="Calisto MT" w:hAnsi="Calisto MT" w:cs="Calisto MT"/>
          <w:sz w:val="24"/>
          <w:szCs w:val="24"/>
        </w:rPr>
        <w:t>Don’t leave the device in open view in your locked car, in areas of extreme temperature or humidity)</w:t>
      </w:r>
      <w:r>
        <w:rPr>
          <w:rFonts w:ascii="Calisto MT" w:eastAsia="Calisto MT" w:hAnsi="Calisto MT" w:cs="Calisto MT"/>
          <w:sz w:val="24"/>
          <w:szCs w:val="24"/>
        </w:rPr>
        <w:t>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6. I agree to </w:t>
      </w:r>
      <w:r>
        <w:rPr>
          <w:rFonts w:ascii="Calisto MT" w:eastAsia="Calisto MT" w:hAnsi="Calisto MT" w:cs="Calisto MT"/>
          <w:sz w:val="24"/>
          <w:szCs w:val="24"/>
        </w:rPr>
        <w:t>immediately</w:t>
      </w:r>
      <w:r>
        <w:rPr>
          <w:rFonts w:ascii="Calisto MT" w:eastAsia="Calisto MT" w:hAnsi="Calisto MT" w:cs="Calisto MT"/>
          <w:sz w:val="24"/>
          <w:szCs w:val="24"/>
        </w:rPr>
        <w:t xml:space="preserve"> report theft, loss, or damage to the </w:t>
      </w:r>
      <w:r>
        <w:rPr>
          <w:rFonts w:ascii="Calisto MT" w:eastAsia="Calisto MT" w:hAnsi="Calisto MT" w:cs="Calisto MT"/>
          <w:sz w:val="24"/>
          <w:szCs w:val="24"/>
        </w:rPr>
        <w:t>tablet</w:t>
      </w:r>
      <w:r>
        <w:rPr>
          <w:rFonts w:ascii="Calisto MT" w:eastAsia="Calisto MT" w:hAnsi="Calisto MT" w:cs="Calisto MT"/>
          <w:sz w:val="24"/>
          <w:szCs w:val="24"/>
        </w:rPr>
        <w:t xml:space="preserve"> to the class coordinator immediately and to the police in the case of theft</w:t>
      </w:r>
      <w:r>
        <w:rPr>
          <w:rFonts w:ascii="Calisto MT" w:eastAsia="Calisto MT" w:hAnsi="Calisto MT" w:cs="Calisto MT"/>
          <w:sz w:val="24"/>
          <w:szCs w:val="24"/>
        </w:rPr>
        <w:t>.</w:t>
      </w:r>
      <w:r>
        <w:rPr>
          <w:rFonts w:ascii="Calisto MT" w:eastAsia="Calisto MT" w:hAnsi="Calisto MT" w:cs="Calisto MT"/>
          <w:sz w:val="24"/>
          <w:szCs w:val="24"/>
        </w:rPr>
        <w:t xml:space="preserve"> In the case of </w:t>
      </w:r>
      <w:r>
        <w:rPr>
          <w:rFonts w:ascii="Calisto MT" w:eastAsia="Calisto MT" w:hAnsi="Calisto MT" w:cs="Calisto MT"/>
          <w:sz w:val="24"/>
          <w:szCs w:val="24"/>
        </w:rPr>
        <w:t>unreported</w:t>
      </w:r>
      <w:r>
        <w:rPr>
          <w:rFonts w:ascii="Calisto MT" w:eastAsia="Calisto MT" w:hAnsi="Calisto MT" w:cs="Calisto MT"/>
          <w:sz w:val="24"/>
          <w:szCs w:val="24"/>
        </w:rPr>
        <w:t xml:space="preserve"> theft</w:t>
      </w:r>
      <w:r>
        <w:rPr>
          <w:rFonts w:ascii="Calisto MT" w:eastAsia="Calisto MT" w:hAnsi="Calisto MT" w:cs="Calisto MT"/>
          <w:sz w:val="24"/>
          <w:szCs w:val="24"/>
        </w:rPr>
        <w:t>, borrower will be charged $350 (cost of tablet)</w:t>
      </w:r>
      <w:r>
        <w:rPr>
          <w:rFonts w:ascii="Calisto MT" w:eastAsia="Calisto MT" w:hAnsi="Calisto MT" w:cs="Calisto MT"/>
          <w:sz w:val="24"/>
          <w:szCs w:val="24"/>
        </w:rPr>
        <w:t>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7. I agree to return the equipment </w:t>
      </w:r>
      <w:r>
        <w:rPr>
          <w:rFonts w:ascii="Calisto MT" w:eastAsia="Calisto MT" w:hAnsi="Calisto MT" w:cs="Calisto MT"/>
          <w:sz w:val="24"/>
          <w:szCs w:val="24"/>
        </w:rPr>
        <w:t>within 48 hours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after</w:t>
      </w:r>
      <w:r>
        <w:rPr>
          <w:rFonts w:ascii="Calisto MT" w:eastAsia="Calisto MT" w:hAnsi="Calisto MT" w:cs="Calisto MT"/>
          <w:sz w:val="24"/>
          <w:szCs w:val="24"/>
        </w:rPr>
        <w:t xml:space="preserve"> the end of the loan period set by</w:t>
      </w:r>
      <w:r>
        <w:rPr>
          <w:rFonts w:ascii="Calisto MT" w:eastAsia="Calisto MT" w:hAnsi="Calisto MT" w:cs="Calisto MT"/>
          <w:sz w:val="24"/>
          <w:szCs w:val="24"/>
        </w:rPr>
        <w:t xml:space="preserve"> MAC Inc.</w:t>
      </w:r>
      <w:r>
        <w:rPr>
          <w:rFonts w:ascii="Calisto MT" w:eastAsia="Calisto MT" w:hAnsi="Calisto MT" w:cs="Calisto MT"/>
          <w:sz w:val="24"/>
          <w:szCs w:val="24"/>
        </w:rPr>
        <w:t>, or when I am no longer participating in the class.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8. I agree to discontinue use and return the tablet after 1 missed online class w</w:t>
      </w:r>
      <w:r>
        <w:rPr>
          <w:rFonts w:ascii="Calisto MT" w:eastAsia="Calisto MT" w:hAnsi="Calisto MT" w:cs="Calisto MT"/>
          <w:sz w:val="24"/>
          <w:szCs w:val="24"/>
        </w:rPr>
        <w:t xml:space="preserve">ithout notifying the </w:t>
      </w:r>
      <w:r>
        <w:rPr>
          <w:rFonts w:ascii="Calisto MT" w:eastAsia="Calisto MT" w:hAnsi="Calisto MT" w:cs="Calisto MT"/>
          <w:sz w:val="24"/>
          <w:szCs w:val="24"/>
        </w:rPr>
        <w:t>c</w:t>
      </w:r>
      <w:r>
        <w:rPr>
          <w:rFonts w:ascii="Calisto MT" w:eastAsia="Calisto MT" w:hAnsi="Calisto MT" w:cs="Calisto MT"/>
          <w:sz w:val="24"/>
          <w:szCs w:val="24"/>
        </w:rPr>
        <w:t xml:space="preserve">lass </w:t>
      </w:r>
      <w:r>
        <w:rPr>
          <w:rFonts w:ascii="Calisto MT" w:eastAsia="Calisto MT" w:hAnsi="Calisto MT" w:cs="Calisto MT"/>
          <w:sz w:val="24"/>
          <w:szCs w:val="24"/>
        </w:rPr>
        <w:t>c</w:t>
      </w:r>
      <w:r>
        <w:rPr>
          <w:rFonts w:ascii="Calisto MT" w:eastAsia="Calisto MT" w:hAnsi="Calisto MT" w:cs="Calisto MT"/>
          <w:sz w:val="24"/>
          <w:szCs w:val="24"/>
        </w:rPr>
        <w:t>oordinator</w:t>
      </w:r>
      <w:r>
        <w:rPr>
          <w:rFonts w:ascii="Calisto MT" w:eastAsia="Calisto MT" w:hAnsi="Calisto MT" w:cs="Calisto MT"/>
          <w:sz w:val="24"/>
          <w:szCs w:val="24"/>
        </w:rPr>
        <w:t>. The tablet will be collected within 48 hours of the missed class</w:t>
      </w:r>
      <w:r>
        <w:rPr>
          <w:rFonts w:ascii="Calisto MT" w:eastAsia="Calisto MT" w:hAnsi="Calisto MT" w:cs="Calisto MT"/>
          <w:sz w:val="24"/>
          <w:szCs w:val="24"/>
        </w:rPr>
        <w:t>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9</w:t>
      </w:r>
      <w:r>
        <w:rPr>
          <w:rFonts w:ascii="Calisto MT" w:eastAsia="Calisto MT" w:hAnsi="Calisto MT" w:cs="Calisto MT"/>
          <w:sz w:val="24"/>
          <w:szCs w:val="24"/>
        </w:rPr>
        <w:t xml:space="preserve">. I agree all repair work will be completed by </w:t>
      </w:r>
      <w:r>
        <w:rPr>
          <w:rFonts w:ascii="Calisto MT" w:eastAsia="Calisto MT" w:hAnsi="Calisto MT" w:cs="Calisto MT"/>
          <w:sz w:val="24"/>
          <w:szCs w:val="24"/>
        </w:rPr>
        <w:t>MAC Inc.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Costs associated from abuse or misuse of the equipment may be my responsibility. 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10</w:t>
      </w:r>
      <w:r>
        <w:rPr>
          <w:rFonts w:ascii="Calisto MT" w:eastAsia="Calisto MT" w:hAnsi="Calisto MT" w:cs="Calisto MT"/>
          <w:sz w:val="24"/>
          <w:szCs w:val="24"/>
        </w:rPr>
        <w:t xml:space="preserve">. I agree </w:t>
      </w:r>
      <w:r>
        <w:rPr>
          <w:rFonts w:ascii="Calisto MT" w:eastAsia="Calisto MT" w:hAnsi="Calisto MT" w:cs="Calisto MT"/>
          <w:sz w:val="24"/>
          <w:szCs w:val="24"/>
        </w:rPr>
        <w:t>MAC Inc.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will provide ins</w:t>
      </w:r>
      <w:r>
        <w:rPr>
          <w:rFonts w:ascii="Calisto MT" w:eastAsia="Calisto MT" w:hAnsi="Calisto MT" w:cs="Calisto MT"/>
          <w:sz w:val="24"/>
          <w:szCs w:val="24"/>
        </w:rPr>
        <w:t xml:space="preserve">tructions on </w:t>
      </w:r>
      <w:r>
        <w:rPr>
          <w:rFonts w:ascii="Calisto MT" w:eastAsia="Calisto MT" w:hAnsi="Calisto MT" w:cs="Calisto MT"/>
          <w:sz w:val="24"/>
          <w:szCs w:val="24"/>
        </w:rPr>
        <w:t>any requ</w:t>
      </w:r>
      <w:r>
        <w:rPr>
          <w:rFonts w:ascii="Calisto MT" w:eastAsia="Calisto MT" w:hAnsi="Calisto MT" w:cs="Calisto MT"/>
          <w:sz w:val="24"/>
          <w:szCs w:val="24"/>
        </w:rPr>
        <w:t>ired setup, as well as support with</w:t>
      </w:r>
      <w:r>
        <w:rPr>
          <w:rFonts w:ascii="Calisto MT" w:eastAsia="Calisto MT" w:hAnsi="Calisto MT" w:cs="Calisto MT"/>
          <w:sz w:val="24"/>
          <w:szCs w:val="24"/>
        </w:rPr>
        <w:t xml:space="preserve"> virtually attending my class</w:t>
      </w:r>
      <w:r>
        <w:rPr>
          <w:rFonts w:ascii="Calisto MT" w:eastAsia="Calisto MT" w:hAnsi="Calisto MT" w:cs="Calisto MT"/>
          <w:sz w:val="24"/>
          <w:szCs w:val="24"/>
        </w:rPr>
        <w:t>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1</w:t>
      </w:r>
      <w:r>
        <w:rPr>
          <w:rFonts w:ascii="Calisto MT" w:eastAsia="Calisto MT" w:hAnsi="Calisto MT" w:cs="Calisto MT"/>
          <w:sz w:val="24"/>
          <w:szCs w:val="24"/>
        </w:rPr>
        <w:t>1</w:t>
      </w:r>
      <w:r>
        <w:rPr>
          <w:rFonts w:ascii="Calisto MT" w:eastAsia="Calisto MT" w:hAnsi="Calisto MT" w:cs="Calisto MT"/>
          <w:sz w:val="24"/>
          <w:szCs w:val="24"/>
        </w:rPr>
        <w:t xml:space="preserve">. I agree that </w:t>
      </w:r>
      <w:r>
        <w:rPr>
          <w:rFonts w:ascii="Calisto MT" w:eastAsia="Calisto MT" w:hAnsi="Calisto MT" w:cs="Calisto MT"/>
          <w:sz w:val="24"/>
          <w:szCs w:val="24"/>
        </w:rPr>
        <w:t>I will only release my assigned tablet to my class coordinator, or a</w:t>
      </w:r>
      <w:r>
        <w:rPr>
          <w:rFonts w:ascii="Calisto MT" w:eastAsia="Calisto MT" w:hAnsi="Calisto MT" w:cs="Calisto MT"/>
          <w:sz w:val="24"/>
          <w:szCs w:val="24"/>
        </w:rPr>
        <w:t>n alternate</w:t>
      </w:r>
      <w:r>
        <w:rPr>
          <w:rFonts w:ascii="Calisto MT" w:eastAsia="Calisto MT" w:hAnsi="Calisto MT" w:cs="Calisto MT"/>
          <w:sz w:val="24"/>
          <w:szCs w:val="24"/>
        </w:rPr>
        <w:t xml:space="preserve"> MAC pickup person confirmed by the class coordinator. 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1</w:t>
      </w:r>
      <w:r>
        <w:rPr>
          <w:rFonts w:ascii="Calisto MT" w:eastAsia="Calisto MT" w:hAnsi="Calisto MT" w:cs="Calisto MT"/>
          <w:sz w:val="24"/>
          <w:szCs w:val="24"/>
        </w:rPr>
        <w:t>2</w:t>
      </w:r>
      <w:r>
        <w:rPr>
          <w:rFonts w:ascii="Calisto MT" w:eastAsia="Calisto MT" w:hAnsi="Calisto MT" w:cs="Calisto MT"/>
          <w:sz w:val="24"/>
          <w:szCs w:val="24"/>
        </w:rPr>
        <w:t xml:space="preserve">. I agree that MAC is responsible for all sanitizing procedures </w:t>
      </w:r>
      <w:r>
        <w:rPr>
          <w:rFonts w:ascii="Calisto MT" w:eastAsia="Calisto MT" w:hAnsi="Calisto MT" w:cs="Calisto MT"/>
          <w:sz w:val="24"/>
          <w:szCs w:val="24"/>
        </w:rPr>
        <w:t>for the tablet before and after each user</w:t>
      </w:r>
      <w:r>
        <w:rPr>
          <w:rFonts w:ascii="Calisto MT" w:eastAsia="Calisto MT" w:hAnsi="Calisto MT" w:cs="Calisto MT"/>
          <w:sz w:val="24"/>
          <w:szCs w:val="24"/>
        </w:rPr>
        <w:t>, I will not attempt to sanitize the tablet.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13</w:t>
      </w:r>
      <w:r>
        <w:rPr>
          <w:rFonts w:ascii="Calisto MT" w:eastAsia="Calisto MT" w:hAnsi="Calisto MT" w:cs="Calisto MT"/>
          <w:sz w:val="24"/>
          <w:szCs w:val="24"/>
        </w:rPr>
        <w:t xml:space="preserve">. I agree that I will transport the tablet only in </w:t>
      </w:r>
      <w:r>
        <w:rPr>
          <w:rFonts w:ascii="Calisto MT" w:eastAsia="Calisto MT" w:hAnsi="Calisto MT" w:cs="Calisto MT"/>
          <w:sz w:val="24"/>
          <w:szCs w:val="24"/>
        </w:rPr>
        <w:t>its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assigned carrying case.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1</w:t>
      </w:r>
      <w:r>
        <w:rPr>
          <w:rFonts w:ascii="Calisto MT" w:eastAsia="Calisto MT" w:hAnsi="Calisto MT" w:cs="Calisto MT"/>
          <w:sz w:val="24"/>
          <w:szCs w:val="24"/>
        </w:rPr>
        <w:t>4</w:t>
      </w:r>
      <w:r>
        <w:rPr>
          <w:rFonts w:ascii="Calisto MT" w:eastAsia="Calisto MT" w:hAnsi="Calisto MT" w:cs="Calisto MT"/>
          <w:sz w:val="24"/>
          <w:szCs w:val="24"/>
        </w:rPr>
        <w:t xml:space="preserve">. I agree that I will not remove </w:t>
      </w:r>
      <w:r>
        <w:rPr>
          <w:rFonts w:ascii="Calisto MT" w:eastAsia="Calisto MT" w:hAnsi="Calisto MT" w:cs="Calisto MT"/>
          <w:sz w:val="24"/>
          <w:szCs w:val="24"/>
        </w:rPr>
        <w:t>any</w:t>
      </w:r>
      <w:r>
        <w:rPr>
          <w:rFonts w:ascii="Calisto MT" w:eastAsia="Calisto MT" w:hAnsi="Calisto MT" w:cs="Calisto MT"/>
          <w:sz w:val="24"/>
          <w:szCs w:val="24"/>
        </w:rPr>
        <w:t xml:space="preserve"> protective coverings on the tablet.</w:t>
      </w:r>
    </w:p>
    <w:p>
      <w:pPr>
        <w:spacing w:before="0" w:after="160"/>
        <w:ind w:left="450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15</w:t>
      </w:r>
      <w:r>
        <w:rPr>
          <w:rFonts w:ascii="Calisto MT" w:eastAsia="Calisto MT" w:hAnsi="Calisto MT" w:cs="Calisto MT"/>
          <w:sz w:val="24"/>
          <w:szCs w:val="24"/>
        </w:rPr>
        <w:t xml:space="preserve">. I agree that MAC Inc. has the right to disable the tablet at any time at their discretion. </w:t>
      </w:r>
    </w:p>
    <w:p>
      <w:pPr>
        <w:spacing w:before="0" w:after="0" w:line="240" w:lineRule="auto"/>
        <w:ind w:left="450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I have read and understand all terms of </w:t>
      </w: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the </w:t>
      </w:r>
      <w:r>
        <w:rPr>
          <w:rFonts w:ascii="Calisto MT" w:eastAsia="Calisto MT" w:hAnsi="Calisto MT" w:cs="Calisto MT"/>
          <w:b/>
          <w:bCs/>
          <w:sz w:val="24"/>
          <w:szCs w:val="24"/>
        </w:rPr>
        <w:t>Tablet Loa</w:t>
      </w:r>
      <w:r>
        <w:rPr>
          <w:rFonts w:ascii="Calisto MT" w:eastAsia="Calisto MT" w:hAnsi="Calisto MT" w:cs="Calisto MT"/>
          <w:b/>
          <w:bCs/>
          <w:sz w:val="24"/>
          <w:szCs w:val="24"/>
        </w:rPr>
        <w:t>n</w:t>
      </w: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 Device A</w:t>
      </w:r>
      <w:r>
        <w:rPr>
          <w:rFonts w:ascii="Calisto MT" w:eastAsia="Calisto MT" w:hAnsi="Calisto MT" w:cs="Calisto MT"/>
          <w:b/>
          <w:bCs/>
          <w:sz w:val="24"/>
          <w:szCs w:val="24"/>
        </w:rPr>
        <w:t>greement.</w:t>
      </w: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 I have also received and read the </w:t>
      </w: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Technology </w:t>
      </w:r>
      <w:r>
        <w:rPr>
          <w:rFonts w:ascii="Calisto MT" w:eastAsia="Calisto MT" w:hAnsi="Calisto MT" w:cs="Calisto MT"/>
          <w:b/>
          <w:bCs/>
          <w:sz w:val="24"/>
          <w:szCs w:val="24"/>
        </w:rPr>
        <w:t>Acceptable Use Agreement, and I agree to abide by the Agreement and the terms</w:t>
      </w:r>
      <w:r>
        <w:rPr>
          <w:rFonts w:ascii="Calisto MT" w:eastAsia="Calisto MT" w:hAnsi="Calisto MT" w:cs="Calisto MT"/>
          <w:b/>
          <w:bCs/>
          <w:sz w:val="24"/>
          <w:szCs w:val="24"/>
        </w:rPr>
        <w:t>.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strike w:val="0"/>
          <w:sz w:val="24"/>
          <w:szCs w:val="24"/>
          <w:u w:val="none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116840</wp:posOffset>
            </wp:positionV>
            <wp:extent cx="6524625" cy="952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Participant Nam</w:t>
      </w:r>
      <w:r>
        <w:rPr>
          <w:rFonts w:ascii="Calisto MT" w:eastAsia="Calisto MT" w:hAnsi="Calisto MT" w:cs="Calisto MT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sz w:val="24"/>
          <w:szCs w:val="24"/>
        </w:rPr>
        <w:t>(Print)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           </w:t>
      </w:r>
      <w:r>
        <w:rPr>
          <w:rFonts w:ascii="Calisto MT" w:eastAsia="Calisto MT" w:hAnsi="Calisto MT" w:cs="Calisto MT"/>
          <w:sz w:val="24"/>
          <w:szCs w:val="24"/>
        </w:rPr>
        <w:t xml:space="preserve">           </w:t>
      </w:r>
      <w:r>
        <w:rPr>
          <w:rFonts w:ascii="Calisto MT" w:eastAsia="Calisto MT" w:hAnsi="Calisto MT" w:cs="Calisto MT"/>
          <w:sz w:val="24"/>
          <w:szCs w:val="24"/>
        </w:rPr>
        <w:t xml:space="preserve">     </w:t>
      </w:r>
      <w:r>
        <w:rPr>
          <w:rFonts w:ascii="Calisto MT" w:eastAsia="Calisto MT" w:hAnsi="Calisto MT" w:cs="Calisto MT"/>
          <w:sz w:val="24"/>
          <w:szCs w:val="24"/>
        </w:rPr>
        <w:t>Participant 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sto MT" w:eastAsia="Calisto MT" w:hAnsi="Calisto MT" w:cs="Calisto MT"/>
          <w:sz w:val="24"/>
          <w:szCs w:val="24"/>
        </w:rPr>
        <w:t>Date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strike w:val="0"/>
          <w:sz w:val="24"/>
          <w:szCs w:val="24"/>
          <w:u w:val="none"/>
        </w:rPr>
        <w:drawing>
          <wp:anchor simplePos="0" relativeHeight="251661312" behindDoc="0" locked="0" layoutInCell="1" allowOverlap="1">
            <wp:simplePos x="0" y="0"/>
            <wp:positionH relativeFrom="margin">
              <wp:posOffset>-411480</wp:posOffset>
            </wp:positionH>
            <wp:positionV relativeFrom="paragraph">
              <wp:posOffset>200660</wp:posOffset>
            </wp:positionV>
            <wp:extent cx="7791450" cy="190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>To be completed by class coordinator: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strike w:val="0"/>
          <w:sz w:val="24"/>
          <w:szCs w:val="24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78740</wp:posOffset>
            </wp:positionV>
            <wp:extent cx="6524625" cy="9525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Date Loaned</w:t>
      </w:r>
      <w:r>
        <w:rPr>
          <w:rFonts w:ascii="Calisto MT" w:eastAsia="Calisto MT" w:hAnsi="Calisto MT" w:cs="Calisto MT"/>
          <w:sz w:val="24"/>
          <w:szCs w:val="24"/>
        </w:rPr>
        <w:t xml:space="preserve">                         </w:t>
      </w:r>
      <w:r>
        <w:rPr>
          <w:rFonts w:ascii="Calisto MT" w:eastAsia="Calisto MT" w:hAnsi="Calisto MT" w:cs="Calisto MT"/>
          <w:sz w:val="24"/>
          <w:szCs w:val="24"/>
        </w:rPr>
        <w:t>Dat</w:t>
      </w:r>
      <w:r>
        <w:rPr>
          <w:rFonts w:ascii="Calisto MT" w:eastAsia="Calisto MT" w:hAnsi="Calisto MT" w:cs="Calisto MT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sz w:val="24"/>
          <w:szCs w:val="24"/>
        </w:rPr>
        <w:t>Returned</w:t>
      </w:r>
      <w:r>
        <w:rPr>
          <w:rFonts w:ascii="Calisto MT" w:eastAsia="Calisto MT" w:hAnsi="Calisto MT" w:cs="Calisto MT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sto MT" w:eastAsia="Calisto MT" w:hAnsi="Calisto MT" w:cs="Calisto MT"/>
          <w:sz w:val="24"/>
          <w:szCs w:val="24"/>
        </w:rPr>
        <w:t>Loaned By</w:t>
      </w:r>
      <w:r>
        <w:rPr>
          <w:rFonts w:ascii="Calisto MT" w:eastAsia="Calisto MT" w:hAnsi="Calisto MT" w:cs="Calisto MT"/>
          <w:sz w:val="24"/>
          <w:szCs w:val="24"/>
        </w:rPr>
        <w:t xml:space="preserve">                        </w:t>
      </w:r>
      <w:r>
        <w:rPr>
          <w:rFonts w:ascii="Calisto MT" w:eastAsia="Calisto MT" w:hAnsi="Calisto MT" w:cs="Calisto MT"/>
          <w:sz w:val="24"/>
          <w:szCs w:val="24"/>
        </w:rPr>
        <w:t>Received By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rFonts w:ascii="Calisto MT" w:eastAsia="Calisto MT" w:hAnsi="Calisto MT" w:cs="Calisto MT"/>
          <w:b/>
          <w:bCs/>
          <w:sz w:val="24"/>
          <w:szCs w:val="24"/>
        </w:rPr>
        <w:t>Loan Period: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strike w:val="0"/>
          <w:sz w:val="24"/>
          <w:szCs w:val="24"/>
          <w:u w:val="none"/>
        </w:rPr>
        <w:drawing>
          <wp:anchor simplePos="0" relativeHeight="25166336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165100</wp:posOffset>
            </wp:positionV>
            <wp:extent cx="1438275" cy="9525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sz w:val="24"/>
          <w:szCs w:val="24"/>
          <w:u w:val="none"/>
        </w:rPr>
        <w:drawing>
          <wp:anchor simplePos="0" relativeHeight="25166233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159385</wp:posOffset>
            </wp:positionV>
            <wp:extent cx="1438275" cy="9525"/>
            <wp:wrapNone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sz w:val="24"/>
          <w:szCs w:val="24"/>
        </w:rPr>
        <w:t>From: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sto MT" w:eastAsia="Calisto MT" w:hAnsi="Calisto MT" w:cs="Calisto MT"/>
          <w:sz w:val="24"/>
          <w:szCs w:val="24"/>
        </w:rPr>
        <w:t>To: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</w:p>
    <w:p>
      <w:pPr>
        <w:spacing w:before="0" w:after="0" w:line="240" w:lineRule="auto"/>
        <w:rPr>
          <w:sz w:val="24"/>
          <w:szCs w:val="24"/>
        </w:rPr>
      </w:pPr>
      <w:r>
        <w:rPr>
          <w:strike w:val="0"/>
          <w:sz w:val="24"/>
          <w:szCs w:val="24"/>
          <w:u w:val="none"/>
        </w:rPr>
        <w:drawing>
          <wp:anchor simplePos="0" relativeHeight="251664384" behindDoc="0" locked="0" layoutInCell="1" allowOverlap="1">
            <wp:simplePos x="0" y="0"/>
            <wp:positionH relativeFrom="column">
              <wp:posOffset>2838577</wp:posOffset>
            </wp:positionH>
            <wp:positionV relativeFrom="paragraph">
              <wp:posOffset>6350</wp:posOffset>
            </wp:positionV>
            <wp:extent cx="1438275" cy="9525"/>
            <wp:wrapNone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                   </w:t>
      </w:r>
      <w:r>
        <w:rPr>
          <w:rFonts w:ascii="Calisto MT" w:eastAsia="Calisto MT" w:hAnsi="Calisto MT" w:cs="Calisto MT"/>
          <w:sz w:val="24"/>
          <w:szCs w:val="24"/>
        </w:rPr>
        <w:t>mm/dd/yyyy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sto MT" w:eastAsia="Calisto MT" w:hAnsi="Calisto MT" w:cs="Calisto MT"/>
          <w:sz w:val="24"/>
          <w:szCs w:val="24"/>
        </w:rPr>
        <w:t xml:space="preserve">      </w:t>
      </w:r>
      <w:r>
        <w:rPr>
          <w:rFonts w:ascii="Calisto MT" w:eastAsia="Calisto MT" w:hAnsi="Calisto MT" w:cs="Calisto MT"/>
          <w:sz w:val="24"/>
          <w:szCs w:val="24"/>
        </w:rPr>
        <w:t>mm/dd/yyyy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Class Coordinators – please initial next to each date</w:t>
      </w:r>
      <w:r>
        <w:rPr>
          <w:rFonts w:ascii="Calisto MT" w:eastAsia="Calisto MT" w:hAnsi="Calisto MT" w:cs="Calisto MT"/>
          <w:sz w:val="24"/>
          <w:szCs w:val="24"/>
        </w:rPr>
        <w:t xml:space="preserve"> in the loan period.</w:t>
      </w: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rPr>
          <w:sz w:val="24"/>
          <w:szCs w:val="24"/>
        </w:rPr>
      </w:pPr>
    </w:p>
    <w:p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Questions?</w:t>
      </w:r>
    </w:p>
    <w:p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Please contact your class coordinator or Nancy Gompers at 410-742-0505 ext. 131</w:t>
      </w:r>
    </w:p>
    <w:p>
      <w:pPr>
        <w:spacing w:before="0" w:after="0" w:line="240" w:lineRule="auto"/>
        <w:jc w:val="center"/>
        <w:rPr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email: </w:t>
      </w:r>
      <w:hyperlink r:id="rId8" w:history="1">
        <w:r>
          <w:rPr>
            <w:rFonts w:ascii="Calisto MT" w:eastAsia="Calisto MT" w:hAnsi="Calisto MT" w:cs="Calisto MT"/>
            <w:color w:val="0563C1"/>
            <w:sz w:val="24"/>
            <w:szCs w:val="24"/>
            <w:u w:val="single" w:color="0563C1"/>
          </w:rPr>
          <w:t>ngompers@macinc.org</w:t>
        </w:r>
      </w:hyperlink>
      <w:r>
        <w:rPr>
          <w:rFonts w:ascii="Calisto MT" w:eastAsia="Calisto MT" w:hAnsi="Calisto MT" w:cs="Calisto MT"/>
          <w:sz w:val="24"/>
          <w:szCs w:val="24"/>
        </w:rPr>
        <w:t xml:space="preserve"> </w:t>
      </w:r>
    </w:p>
    <w:sectPr>
      <w:footerReference w:type="default" r:id="rId9"/>
      <w:type w:val="nextPage"/>
      <w:pgSz w:w="12240" w:h="15840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sz w:val="24"/>
        <w:szCs w:val="24"/>
      </w:rPr>
    </w:pPr>
    <w:r>
      <w:rPr>
        <w:sz w:val="24"/>
        <w:szCs w:val="24"/>
      </w:rPr>
      <w:t>MAC Inc.</w:t>
    </w:r>
    <w:r>
      <w:rPr>
        <w:rFonts w:ascii="Calibri" w:eastAsia="Calibri" w:hAnsi="Calibri" w:cs="Calibri"/>
        <w:sz w:val="24"/>
        <w:szCs w:val="24"/>
      </w:rPr>
      <w:tab/>
    </w:r>
    <w:r>
      <w:rPr>
        <w:rFonts w:ascii="Calibri" w:eastAsia="Calibri" w:hAnsi="Calibri" w:cs="Calibri"/>
        <w:sz w:val="24"/>
        <w:szCs w:val="24"/>
      </w:rPr>
      <w:tab/>
    </w:r>
    <w:r>
      <w:rPr>
        <w:sz w:val="24"/>
        <w:szCs w:val="24"/>
      </w:rPr>
      <w:t xml:space="preserve">   </w:t>
    </w:r>
    <w:r>
      <w:rPr>
        <w:sz w:val="24"/>
        <w:szCs w:val="24"/>
      </w:rPr>
      <w:t>October 2020</w:t>
    </w:r>
  </w:p>
  <w:p>
    <w:pPr>
      <w:spacing w:before="0"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mpers@macinc.org" TargetMode="Externa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9ACC1BF03D244B5C4F079DCC7CE32" ma:contentTypeVersion="8" ma:contentTypeDescription="Create a new document." ma:contentTypeScope="" ma:versionID="0d6f9af82e72e709541e7415f02be047">
  <xsd:schema xmlns:xsd="http://www.w3.org/2001/XMLSchema" xmlns:xs="http://www.w3.org/2001/XMLSchema" xmlns:p="http://schemas.microsoft.com/office/2006/metadata/properties" xmlns:ns2="eeaf4774-284e-4a61-b1da-d27f766d55c3" targetNamespace="http://schemas.microsoft.com/office/2006/metadata/properties" ma:root="true" ma:fieldsID="84f9c7a89c23ab04d3afc9d21163eeda" ns2:_="">
    <xsd:import namespace="eeaf4774-284e-4a61-b1da-d27f766d5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f4774-284e-4a61-b1da-d27f766d5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A31CB-0B61-4936-8C2F-E5EDBF2A53FB}"/>
</file>

<file path=customXml/itemProps2.xml><?xml version="1.0" encoding="utf-8"?>
<ds:datastoreItem xmlns:ds="http://schemas.openxmlformats.org/officeDocument/2006/customXml" ds:itemID="{7BA9C7E0-4DEF-4653-AEFD-FBD29C4CD1DF}"/>
</file>

<file path=customXml/itemProps3.xml><?xml version="1.0" encoding="utf-8"?>
<ds:datastoreItem xmlns:ds="http://schemas.openxmlformats.org/officeDocument/2006/customXml" ds:itemID="{CCD98F80-2EC2-4277-A357-8266FE2F447B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0x010100B349ACC1BF03D244B5C4F079DCC7CE32</vt:lpwstr>
  </property>
</Properties>
</file>