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FEBA6" w14:textId="77777777" w:rsidR="00E643D1" w:rsidRDefault="007F7C19" w:rsidP="00E643D1">
      <w:pPr>
        <w:widowControl w:val="0"/>
        <w:tabs>
          <w:tab w:val="left" w:pos="1080"/>
        </w:tabs>
        <w:spacing w:line="360" w:lineRule="auto"/>
        <w:jc w:val="center"/>
        <w:rPr>
          <w:b/>
          <w:bCs/>
          <w:iCs/>
          <w:color w:val="000000"/>
          <w:shd w:val="clear" w:color="auto" w:fill="FFFFFF"/>
          <w:rFonts w:ascii="Arial" w:hAnsi="Arial" w:cs="Arial"/>
        </w:rPr>
      </w:pPr>
      <w:r>
        <w:rPr>
          <w:b/>
          <w:color w:val="000000"/>
          <w:shd w:val="clear" w:color="auto" w:fill="FFFFFF"/>
          <w:rFonts w:ascii="Arial" w:hAnsi="Arial"/>
        </w:rPr>
        <w:t xml:space="preserve">Текст обращения руководителя группы/коуча программы профилактики падений</w:t>
      </w:r>
    </w:p>
    <w:p w14:paraId="3C0029B4" w14:textId="77777777" w:rsidR="001273DC" w:rsidRDefault="001273DC" w:rsidP="004B1D21">
      <w:pPr>
        <w:widowControl w:val="0"/>
        <w:tabs>
          <w:tab w:val="left" w:pos="1080"/>
        </w:tabs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</w:p>
    <w:p w14:paraId="6D4CB588" w14:textId="77777777" w:rsidR="00E643D1" w:rsidRDefault="007F7C19" w:rsidP="004B1D21">
      <w:pPr>
        <w:widowControl w:val="0"/>
        <w:tabs>
          <w:tab w:val="left" w:pos="1080"/>
        </w:tabs>
        <w:rPr>
          <w:b/>
          <w:bCs/>
          <w:color w:val="000000"/>
          <w:sz w:val="22"/>
          <w:szCs w:val="22"/>
          <w:shd w:val="clear" w:color="auto" w:fill="FFFFFF"/>
          <w:rFonts w:ascii="Arial" w:hAnsi="Arial" w:cs="Arial"/>
        </w:rPr>
      </w:pPr>
      <w:r>
        <w:rPr>
          <w:b/>
          <w:color w:val="000000"/>
          <w:sz w:val="22"/>
          <w:shd w:val="clear" w:color="auto" w:fill="FFFFFF"/>
          <w:rFonts w:ascii="Arial" w:hAnsi="Arial"/>
        </w:rPr>
        <w:t xml:space="preserve">Прочтите/перескажите своими словами следующие утверждения участникам перед тем, как они заполнят бланк сбора данных.</w:t>
      </w:r>
    </w:p>
    <w:p w14:paraId="32DD05C3" w14:textId="77777777" w:rsidR="00671B8D" w:rsidRDefault="00671B8D" w:rsidP="00671B8D">
      <w:pPr>
        <w:pStyle w:val="NormalWeb"/>
        <w:spacing w:before="0" w:beforeAutospacing="0" w:after="0" w:afterAutospacing="0" w:line="276" w:lineRule="auto"/>
        <w:rPr>
          <w:rFonts w:asciiTheme="minorHAnsi" w:eastAsiaTheme="minorHAnsi" w:hAnsiTheme="minorHAnsi" w:cs="Arial"/>
          <w:color w:val="000000"/>
          <w:shd w:val="clear" w:color="auto" w:fill="FFFFFF"/>
        </w:rPr>
      </w:pPr>
    </w:p>
    <w:p w14:paraId="6432DE48" w14:textId="77777777" w:rsidR="005B525C" w:rsidRPr="005B525C" w:rsidRDefault="006F5B68" w:rsidP="002C34F8">
      <w:pPr>
        <w:pStyle w:val="Default"/>
        <w:numPr>
          <w:ilvl w:val="0"/>
          <w:numId w:val="7"/>
        </w:numPr>
        <w:spacing w:line="276" w:lineRule="auto"/>
      </w:pPr>
      <w:r>
        <w:rPr>
          <w:shd w:val="clear" w:color="auto" w:fill="FFFFFF"/>
          <w:rFonts w:asciiTheme="minorHAnsi" w:hAnsiTheme="minorHAnsi"/>
        </w:rPr>
        <w:t xml:space="preserve">Этот семинар организован благодаря гранту Управления общественной жизнью США (ACL) [</w:t>
      </w:r>
      <w:r>
        <w:rPr>
          <w:shd w:val="clear" w:color="auto" w:fill="FFFFFF"/>
          <w:highlight w:val="yellow"/>
          <w:rFonts w:asciiTheme="minorHAnsi" w:hAnsiTheme="minorHAnsi"/>
        </w:rPr>
        <w:t xml:space="preserve">и поддержке со стороны X финансовых учреждений/спонсоров</w:t>
      </w:r>
      <w:r>
        <w:rPr>
          <w:shd w:val="clear" w:color="auto" w:fill="FFFFFF"/>
          <w:rFonts w:asciiTheme="minorHAnsi" w:hAnsiTheme="minorHAnsi"/>
        </w:rPr>
        <w:t xml:space="preserve">].</w:t>
      </w:r>
      <w:r>
        <w:rPr>
          <w:shd w:val="clear" w:color="auto" w:fill="FFFFFF"/>
          <w:rFonts w:asciiTheme="minorHAnsi" w:hAnsiTheme="minorHAnsi"/>
        </w:rPr>
        <w:t xml:space="preserve">  </w:t>
      </w:r>
    </w:p>
    <w:p w14:paraId="0E866533" w14:textId="77777777" w:rsidR="006F5B68" w:rsidRDefault="005B525C" w:rsidP="002C34F8">
      <w:pPr>
        <w:pStyle w:val="Default"/>
        <w:numPr>
          <w:ilvl w:val="0"/>
          <w:numId w:val="7"/>
        </w:numPr>
        <w:spacing w:line="276" w:lineRule="auto"/>
      </w:pPr>
      <w:r>
        <w:rPr>
          <w:shd w:val="clear" w:color="auto" w:fill="FFFFFF"/>
          <w:rFonts w:asciiTheme="minorHAnsi" w:hAnsiTheme="minorHAnsi"/>
        </w:rPr>
        <w:t xml:space="preserve">Сегодня мы раздадим вам бланки на две страницы, а на последнем занятии попросим вас пройти краткий опрос по окончании программы.</w:t>
      </w:r>
    </w:p>
    <w:p w14:paraId="54E4FE5D" w14:textId="77777777" w:rsidR="0054795D" w:rsidRDefault="00671B8D" w:rsidP="0054795D">
      <w:pPr>
        <w:pStyle w:val="NormalWeb"/>
        <w:numPr>
          <w:ilvl w:val="0"/>
          <w:numId w:val="7"/>
        </w:numPr>
        <w:spacing w:before="0" w:beforeAutospacing="0" w:after="0" w:afterAutospacing="0" w:line="276" w:lineRule="auto"/>
        <w:rPr>
          <w:color w:val="000000"/>
          <w:shd w:val="clear" w:color="auto" w:fill="FFFFFF"/>
          <w:rFonts w:asciiTheme="minorHAnsi" w:eastAsiaTheme="minorHAnsi" w:hAnsiTheme="minorHAnsi" w:cs="Arial"/>
        </w:rPr>
      </w:pPr>
      <w:r>
        <w:rPr>
          <w:color w:val="000000"/>
          <w:shd w:val="clear" w:color="auto" w:fill="FFFFFF"/>
          <w:rFonts w:asciiTheme="minorHAnsi" w:hAnsiTheme="minorHAnsi"/>
        </w:rPr>
        <w:t xml:space="preserve">Перед передачей ваших данных ACL и его подрядной организации, работающей с базами данных, Национальным геронтологическим комитетом, [</w:t>
      </w:r>
      <w:r>
        <w:rPr>
          <w:color w:val="000000"/>
          <w:shd w:val="clear" w:color="auto" w:fill="FFFFFF"/>
          <w:highlight w:val="yellow"/>
          <w:rFonts w:asciiTheme="minorHAnsi" w:hAnsiTheme="minorHAnsi"/>
        </w:rPr>
        <w:t xml:space="preserve">а также X финансовым учреждениям или спонсорам</w:t>
      </w:r>
      <w:r>
        <w:rPr>
          <w:color w:val="000000"/>
          <w:shd w:val="clear" w:color="auto" w:fill="FFFFFF"/>
          <w:rFonts w:asciiTheme="minorHAnsi" w:hAnsiTheme="minorHAnsi"/>
        </w:rPr>
        <w:t xml:space="preserve">] мы хотим пояснить, как будут использоваться и защищаться ваши данные.</w:t>
      </w:r>
      <w:r>
        <w:rPr>
          <w:color w:val="000000"/>
          <w:shd w:val="clear" w:color="auto" w:fill="FFFFFF"/>
          <w:rFonts w:asciiTheme="minorHAnsi" w:hAnsiTheme="minorHAnsi"/>
        </w:rPr>
        <w:t xml:space="preserve">  </w:t>
      </w:r>
    </w:p>
    <w:p w14:paraId="6FFF0F66" w14:textId="77777777" w:rsidR="00516904" w:rsidRPr="00ED23AB" w:rsidRDefault="00516904" w:rsidP="00516904">
      <w:pPr>
        <w:pStyle w:val="NormalWeb"/>
        <w:numPr>
          <w:ilvl w:val="0"/>
          <w:numId w:val="7"/>
        </w:numPr>
        <w:spacing w:before="0" w:beforeAutospacing="0" w:after="0" w:afterAutospacing="0" w:line="276" w:lineRule="auto"/>
        <w:rPr>
          <w:color w:val="000000"/>
          <w:shd w:val="clear" w:color="auto" w:fill="FFFFFF"/>
          <w:rFonts w:asciiTheme="minorHAnsi" w:hAnsiTheme="minorHAnsi" w:cs="Arial"/>
        </w:rPr>
      </w:pPr>
      <w:r>
        <w:rPr>
          <w:color w:val="000000"/>
          <w:shd w:val="clear" w:color="auto" w:fill="FFFFFF"/>
          <w:rFonts w:asciiTheme="minorHAnsi" w:hAnsiTheme="minorHAnsi"/>
        </w:rPr>
        <w:t xml:space="preserve">Заполнение бланков является полностью добровольным.</w:t>
      </w:r>
      <w:r>
        <w:rPr>
          <w:color w:val="000000"/>
          <w:shd w:val="clear" w:color="auto" w:fill="FFFFFF"/>
          <w:rFonts w:asciiTheme="minorHAnsi" w:hAnsiTheme="minorHAnsi"/>
        </w:rPr>
        <w:t xml:space="preserve"> </w:t>
      </w:r>
      <w:r>
        <w:rPr>
          <w:color w:val="000000"/>
          <w:shd w:val="clear" w:color="auto" w:fill="FFFFFF"/>
          <w:rFonts w:asciiTheme="minorHAnsi" w:hAnsiTheme="minorHAnsi"/>
        </w:rPr>
        <w:t xml:space="preserve">Вы можете пропустить некоторые вопросы или оставить бланк пустым.</w:t>
      </w:r>
      <w:r>
        <w:rPr>
          <w:color w:val="000000"/>
          <w:shd w:val="clear" w:color="auto" w:fill="FFFFFF"/>
          <w:rFonts w:asciiTheme="minorHAnsi" w:hAnsiTheme="minorHAnsi"/>
        </w:rPr>
        <w:t xml:space="preserve"> </w:t>
      </w:r>
      <w:r>
        <w:rPr>
          <w:color w:val="000000"/>
          <w:shd w:val="clear" w:color="auto" w:fill="FFFFFF"/>
          <w:rFonts w:asciiTheme="minorHAnsi" w:hAnsiTheme="minorHAnsi"/>
        </w:rPr>
        <w:t xml:space="preserve">Если вы решите не заполнять бланк, то все равно сможете принять участие в программе.</w:t>
      </w:r>
      <w:r>
        <w:rPr>
          <w:color w:val="000000"/>
          <w:shd w:val="clear" w:color="auto" w:fill="FFFFFF"/>
          <w:rFonts w:asciiTheme="minorHAnsi" w:hAnsiTheme="minorHAnsi"/>
        </w:rPr>
        <w:t xml:space="preserve"> </w:t>
      </w:r>
    </w:p>
    <w:p w14:paraId="26FE9F30" w14:textId="77777777" w:rsidR="0054795D" w:rsidRPr="0054795D" w:rsidRDefault="00516904" w:rsidP="0054795D">
      <w:pPr>
        <w:pStyle w:val="NormalWeb"/>
        <w:numPr>
          <w:ilvl w:val="0"/>
          <w:numId w:val="7"/>
        </w:numPr>
        <w:spacing w:before="0" w:beforeAutospacing="0" w:after="0" w:afterAutospacing="0" w:line="276" w:lineRule="auto"/>
        <w:rPr>
          <w:color w:val="000000"/>
          <w:shd w:val="clear" w:color="auto" w:fill="FFFFFF"/>
          <w:rFonts w:asciiTheme="minorHAnsi" w:eastAsiaTheme="minorHAnsi" w:hAnsiTheme="minorHAnsi" w:cs="Arial"/>
        </w:rPr>
      </w:pPr>
      <w:r>
        <w:rPr>
          <w:color w:val="000000"/>
          <w:shd w:val="clear" w:color="auto" w:fill="FFFFFF"/>
          <w:rFonts w:asciiTheme="minorHAnsi" w:hAnsiTheme="minorHAnsi"/>
        </w:rPr>
        <w:t xml:space="preserve">Знайте, что ваши данные очень важны для нас.</w:t>
      </w:r>
      <w:r>
        <w:rPr>
          <w:color w:val="000000"/>
          <w:shd w:val="clear" w:color="auto" w:fill="FFFFFF"/>
          <w:rFonts w:asciiTheme="minorHAnsi" w:hAnsiTheme="minorHAnsi"/>
        </w:rPr>
        <w:t xml:space="preserve"> </w:t>
      </w:r>
      <w:r>
        <w:rPr>
          <w:color w:val="000000"/>
          <w:shd w:val="clear" w:color="auto" w:fill="FFFFFF"/>
          <w:rFonts w:asciiTheme="minorHAnsi" w:hAnsiTheme="minorHAnsi"/>
        </w:rPr>
        <w:t xml:space="preserve">Мы используем их, чтобы получить информацию об аудитории, охваченной этой программой, и повысить качество наших услуг для других участников.</w:t>
      </w:r>
      <w:r>
        <w:rPr>
          <w:color w:val="000000"/>
          <w:shd w:val="clear" w:color="auto" w:fill="FFFFFF"/>
          <w:rFonts w:asciiTheme="minorHAnsi" w:hAnsiTheme="minorHAnsi"/>
        </w:rPr>
        <w:t xml:space="preserve"> </w:t>
      </w:r>
      <w:r>
        <w:rPr>
          <w:color w:val="000000"/>
          <w:shd w:val="clear" w:color="auto" w:fill="FFFFFF"/>
          <w:rFonts w:asciiTheme="minorHAnsi" w:hAnsiTheme="minorHAnsi"/>
        </w:rPr>
        <w:t xml:space="preserve">Кроме того, они позволяют финансовым организациям проконтролировать рациональное расходование выделяемых средств.</w:t>
      </w:r>
      <w:r>
        <w:rPr>
          <w:color w:val="000000"/>
          <w:shd w:val="clear" w:color="auto" w:fill="FFFFFF"/>
          <w:rFonts w:asciiTheme="minorHAnsi" w:hAnsiTheme="minorHAnsi"/>
        </w:rPr>
        <w:t xml:space="preserve"> </w:t>
      </w:r>
    </w:p>
    <w:p w14:paraId="112DB3E8" w14:textId="77777777" w:rsidR="001C1F68" w:rsidRPr="001C1F68" w:rsidRDefault="00A07C74" w:rsidP="001C1F68">
      <w:pPr>
        <w:pStyle w:val="NormalWeb"/>
        <w:numPr>
          <w:ilvl w:val="0"/>
          <w:numId w:val="7"/>
        </w:numPr>
        <w:spacing w:before="0" w:beforeAutospacing="0" w:after="0" w:afterAutospacing="0" w:line="276" w:lineRule="auto"/>
        <w:rPr>
          <w:color w:val="000000"/>
          <w:shd w:val="clear" w:color="auto" w:fill="FFFFFF"/>
          <w:rFonts w:asciiTheme="minorHAnsi" w:eastAsiaTheme="minorHAnsi" w:hAnsiTheme="minorHAnsi" w:cs="Arial"/>
        </w:rPr>
      </w:pPr>
      <w:r>
        <w:rPr>
          <w:color w:val="000000"/>
          <w:shd w:val="clear" w:color="auto" w:fill="FFFFFF"/>
          <w:rFonts w:asciiTheme="minorHAnsi" w:hAnsiTheme="minorHAnsi"/>
        </w:rPr>
        <w:t xml:space="preserve">В верхней части бланка укажите первые две буквы своего имени и фамилии, а также последние две цифры года вашего рождения.</w:t>
      </w:r>
      <w:r>
        <w:rPr>
          <w:color w:val="000000"/>
          <w:shd w:val="clear" w:color="auto" w:fill="FFFFFF"/>
          <w:rFonts w:asciiTheme="minorHAnsi" w:hAnsiTheme="minorHAnsi"/>
        </w:rPr>
        <w:t xml:space="preserve"> </w:t>
      </w:r>
      <w:r>
        <w:rPr>
          <w:color w:val="000000"/>
          <w:shd w:val="clear" w:color="auto" w:fill="FFFFFF"/>
          <w:rFonts w:asciiTheme="minorHAnsi" w:hAnsiTheme="minorHAnsi"/>
        </w:rPr>
        <w:t xml:space="preserve">Мы будем использовать эти данные для сверки с ведомостью посещаемости, чтобы отслеживать, сколько раз вы посетили занятия, а также проведения опроса по окончании программы.</w:t>
      </w:r>
      <w:r>
        <w:rPr>
          <w:color w:val="000000"/>
          <w:shd w:val="clear" w:color="auto" w:fill="FFFFFF"/>
          <w:rFonts w:asciiTheme="minorHAnsi" w:hAnsiTheme="minorHAnsi"/>
        </w:rPr>
        <w:t xml:space="preserve"> </w:t>
      </w:r>
      <w:r>
        <w:rPr>
          <w:color w:val="000000"/>
          <w:shd w:val="clear" w:color="auto" w:fill="FFFFFF"/>
          <w:rFonts w:asciiTheme="minorHAnsi" w:hAnsiTheme="minorHAnsi"/>
        </w:rPr>
        <w:t xml:space="preserve">Мы никому не сообщаем информацию об участниках.</w:t>
      </w:r>
      <w:r>
        <w:rPr>
          <w:color w:val="000000"/>
          <w:shd w:val="clear" w:color="auto" w:fill="FFFFFF"/>
          <w:rFonts w:asciiTheme="minorHAnsi" w:hAnsiTheme="minorHAnsi"/>
        </w:rPr>
        <w:t xml:space="preserve">    </w:t>
      </w:r>
    </w:p>
    <w:p w14:paraId="215B78FD" w14:textId="77777777" w:rsidR="003E5986" w:rsidRPr="003E5986" w:rsidRDefault="00730744" w:rsidP="00671B8D">
      <w:pPr>
        <w:pStyle w:val="NormalWeb"/>
        <w:numPr>
          <w:ilvl w:val="0"/>
          <w:numId w:val="4"/>
        </w:numPr>
        <w:spacing w:before="0" w:beforeAutospacing="0" w:after="0" w:afterAutospacing="0" w:line="276" w:lineRule="auto"/>
        <w:rPr>
          <w:color w:val="000000"/>
          <w:shd w:val="clear" w:color="auto" w:fill="FFFFFF"/>
          <w:rFonts w:asciiTheme="minorHAnsi" w:eastAsiaTheme="minorHAnsi" w:hAnsiTheme="minorHAnsi" w:cs="Arial"/>
        </w:rPr>
      </w:pPr>
      <w:r>
        <w:rPr>
          <w:color w:val="000000"/>
          <w:shd w:val="clear" w:color="auto" w:fill="FFFFFF"/>
          <w:rFonts w:asciiTheme="minorHAnsi" w:hAnsiTheme="minorHAnsi"/>
        </w:rPr>
        <w:t xml:space="preserve">Для защиты всех ваших данных и обеспечения их конфиденциальности мы следуем строгим правилам.</w:t>
      </w:r>
      <w:r>
        <w:rPr>
          <w:color w:val="000000"/>
          <w:shd w:val="clear" w:color="auto" w:fill="FFFFFF"/>
          <w:rFonts w:asciiTheme="minorHAnsi" w:hAnsiTheme="minorHAnsi"/>
        </w:rPr>
        <w:t xml:space="preserve"> </w:t>
      </w:r>
      <w:r>
        <w:rPr>
          <w:color w:val="000000"/>
          <w:shd w:val="clear" w:color="auto" w:fill="FFFFFF"/>
          <w:rFonts w:asciiTheme="minorHAnsi" w:hAnsiTheme="minorHAnsi"/>
        </w:rPr>
        <w:t xml:space="preserve">Мы обязуемся безопасно хранить эти бланки в распечатанном виде, применяя стандартные методы защиты персональных данных.</w:t>
      </w:r>
      <w:r>
        <w:rPr>
          <w:color w:val="000000"/>
          <w:shd w:val="clear" w:color="auto" w:fill="FFFFFF"/>
          <w:rFonts w:asciiTheme="minorHAnsi" w:hAnsiTheme="minorHAnsi"/>
        </w:rPr>
        <w:t xml:space="preserve">  </w:t>
      </w:r>
      <w:r>
        <w:rPr>
          <w:color w:val="000000"/>
          <w:shd w:val="clear" w:color="auto" w:fill="FFFFFF"/>
          <w:rFonts w:asciiTheme="minorHAnsi" w:hAnsiTheme="minorHAnsi"/>
        </w:rPr>
        <w:t xml:space="preserve">После того, как квалифицированный сотрудник введет ваши данные в защищенную онлайновую базу данных, мы утилизируем бумажные бланки.</w:t>
      </w:r>
      <w:r>
        <w:rPr>
          <w:color w:val="000000"/>
          <w:shd w:val="clear" w:color="auto" w:fill="FFFFFF"/>
          <w:rFonts w:asciiTheme="minorHAnsi" w:hAnsiTheme="minorHAnsi"/>
        </w:rPr>
        <w:t xml:space="preserve"> </w:t>
      </w:r>
    </w:p>
    <w:p w14:paraId="4D3D541B" w14:textId="77777777" w:rsidR="00C001BD" w:rsidRDefault="00C001BD" w:rsidP="00730744">
      <w:pPr>
        <w:pStyle w:val="NormalWeb"/>
        <w:numPr>
          <w:ilvl w:val="0"/>
          <w:numId w:val="7"/>
        </w:numPr>
        <w:spacing w:before="0" w:beforeAutospacing="0" w:after="0" w:afterAutospacing="0" w:line="276" w:lineRule="auto"/>
        <w:rPr>
          <w:color w:val="000000"/>
          <w:shd w:val="clear" w:color="auto" w:fill="FFFFFF"/>
          <w:rFonts w:asciiTheme="minorHAnsi" w:eastAsiaTheme="minorHAnsi" w:hAnsiTheme="minorHAnsi" w:cs="Arial"/>
        </w:rPr>
      </w:pPr>
      <w:r>
        <w:rPr>
          <w:color w:val="000000"/>
          <w:shd w:val="clear" w:color="auto" w:fill="FFFFFF"/>
          <w:rFonts w:asciiTheme="minorHAnsi" w:hAnsiTheme="minorHAnsi"/>
        </w:rPr>
        <w:t xml:space="preserve">Сейчас просим вас ознакомиться с текстом в бланке.</w:t>
      </w:r>
    </w:p>
    <w:p w14:paraId="44D0739D" w14:textId="77777777" w:rsidR="00516904" w:rsidRDefault="00516904" w:rsidP="00730744">
      <w:pPr>
        <w:pStyle w:val="NormalWeb"/>
        <w:numPr>
          <w:ilvl w:val="0"/>
          <w:numId w:val="7"/>
        </w:numPr>
        <w:spacing w:before="0" w:beforeAutospacing="0" w:after="0" w:afterAutospacing="0" w:line="276" w:lineRule="auto"/>
        <w:rPr>
          <w:color w:val="000000"/>
          <w:shd w:val="clear" w:color="auto" w:fill="FFFFFF"/>
          <w:rFonts w:asciiTheme="minorHAnsi" w:eastAsiaTheme="minorHAnsi" w:hAnsiTheme="minorHAnsi" w:cs="Arial"/>
        </w:rPr>
      </w:pPr>
      <w:r>
        <w:rPr>
          <w:color w:val="000000"/>
          <w:shd w:val="clear" w:color="auto" w:fill="FFFFFF"/>
          <w:rFonts w:asciiTheme="minorHAnsi" w:hAnsiTheme="minorHAnsi"/>
        </w:rPr>
        <w:t xml:space="preserve">Вы можете попросить дать объяснение, если какой-то вопрос покажется вам непонятным.</w:t>
      </w:r>
    </w:p>
    <w:p w14:paraId="0BF025C8" w14:textId="77777777" w:rsidR="00622B95" w:rsidRPr="00C001BD" w:rsidRDefault="00622B95" w:rsidP="00622B95">
      <w:pPr>
        <w:pStyle w:val="NormalWeb"/>
        <w:spacing w:before="0" w:beforeAutospacing="0" w:after="0" w:afterAutospacing="0" w:line="276" w:lineRule="auto"/>
        <w:ind w:left="360"/>
        <w:rPr>
          <w:rFonts w:asciiTheme="minorHAnsi" w:eastAsiaTheme="minorHAnsi" w:hAnsiTheme="minorHAnsi" w:cs="Arial"/>
          <w:color w:val="000000"/>
          <w:shd w:val="clear" w:color="auto" w:fill="FFFFFF"/>
        </w:rPr>
      </w:pPr>
    </w:p>
    <w:p w14:paraId="16E611AC" w14:textId="77777777" w:rsidR="0042615C" w:rsidRPr="0042615C" w:rsidRDefault="0042615C" w:rsidP="005E7DA4">
      <w:pPr>
        <w:autoSpaceDE w:val="0"/>
        <w:autoSpaceDN w:val="0"/>
        <w:adjustRightInd w:val="0"/>
        <w:spacing w:after="5"/>
        <w:rPr>
          <w:rFonts w:ascii="Calibri" w:hAnsi="Calibri" w:cs="Calibri"/>
          <w:color w:val="000000"/>
          <w:sz w:val="23"/>
          <w:szCs w:val="23"/>
        </w:rPr>
      </w:pPr>
    </w:p>
    <w:p w14:paraId="1340A6D0" w14:textId="77777777" w:rsidR="00C80AEF" w:rsidRPr="00313023" w:rsidRDefault="00C80AEF" w:rsidP="00C80AEF">
      <w:pPr>
        <w:pStyle w:val="ListParagraph"/>
        <w:widowControl w:val="0"/>
        <w:tabs>
          <w:tab w:val="left" w:pos="360"/>
        </w:tabs>
        <w:spacing w:after="30" w:line="300" w:lineRule="auto"/>
        <w:ind w:left="360"/>
        <w:rPr>
          <w:rFonts w:asciiTheme="minorHAnsi" w:hAnsiTheme="minorHAnsi"/>
        </w:rPr>
      </w:pPr>
    </w:p>
    <w:sectPr w:rsidR="00C80AEF" w:rsidRPr="00313023" w:rsidSect="007328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C0E55"/>
    <w:multiLevelType w:val="hybridMultilevel"/>
    <w:tmpl w:val="FB4886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ABE7E17"/>
    <w:multiLevelType w:val="hybridMultilevel"/>
    <w:tmpl w:val="125E20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4C2472">
      <w:numFmt w:val="bullet"/>
      <w:lvlText w:val="·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6C405B"/>
    <w:multiLevelType w:val="hybridMultilevel"/>
    <w:tmpl w:val="6E30AE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CC92262"/>
    <w:multiLevelType w:val="hybridMultilevel"/>
    <w:tmpl w:val="5E5ED2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FAC3298"/>
    <w:multiLevelType w:val="hybridMultilevel"/>
    <w:tmpl w:val="5A54DC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5F97AE6"/>
    <w:multiLevelType w:val="hybridMultilevel"/>
    <w:tmpl w:val="483EE8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551B67"/>
    <w:multiLevelType w:val="hybridMultilevel"/>
    <w:tmpl w:val="0992A1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644137E"/>
    <w:multiLevelType w:val="hybridMultilevel"/>
    <w:tmpl w:val="8C3C6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4C2472">
      <w:numFmt w:val="bullet"/>
      <w:lvlText w:val="·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dirty" w:grammar="dirty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D21"/>
    <w:rsid w:val="00010B58"/>
    <w:rsid w:val="00013766"/>
    <w:rsid w:val="00064AF3"/>
    <w:rsid w:val="00067EE6"/>
    <w:rsid w:val="000C00DE"/>
    <w:rsid w:val="000D55FE"/>
    <w:rsid w:val="001273DC"/>
    <w:rsid w:val="0013020C"/>
    <w:rsid w:val="001A3AFB"/>
    <w:rsid w:val="001A542B"/>
    <w:rsid w:val="001C1F68"/>
    <w:rsid w:val="002429EF"/>
    <w:rsid w:val="002463E6"/>
    <w:rsid w:val="00260586"/>
    <w:rsid w:val="002A1402"/>
    <w:rsid w:val="002C34F8"/>
    <w:rsid w:val="002F2C2D"/>
    <w:rsid w:val="00313023"/>
    <w:rsid w:val="00335721"/>
    <w:rsid w:val="00335B6C"/>
    <w:rsid w:val="003362AF"/>
    <w:rsid w:val="00342565"/>
    <w:rsid w:val="0037660E"/>
    <w:rsid w:val="0038475B"/>
    <w:rsid w:val="003A58DA"/>
    <w:rsid w:val="003B3F11"/>
    <w:rsid w:val="003C6164"/>
    <w:rsid w:val="003C717B"/>
    <w:rsid w:val="003E5986"/>
    <w:rsid w:val="00425772"/>
    <w:rsid w:val="0042615C"/>
    <w:rsid w:val="00451287"/>
    <w:rsid w:val="004B1D21"/>
    <w:rsid w:val="004C35CA"/>
    <w:rsid w:val="004C778C"/>
    <w:rsid w:val="004E7E6B"/>
    <w:rsid w:val="00503904"/>
    <w:rsid w:val="00513AEC"/>
    <w:rsid w:val="00516904"/>
    <w:rsid w:val="0054795D"/>
    <w:rsid w:val="005956C8"/>
    <w:rsid w:val="005B3B78"/>
    <w:rsid w:val="005B525C"/>
    <w:rsid w:val="005C1E60"/>
    <w:rsid w:val="005E7DA4"/>
    <w:rsid w:val="00610CF9"/>
    <w:rsid w:val="00613C5C"/>
    <w:rsid w:val="006175E2"/>
    <w:rsid w:val="00622B95"/>
    <w:rsid w:val="006232E3"/>
    <w:rsid w:val="00633AD4"/>
    <w:rsid w:val="00637150"/>
    <w:rsid w:val="00671B8D"/>
    <w:rsid w:val="006A0F32"/>
    <w:rsid w:val="006A4CC5"/>
    <w:rsid w:val="006F34E0"/>
    <w:rsid w:val="006F5B68"/>
    <w:rsid w:val="00714356"/>
    <w:rsid w:val="00730744"/>
    <w:rsid w:val="007328AC"/>
    <w:rsid w:val="00734DC8"/>
    <w:rsid w:val="00793B66"/>
    <w:rsid w:val="007B0910"/>
    <w:rsid w:val="007F7C19"/>
    <w:rsid w:val="008077EA"/>
    <w:rsid w:val="008105BA"/>
    <w:rsid w:val="00836C78"/>
    <w:rsid w:val="00840137"/>
    <w:rsid w:val="00847F64"/>
    <w:rsid w:val="00857D97"/>
    <w:rsid w:val="0087164D"/>
    <w:rsid w:val="00884F6C"/>
    <w:rsid w:val="008D0FBB"/>
    <w:rsid w:val="008F37F7"/>
    <w:rsid w:val="008F78DC"/>
    <w:rsid w:val="0090663B"/>
    <w:rsid w:val="009812CF"/>
    <w:rsid w:val="00985754"/>
    <w:rsid w:val="009A1C81"/>
    <w:rsid w:val="00A07C74"/>
    <w:rsid w:val="00AD3099"/>
    <w:rsid w:val="00AE3118"/>
    <w:rsid w:val="00B02BA3"/>
    <w:rsid w:val="00B06048"/>
    <w:rsid w:val="00B37570"/>
    <w:rsid w:val="00B95240"/>
    <w:rsid w:val="00BB5336"/>
    <w:rsid w:val="00C001BD"/>
    <w:rsid w:val="00C04AF6"/>
    <w:rsid w:val="00C40196"/>
    <w:rsid w:val="00C55402"/>
    <w:rsid w:val="00C80AEF"/>
    <w:rsid w:val="00C80BC4"/>
    <w:rsid w:val="00C866AB"/>
    <w:rsid w:val="00C9184C"/>
    <w:rsid w:val="00C97506"/>
    <w:rsid w:val="00D42457"/>
    <w:rsid w:val="00D52247"/>
    <w:rsid w:val="00D57D2E"/>
    <w:rsid w:val="00DC0176"/>
    <w:rsid w:val="00DC5B32"/>
    <w:rsid w:val="00DD270A"/>
    <w:rsid w:val="00E0322E"/>
    <w:rsid w:val="00E30379"/>
    <w:rsid w:val="00E320B9"/>
    <w:rsid w:val="00E34A60"/>
    <w:rsid w:val="00E4066D"/>
    <w:rsid w:val="00E56910"/>
    <w:rsid w:val="00E643D1"/>
    <w:rsid w:val="00E66AF2"/>
    <w:rsid w:val="00E74924"/>
    <w:rsid w:val="00E84D29"/>
    <w:rsid w:val="00EC316C"/>
    <w:rsid w:val="00ED0121"/>
    <w:rsid w:val="00ED23AB"/>
    <w:rsid w:val="00EF4BC1"/>
    <w:rsid w:val="00F00745"/>
    <w:rsid w:val="00F35FA9"/>
    <w:rsid w:val="00FC0133"/>
    <w:rsid w:val="00FC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D86E3E"/>
  <w15:docId w15:val="{D1342A55-38E8-48C3-A894-8503F0137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1D21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1D2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066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663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B5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B533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B5336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53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5336"/>
    <w:rPr>
      <w:rFonts w:ascii="Times New Roman" w:hAnsi="Times New Roman" w:cs="Times New Roman"/>
      <w:b/>
      <w:bCs/>
      <w:sz w:val="20"/>
      <w:szCs w:val="20"/>
    </w:rPr>
  </w:style>
  <w:style w:type="character" w:styleId="Hyperlink">
    <w:name w:val="Hyperlink"/>
    <w:rsid w:val="00671B8D"/>
    <w:rPr>
      <w:color w:val="0000FF"/>
      <w:u w:val="single"/>
    </w:rPr>
  </w:style>
  <w:style w:type="paragraph" w:styleId="NormalWeb">
    <w:name w:val="Normal (Web)"/>
    <w:basedOn w:val="Normal"/>
    <w:rsid w:val="00671B8D"/>
    <w:pPr>
      <w:spacing w:before="100" w:beforeAutospacing="1" w:after="100" w:afterAutospacing="1"/>
    </w:pPr>
    <w:rPr>
      <w:rFonts w:eastAsia="Times New Roman"/>
    </w:rPr>
  </w:style>
  <w:style w:type="character" w:styleId="Strong">
    <w:name w:val="Strong"/>
    <w:qFormat/>
    <w:rsid w:val="00671B8D"/>
    <w:rPr>
      <w:b/>
      <w:bCs/>
    </w:rPr>
  </w:style>
  <w:style w:type="paragraph" w:customStyle="1" w:styleId="Default">
    <w:name w:val="Default"/>
    <w:rsid w:val="006F5B6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3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0C959B3923F545AF385EA05288EACF" ma:contentTypeVersion="16" ma:contentTypeDescription="Create a new document." ma:contentTypeScope="" ma:versionID="7590904584ac00a9ae4284abe156e8bb">
  <xsd:schema xmlns:xsd="http://www.w3.org/2001/XMLSchema" xmlns:xs="http://www.w3.org/2001/XMLSchema" xmlns:p="http://schemas.microsoft.com/office/2006/metadata/properties" xmlns:ns2="c3604c89-82b9-4525-8505-745d93d05f6c" xmlns:ns3="1c5865bc-f1e2-43b4-8a28-ecf8ad7c3991" targetNamespace="http://schemas.microsoft.com/office/2006/metadata/properties" ma:root="true" ma:fieldsID="97d2759264c1217281e9c3a1acc3af0f" ns2:_="" ns3:_="">
    <xsd:import namespace="c3604c89-82b9-4525-8505-745d93d05f6c"/>
    <xsd:import namespace="1c5865bc-f1e2-43b4-8a28-ecf8ad7c39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04c89-82b9-4525-8505-745d93d05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2d6f55-07f9-4665-ad25-941cd020e4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65bc-f1e2-43b4-8a28-ecf8ad7c39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ecc9331-aa58-435c-8c4e-049cb48a080d}" ma:internalName="TaxCatchAll" ma:showField="CatchAllData" ma:web="1c5865bc-f1e2-43b4-8a28-ecf8ad7c39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604c89-82b9-4525-8505-745d93d05f6c">
      <Terms xmlns="http://schemas.microsoft.com/office/infopath/2007/PartnerControls"/>
    </lcf76f155ced4ddcb4097134ff3c332f>
    <TaxCatchAll xmlns="1c5865bc-f1e2-43b4-8a28-ecf8ad7c3991" xsi:nil="true"/>
  </documentManagement>
</p:properties>
</file>

<file path=customXml/itemProps1.xml><?xml version="1.0" encoding="utf-8"?>
<ds:datastoreItem xmlns:ds="http://schemas.openxmlformats.org/officeDocument/2006/customXml" ds:itemID="{E6106527-0BE3-461A-B713-E8CC5FFD55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FF5EF0-D000-41D1-91CC-EE16C490CCBC}"/>
</file>

<file path=customXml/itemProps3.xml><?xml version="1.0" encoding="utf-8"?>
<ds:datastoreItem xmlns:ds="http://schemas.openxmlformats.org/officeDocument/2006/customXml" ds:itemID="{352AEAFC-429F-49DD-AB40-56A25054FC48}"/>
</file>

<file path=customXml/itemProps4.xml><?xml version="1.0" encoding="utf-8"?>
<ds:datastoreItem xmlns:ds="http://schemas.openxmlformats.org/officeDocument/2006/customXml" ds:itemID="{80EDFDFB-5466-4645-986A-7897F53EFA8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1584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DHHS</Company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DHHS</dc:creator>
  <cp:lastModifiedBy>Michelle Mai</cp:lastModifiedBy>
  <cp:revision>2</cp:revision>
  <cp:lastPrinted>2012-11-27T17:56:00Z</cp:lastPrinted>
  <dcterms:created xsi:type="dcterms:W3CDTF">2021-09-09T21:02:00Z</dcterms:created>
  <dcterms:modified xsi:type="dcterms:W3CDTF">2021-09-09T21:02:00Z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0x010100E00C959B3923F545AF385EA05288EACF</vt:lpwstr>
  </property>
</Properties>
</file>