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CB77B" w14:textId="648FC3E4" w:rsidR="000B3067" w:rsidRPr="000B3067" w:rsidRDefault="006D3CCF" w:rsidP="006D3CC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Social Media Toolkit</w:t>
      </w:r>
    </w:p>
    <w:p w14:paraId="6EC38EC5" w14:textId="77777777" w:rsidR="006D3CCF" w:rsidRDefault="006D3CCF" w:rsidP="006D3CCF">
      <w:pPr>
        <w:spacing w:after="0" w:line="240" w:lineRule="auto"/>
      </w:pPr>
    </w:p>
    <w:p w14:paraId="38B762A8" w14:textId="31A8D0C0" w:rsidR="000B3067" w:rsidRDefault="000B3067" w:rsidP="006D3CCF">
      <w:pPr>
        <w:spacing w:after="0" w:line="240" w:lineRule="auto"/>
      </w:pPr>
      <w:r w:rsidRPr="000B3067">
        <w:t xml:space="preserve">Thank you for supporting Falls Prevention Awareness Week 2020! This toolkit offers </w:t>
      </w:r>
      <w:r w:rsidR="002D7EED">
        <w:t>posts and images</w:t>
      </w:r>
      <w:r w:rsidRPr="000B3067">
        <w:t xml:space="preserve"> you can use to generate engagement and awareness via your social media profiles and email messages. </w:t>
      </w:r>
      <w:r>
        <w:t>Try to follow these best practices whenever you post:</w:t>
      </w:r>
    </w:p>
    <w:p w14:paraId="0DECDDAB" w14:textId="77777777" w:rsidR="006D3CCF" w:rsidRDefault="006D3CCF" w:rsidP="006D3CCF">
      <w:pPr>
        <w:spacing w:after="0" w:line="240" w:lineRule="auto"/>
      </w:pPr>
    </w:p>
    <w:p w14:paraId="1BC9D6E8" w14:textId="5115C1D5" w:rsidR="00FC659B" w:rsidRPr="002D7EED" w:rsidRDefault="000B3067" w:rsidP="006D3CCF">
      <w:pPr>
        <w:pStyle w:val="ListParagraph"/>
        <w:numPr>
          <w:ilvl w:val="0"/>
          <w:numId w:val="7"/>
        </w:numPr>
        <w:spacing w:after="0" w:line="240" w:lineRule="auto"/>
      </w:pPr>
      <w:r w:rsidRPr="002D7EED">
        <w:t xml:space="preserve">Use the @ sign on each social media platform to tag </w:t>
      </w:r>
      <w:r w:rsidR="00A558BB">
        <w:t xml:space="preserve">your and </w:t>
      </w:r>
      <w:r w:rsidR="00FC659B" w:rsidRPr="002D7EED">
        <w:t>NCOA’s social handles:</w:t>
      </w:r>
    </w:p>
    <w:p w14:paraId="316BF8D0" w14:textId="0F87394F" w:rsidR="00FC659B" w:rsidRPr="000B3067" w:rsidRDefault="00FC659B" w:rsidP="006D3CCF">
      <w:pPr>
        <w:pStyle w:val="ListParagraph"/>
        <w:numPr>
          <w:ilvl w:val="1"/>
          <w:numId w:val="7"/>
        </w:numPr>
        <w:spacing w:after="0" w:line="240" w:lineRule="auto"/>
      </w:pPr>
      <w:r w:rsidRPr="000B3067">
        <w:t xml:space="preserve">Facebook: </w:t>
      </w:r>
      <w:hyperlink r:id="rId10" w:history="1">
        <w:r w:rsidRPr="000B3067">
          <w:rPr>
            <w:rStyle w:val="Hyperlink"/>
          </w:rPr>
          <w:t>https://www.facebook.com/ncoaging</w:t>
        </w:r>
      </w:hyperlink>
      <w:r w:rsidRPr="000B3067">
        <w:t xml:space="preserve"> </w:t>
      </w:r>
    </w:p>
    <w:p w14:paraId="6617A185" w14:textId="6B781B08" w:rsidR="00FC659B" w:rsidRPr="000B3067" w:rsidRDefault="00FC659B" w:rsidP="006D3CCF">
      <w:pPr>
        <w:pStyle w:val="ListParagraph"/>
        <w:numPr>
          <w:ilvl w:val="1"/>
          <w:numId w:val="7"/>
        </w:numPr>
        <w:spacing w:after="0" w:line="240" w:lineRule="auto"/>
      </w:pPr>
      <w:r w:rsidRPr="000B3067">
        <w:t xml:space="preserve">Twitter: </w:t>
      </w:r>
      <w:hyperlink r:id="rId11" w:history="1">
        <w:r w:rsidRPr="000B3067">
          <w:rPr>
            <w:rStyle w:val="Hyperlink"/>
          </w:rPr>
          <w:t>https://www.twitter.com/ncoaging</w:t>
        </w:r>
      </w:hyperlink>
      <w:r w:rsidRPr="000B3067">
        <w:t xml:space="preserve"> </w:t>
      </w:r>
    </w:p>
    <w:p w14:paraId="19D91710" w14:textId="29259C64" w:rsidR="000B3067" w:rsidRPr="000B3067" w:rsidRDefault="00FC659B" w:rsidP="006D3CCF">
      <w:pPr>
        <w:pStyle w:val="ListParagraph"/>
        <w:numPr>
          <w:ilvl w:val="1"/>
          <w:numId w:val="7"/>
        </w:numPr>
        <w:spacing w:after="0" w:line="240" w:lineRule="auto"/>
        <w:rPr>
          <w:rStyle w:val="Hyperlink"/>
          <w:color w:val="auto"/>
          <w:u w:val="none"/>
        </w:rPr>
      </w:pPr>
      <w:r w:rsidRPr="000B3067">
        <w:t xml:space="preserve">LinkedIn: </w:t>
      </w:r>
      <w:hyperlink r:id="rId12" w:history="1">
        <w:r w:rsidRPr="000B3067">
          <w:rPr>
            <w:rStyle w:val="Hyperlink"/>
          </w:rPr>
          <w:t>https://www.linkedin.com/company/national-council-on-aging/</w:t>
        </w:r>
      </w:hyperlink>
    </w:p>
    <w:p w14:paraId="22ED7728" w14:textId="473ACF1A" w:rsidR="000B3067" w:rsidRPr="002D7EED" w:rsidRDefault="000B3067" w:rsidP="006D3CCF">
      <w:pPr>
        <w:pStyle w:val="ListParagraph"/>
        <w:numPr>
          <w:ilvl w:val="0"/>
          <w:numId w:val="7"/>
        </w:numPr>
        <w:spacing w:after="0" w:line="240" w:lineRule="auto"/>
      </w:pPr>
      <w:r w:rsidRPr="002D7EED">
        <w:t>Schedule posts on each platform at times that your audience is most likely to see them.</w:t>
      </w:r>
    </w:p>
    <w:p w14:paraId="6BEC0083" w14:textId="3A38A419" w:rsidR="000B3067" w:rsidRPr="002D7EED" w:rsidRDefault="000B3067" w:rsidP="006D3CCF">
      <w:pPr>
        <w:pStyle w:val="ListParagraph"/>
        <w:numPr>
          <w:ilvl w:val="0"/>
          <w:numId w:val="7"/>
        </w:numPr>
        <w:spacing w:after="0" w:line="240" w:lineRule="auto"/>
      </w:pPr>
      <w:r w:rsidRPr="002D7EED">
        <w:t>Use the #FallsFree hashtag on Twitter and LinkedIn to find other organizations and thought leaders talking about falls prevention.</w:t>
      </w:r>
    </w:p>
    <w:p w14:paraId="29FC183E" w14:textId="0EB76D2C" w:rsidR="000B3067" w:rsidRPr="002D7EED" w:rsidRDefault="00812A97" w:rsidP="006D3CCF">
      <w:pPr>
        <w:pStyle w:val="ListParagraph"/>
        <w:numPr>
          <w:ilvl w:val="0"/>
          <w:numId w:val="7"/>
        </w:numPr>
        <w:spacing w:after="0" w:line="240" w:lineRule="auto"/>
      </w:pPr>
      <w:r w:rsidRPr="002D7EED">
        <w:t>Adjust the posts below—or add new ones—that reflect what your organization will be doing to observe Falls Prevention Awareness Week 2020.</w:t>
      </w:r>
    </w:p>
    <w:p w14:paraId="24FE51CC" w14:textId="77777777" w:rsidR="006D3CCF" w:rsidRDefault="006D3CCF" w:rsidP="006D3CCF">
      <w:pPr>
        <w:spacing w:after="0" w:line="240" w:lineRule="auto"/>
        <w:rPr>
          <w:b/>
          <w:bCs/>
        </w:rPr>
      </w:pPr>
    </w:p>
    <w:p w14:paraId="25923FE8" w14:textId="16B47BCE" w:rsidR="00714FA0" w:rsidRDefault="007A5E7D" w:rsidP="006D3CCF">
      <w:pPr>
        <w:spacing w:after="0" w:line="240" w:lineRule="auto"/>
      </w:pPr>
      <w:r>
        <w:rPr>
          <w:b/>
          <w:bCs/>
        </w:rPr>
        <w:t>FACEBOOK</w:t>
      </w:r>
    </w:p>
    <w:p w14:paraId="5B2F2D39" w14:textId="70EB0077" w:rsidR="00C954E8" w:rsidRDefault="00C954E8" w:rsidP="006D3CCF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One thing wasn’t changed by COVID-19: falling is NOT a normal part of aging. </w:t>
      </w:r>
      <w:r w:rsidR="00A558BB">
        <w:rPr>
          <w:rStyle w:val="normaltextrun"/>
          <w:rFonts w:ascii="Calibri" w:hAnsi="Calibri" w:cs="Calibri"/>
          <w:sz w:val="22"/>
          <w:szCs w:val="22"/>
        </w:rPr>
        <w:t xml:space="preserve">Observe </w:t>
      </w:r>
      <w:r>
        <w:rPr>
          <w:rStyle w:val="normaltextrun"/>
          <w:rFonts w:ascii="Calibri" w:hAnsi="Calibri" w:cs="Calibri"/>
          <w:sz w:val="22"/>
          <w:szCs w:val="22"/>
        </w:rPr>
        <w:t>Falls Prevention Awareness Week with a Falls Free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from @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NCOAging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Use what you learn to reduce your risk of falling: ncoa.org/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FallsFreeCheckUp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[promo image]</w:t>
      </w:r>
    </w:p>
    <w:p w14:paraId="3BE6D18D" w14:textId="027DC4CE" w:rsidR="00C954E8" w:rsidRDefault="00C954E8" w:rsidP="006D3CC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Growing older doesn’t mean </w:t>
      </w:r>
      <w:r w:rsidR="001421D5">
        <w:rPr>
          <w:rStyle w:val="normaltextrun"/>
          <w:rFonts w:ascii="Calibri" w:hAnsi="Calibri" w:cs="Calibri"/>
          <w:sz w:val="22"/>
          <w:szCs w:val="22"/>
        </w:rPr>
        <w:t>falls are inevitable</w:t>
      </w:r>
      <w:r>
        <w:rPr>
          <w:rStyle w:val="normaltextrun"/>
          <w:rFonts w:ascii="Calibri" w:hAnsi="Calibri" w:cs="Calibri"/>
          <w:sz w:val="22"/>
          <w:szCs w:val="22"/>
        </w:rPr>
        <w:t>. Falls are preventable! Find out how by taking a Falls Free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from @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NCOAging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 ncoa.org/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FallsFreeCheckup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[video is preferred asset for this post]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01F301" w14:textId="2DF3B1C8" w:rsidR="00C954E8" w:rsidRDefault="00C954E8" w:rsidP="006D3CCF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Staying healthy and strong at home includes preventing falls. Know your risk</w:t>
      </w:r>
      <w:r w:rsidR="00EA4E42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 xml:space="preserve"> and how to reduce </w:t>
      </w:r>
      <w:r w:rsidR="00EA4E42">
        <w:rPr>
          <w:rStyle w:val="normaltextrun"/>
          <w:rFonts w:ascii="Calibri" w:hAnsi="Calibri" w:cs="Calibri"/>
          <w:sz w:val="22"/>
          <w:szCs w:val="22"/>
        </w:rPr>
        <w:t xml:space="preserve">them </w:t>
      </w:r>
      <w:r>
        <w:rPr>
          <w:rStyle w:val="normaltextrun"/>
          <w:rFonts w:ascii="Calibri" w:hAnsi="Calibri" w:cs="Calibri"/>
          <w:sz w:val="22"/>
          <w:szCs w:val="22"/>
        </w:rPr>
        <w:t>by taking a Falls Free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from @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NCOAging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, then share </w:t>
      </w:r>
      <w:r w:rsidR="001421D5">
        <w:rPr>
          <w:rStyle w:val="normaltextrun"/>
          <w:rFonts w:ascii="Calibri" w:hAnsi="Calibri" w:cs="Calibri"/>
          <w:sz w:val="22"/>
          <w:szCs w:val="22"/>
        </w:rPr>
        <w:t xml:space="preserve">and discuss </w:t>
      </w:r>
      <w:r>
        <w:rPr>
          <w:rStyle w:val="normaltextrun"/>
          <w:rFonts w:ascii="Calibri" w:hAnsi="Calibri" w:cs="Calibri"/>
          <w:sz w:val="22"/>
          <w:szCs w:val="22"/>
        </w:rPr>
        <w:t>it with friends and family! ncoa.org/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FallsFreeCheckUp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[image as asset]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6B2C1A" w14:textId="77777777" w:rsidR="00C954E8" w:rsidRDefault="00C954E8" w:rsidP="006D3CC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13B9E172" w14:textId="4EF675B0" w:rsidR="00C36A4A" w:rsidRDefault="00C36A4A" w:rsidP="006D3CCF">
      <w:pPr>
        <w:spacing w:after="0" w:line="240" w:lineRule="auto"/>
      </w:pPr>
      <w:r>
        <w:rPr>
          <w:b/>
          <w:bCs/>
        </w:rPr>
        <w:t>TWITTER</w:t>
      </w:r>
    </w:p>
    <w:p w14:paraId="3428131E" w14:textId="78F8202B" w:rsidR="00C954E8" w:rsidRDefault="00C954E8" w:rsidP="006D3CC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Help older adults live without fear of falling. </w:t>
      </w:r>
      <w:r w:rsidR="001421D5">
        <w:rPr>
          <w:rStyle w:val="normaltextrun"/>
          <w:rFonts w:ascii="Calibri" w:hAnsi="Calibri" w:cs="Calibri"/>
          <w:sz w:val="22"/>
          <w:szCs w:val="22"/>
        </w:rPr>
        <w:t xml:space="preserve">Observe </w:t>
      </w:r>
      <w:r>
        <w:rPr>
          <w:rStyle w:val="normaltextrun"/>
          <w:rFonts w:ascii="Calibri" w:hAnsi="Calibri" w:cs="Calibri"/>
          <w:sz w:val="22"/>
          <w:szCs w:val="22"/>
        </w:rPr>
        <w:t>Falls Prevention Awareness Week by sharing @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NCOAging’s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#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FallsFree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a new resource for reducing fall risk. ncoa.org/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FallsFreeCheckUp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[video is preferred asset]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48E554" w14:textId="61F712A5" w:rsidR="00C954E8" w:rsidRPr="00C954E8" w:rsidRDefault="00C954E8" w:rsidP="006D3CCF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Style w:val="normaltextrun"/>
          <w:rFonts w:ascii="Calibri" w:hAnsi="Calibri" w:cs="Calibri"/>
        </w:rPr>
      </w:pPr>
      <w:r w:rsidRPr="00C954E8">
        <w:rPr>
          <w:rStyle w:val="normaltextrun"/>
          <w:rFonts w:ascii="Calibri" w:eastAsia="Times New Roman" w:hAnsi="Calibri" w:cs="Calibri"/>
        </w:rPr>
        <w:t xml:space="preserve">One thing wasn’t changed by #COVID19: falling is NOT a normal part of aging. </w:t>
      </w:r>
      <w:r w:rsidR="005245BA">
        <w:rPr>
          <w:rStyle w:val="normaltextrun"/>
          <w:rFonts w:ascii="Calibri" w:eastAsia="Times New Roman" w:hAnsi="Calibri" w:cs="Calibri"/>
        </w:rPr>
        <w:t xml:space="preserve">Observe </w:t>
      </w:r>
      <w:r w:rsidRPr="00C954E8">
        <w:rPr>
          <w:rStyle w:val="normaltextrun"/>
          <w:rFonts w:ascii="Calibri" w:eastAsia="Times New Roman" w:hAnsi="Calibri" w:cs="Calibri"/>
        </w:rPr>
        <w:t>Falls Prevention Awareness Week by sharing @</w:t>
      </w:r>
      <w:proofErr w:type="spellStart"/>
      <w:r w:rsidRPr="00C954E8">
        <w:rPr>
          <w:rStyle w:val="normaltextrun"/>
          <w:rFonts w:ascii="Calibri" w:eastAsia="Times New Roman" w:hAnsi="Calibri" w:cs="Calibri"/>
        </w:rPr>
        <w:t>NCOAging’s</w:t>
      </w:r>
      <w:proofErr w:type="spellEnd"/>
      <w:r w:rsidRPr="00C954E8">
        <w:rPr>
          <w:rStyle w:val="normaltextrun"/>
          <w:rFonts w:ascii="Calibri" w:eastAsia="Times New Roman" w:hAnsi="Calibri" w:cs="Calibri"/>
        </w:rPr>
        <w:t xml:space="preserve"> #</w:t>
      </w:r>
      <w:proofErr w:type="spellStart"/>
      <w:r w:rsidRPr="00C954E8">
        <w:rPr>
          <w:rStyle w:val="normaltextrun"/>
          <w:rFonts w:ascii="Calibri" w:eastAsia="Times New Roman" w:hAnsi="Calibri" w:cs="Calibri"/>
        </w:rPr>
        <w:t>FallsFree</w:t>
      </w:r>
      <w:proofErr w:type="spellEnd"/>
      <w:r w:rsidRPr="00C954E8">
        <w:rPr>
          <w:rStyle w:val="normaltextrun"/>
          <w:rFonts w:ascii="Calibri" w:eastAsia="Times New Roman" w:hAnsi="Calibri" w:cs="Calibri"/>
        </w:rPr>
        <w:t xml:space="preserve"> </w:t>
      </w:r>
      <w:proofErr w:type="spellStart"/>
      <w:r w:rsidRPr="00C954E8">
        <w:rPr>
          <w:rStyle w:val="normaltextrun"/>
          <w:rFonts w:ascii="Calibri" w:eastAsia="Times New Roman" w:hAnsi="Calibri" w:cs="Calibri"/>
        </w:rPr>
        <w:t>CheckUp</w:t>
      </w:r>
      <w:proofErr w:type="spellEnd"/>
      <w:r w:rsidRPr="00C954E8">
        <w:rPr>
          <w:rStyle w:val="normaltextrun"/>
          <w:rFonts w:ascii="Calibri" w:eastAsia="Times New Roman" w:hAnsi="Calibri" w:cs="Calibri"/>
        </w:rPr>
        <w:t xml:space="preserve"> tool: ncoa.org/</w:t>
      </w:r>
      <w:proofErr w:type="spellStart"/>
      <w:r w:rsidRPr="00C954E8">
        <w:rPr>
          <w:rStyle w:val="normaltextrun"/>
          <w:rFonts w:ascii="Calibri" w:eastAsia="Times New Roman" w:hAnsi="Calibri" w:cs="Calibri"/>
        </w:rPr>
        <w:t>FallsFreeCheckUp</w:t>
      </w:r>
      <w:proofErr w:type="spellEnd"/>
      <w:r w:rsidRPr="00C954E8">
        <w:rPr>
          <w:rStyle w:val="normaltextrun"/>
          <w:rFonts w:ascii="Calibri" w:eastAsia="Times New Roman" w:hAnsi="Calibri" w:cs="Calibri"/>
        </w:rPr>
        <w:t xml:space="preserve"> [promo image]</w:t>
      </w:r>
    </w:p>
    <w:p w14:paraId="38605A37" w14:textId="5E933C0D" w:rsidR="00C954E8" w:rsidRPr="00C954E8" w:rsidRDefault="005245BA" w:rsidP="006D3CCF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Calibri" w:hAnsi="Calibri" w:cs="Calibri"/>
        </w:rPr>
      </w:pPr>
      <w:proofErr w:type="spellStart"/>
      <w:r>
        <w:rPr>
          <w:rStyle w:val="normaltextrun"/>
          <w:rFonts w:ascii="Calibri" w:hAnsi="Calibri" w:cs="Calibri"/>
        </w:rPr>
        <w:t>Onserve</w:t>
      </w:r>
      <w:proofErr w:type="spellEnd"/>
      <w:r w:rsidRPr="00C954E8">
        <w:rPr>
          <w:rStyle w:val="normaltextrun"/>
          <w:rFonts w:ascii="Calibri" w:hAnsi="Calibri" w:cs="Calibri"/>
        </w:rPr>
        <w:t xml:space="preserve"> </w:t>
      </w:r>
      <w:r w:rsidR="00C954E8" w:rsidRPr="00C954E8">
        <w:rPr>
          <w:rStyle w:val="normaltextrun"/>
          <w:rFonts w:ascii="Calibri" w:hAnsi="Calibri" w:cs="Calibri"/>
        </w:rPr>
        <w:t>Falls Prevention Awareness Week by reminding older adults that falls are preventable! Encourage your clients to take a #</w:t>
      </w:r>
      <w:proofErr w:type="spellStart"/>
      <w:r w:rsidR="00C954E8" w:rsidRPr="00C954E8">
        <w:rPr>
          <w:rStyle w:val="normaltextrun"/>
          <w:rFonts w:ascii="Calibri" w:hAnsi="Calibri" w:cs="Calibri"/>
        </w:rPr>
        <w:t>FallsFree</w:t>
      </w:r>
      <w:proofErr w:type="spellEnd"/>
      <w:r w:rsidR="00C954E8" w:rsidRPr="00C954E8">
        <w:rPr>
          <w:rStyle w:val="normaltextrun"/>
          <w:rFonts w:ascii="Calibri" w:hAnsi="Calibri" w:cs="Calibri"/>
        </w:rPr>
        <w:t> </w:t>
      </w:r>
      <w:proofErr w:type="spellStart"/>
      <w:r w:rsidR="00C954E8" w:rsidRPr="00C954E8">
        <w:rPr>
          <w:rStyle w:val="normaltextrun"/>
          <w:rFonts w:ascii="Calibri" w:hAnsi="Calibri" w:cs="Calibri"/>
        </w:rPr>
        <w:t>CheckUp</w:t>
      </w:r>
      <w:proofErr w:type="spellEnd"/>
      <w:r w:rsidR="00C954E8" w:rsidRPr="00C954E8">
        <w:rPr>
          <w:rStyle w:val="normaltextrun"/>
          <w:rFonts w:ascii="Calibri" w:hAnsi="Calibri" w:cs="Calibri"/>
        </w:rPr>
        <w:t xml:space="preserve"> from @</w:t>
      </w:r>
      <w:proofErr w:type="spellStart"/>
      <w:r w:rsidR="00C954E8" w:rsidRPr="00C954E8">
        <w:rPr>
          <w:rStyle w:val="normaltextrun"/>
          <w:rFonts w:ascii="Calibri" w:hAnsi="Calibri" w:cs="Calibri"/>
        </w:rPr>
        <w:t>NCOAging</w:t>
      </w:r>
      <w:proofErr w:type="spellEnd"/>
      <w:r w:rsidR="00C954E8" w:rsidRPr="00C954E8">
        <w:rPr>
          <w:rStyle w:val="normaltextrun"/>
          <w:rFonts w:ascii="Calibri" w:hAnsi="Calibri" w:cs="Calibri"/>
        </w:rPr>
        <w:t>: ncoa.org/</w:t>
      </w:r>
      <w:proofErr w:type="spellStart"/>
      <w:r w:rsidR="00C954E8" w:rsidRPr="00C954E8">
        <w:rPr>
          <w:rStyle w:val="normaltextrun"/>
          <w:rFonts w:ascii="Calibri" w:hAnsi="Calibri" w:cs="Calibri"/>
        </w:rPr>
        <w:t>FallsFreeCheckup</w:t>
      </w:r>
      <w:proofErr w:type="spellEnd"/>
      <w:r w:rsidR="00C954E8" w:rsidRPr="00C954E8">
        <w:rPr>
          <w:rStyle w:val="normaltextrun"/>
          <w:rFonts w:ascii="Calibri" w:hAnsi="Calibri" w:cs="Calibri"/>
        </w:rPr>
        <w:t> [image asset]</w:t>
      </w:r>
    </w:p>
    <w:p w14:paraId="6371BD3B" w14:textId="23DB051B" w:rsidR="00C954E8" w:rsidRDefault="00C954E8" w:rsidP="006D3CC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Staying healthy and safe at home includes preventing falls. Help older adults know and reduce their risk by taking a #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FallsFree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from @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NCOAging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: ncoa.org/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FallsFreeCheckUp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[image asset]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DD6A45" w14:textId="51739F14" w:rsidR="00812A97" w:rsidRDefault="00C954E8" w:rsidP="006D3CCF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Falls put millions of older adults in the hospital each year. The risk of #COVID19 makes being #FallsFree more important than ever. Encourage older adults to use </w:t>
      </w:r>
      <w:r w:rsidR="00615185">
        <w:rPr>
          <w:rStyle w:val="normaltextrun"/>
          <w:rFonts w:ascii="Calibri" w:hAnsi="Calibri" w:cs="Calibri"/>
          <w:sz w:val="22"/>
          <w:szCs w:val="22"/>
        </w:rPr>
        <w:t xml:space="preserve">NCOA’s </w:t>
      </w:r>
      <w:r>
        <w:rPr>
          <w:rStyle w:val="normaltextrun"/>
          <w:rFonts w:ascii="Calibri" w:hAnsi="Calibri" w:cs="Calibri"/>
          <w:sz w:val="22"/>
          <w:szCs w:val="22"/>
        </w:rPr>
        <w:t>free tool to reduce their risk of falling: ncoa.org/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FallsFreeCheckUp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[image asset]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DC8B57" w14:textId="77777777" w:rsidR="00C954E8" w:rsidRPr="00C954E8" w:rsidRDefault="00C954E8" w:rsidP="006D3CC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2"/>
          <w:szCs w:val="22"/>
        </w:rPr>
      </w:pPr>
    </w:p>
    <w:p w14:paraId="600DB9CD" w14:textId="71B0912D" w:rsidR="00C36A4A" w:rsidRDefault="005E4904" w:rsidP="006D3CCF">
      <w:pPr>
        <w:spacing w:after="0" w:line="240" w:lineRule="auto"/>
        <w:rPr>
          <w:bCs/>
        </w:rPr>
      </w:pPr>
      <w:r>
        <w:rPr>
          <w:b/>
        </w:rPr>
        <w:lastRenderedPageBreak/>
        <w:t>LINKEDIN</w:t>
      </w:r>
    </w:p>
    <w:p w14:paraId="1D8751C1" w14:textId="5BAAB2BB" w:rsidR="00C954E8" w:rsidRDefault="00C954E8" w:rsidP="006D3CC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Help older adults live without fear of falling. </w:t>
      </w:r>
      <w:r w:rsidR="00615185">
        <w:rPr>
          <w:rStyle w:val="normaltextrun"/>
          <w:rFonts w:ascii="Calibri" w:hAnsi="Calibri" w:cs="Calibri"/>
          <w:sz w:val="22"/>
          <w:szCs w:val="22"/>
        </w:rPr>
        <w:t xml:space="preserve">Observe </w:t>
      </w:r>
      <w:r>
        <w:rPr>
          <w:rStyle w:val="normaltextrun"/>
          <w:rFonts w:ascii="Calibri" w:hAnsi="Calibri" w:cs="Calibri"/>
          <w:sz w:val="22"/>
          <w:szCs w:val="22"/>
        </w:rPr>
        <w:t>Falls Prevention Awareness Week by sharing the @National Council on Aging’s #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FallsFree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 a new resource for reducing fall risk. ncoa.org/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FallsFreeCheckUp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[video is preferred asset]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8185A" w14:textId="3E97A26D" w:rsidR="00C954E8" w:rsidRDefault="00712DBA" w:rsidP="006D3CC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Observe </w:t>
      </w:r>
      <w:r w:rsidR="00C954E8">
        <w:rPr>
          <w:rStyle w:val="normaltextrun"/>
          <w:rFonts w:ascii="Calibri" w:hAnsi="Calibri" w:cs="Calibri"/>
          <w:sz w:val="22"/>
          <w:szCs w:val="22"/>
        </w:rPr>
        <w:t>Falls Prevention Awareness Week by reminding older adults that falls are preventable! Encourage your clients to take a #</w:t>
      </w:r>
      <w:proofErr w:type="spellStart"/>
      <w:r w:rsidR="00C954E8">
        <w:rPr>
          <w:rStyle w:val="normaltextrun"/>
          <w:rFonts w:ascii="Calibri" w:hAnsi="Calibri" w:cs="Calibri"/>
          <w:sz w:val="22"/>
          <w:szCs w:val="22"/>
        </w:rPr>
        <w:t>FallsFree</w:t>
      </w:r>
      <w:proofErr w:type="spellEnd"/>
      <w:r w:rsidR="00C954E8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="00C954E8">
        <w:rPr>
          <w:rStyle w:val="normaltextrun"/>
          <w:rFonts w:ascii="Calibri" w:hAnsi="Calibri" w:cs="Calibri"/>
          <w:sz w:val="22"/>
          <w:szCs w:val="22"/>
        </w:rPr>
        <w:t>CheckUp</w:t>
      </w:r>
      <w:proofErr w:type="spellEnd"/>
      <w:r w:rsidR="00C954E8">
        <w:rPr>
          <w:rStyle w:val="normaltextrun"/>
          <w:rFonts w:ascii="Calibri" w:hAnsi="Calibri" w:cs="Calibri"/>
          <w:sz w:val="22"/>
          <w:szCs w:val="22"/>
        </w:rPr>
        <w:t xml:space="preserve"> from the @National Council on Aging: ncoa.org/</w:t>
      </w:r>
      <w:proofErr w:type="spellStart"/>
      <w:r w:rsidR="00C954E8">
        <w:rPr>
          <w:rStyle w:val="normaltextrun"/>
          <w:rFonts w:ascii="Calibri" w:hAnsi="Calibri" w:cs="Calibri"/>
          <w:sz w:val="22"/>
          <w:szCs w:val="22"/>
        </w:rPr>
        <w:t>FallsFreeCheckup</w:t>
      </w:r>
      <w:proofErr w:type="spellEnd"/>
      <w:r w:rsidR="00C954E8">
        <w:rPr>
          <w:rStyle w:val="normaltextrun"/>
          <w:rFonts w:ascii="Calibri" w:hAnsi="Calibri" w:cs="Calibri"/>
          <w:sz w:val="22"/>
          <w:szCs w:val="22"/>
        </w:rPr>
        <w:t> [video is preferred asset for this post]</w:t>
      </w:r>
      <w:r w:rsidR="00C954E8">
        <w:rPr>
          <w:rStyle w:val="eop"/>
          <w:rFonts w:ascii="Calibri" w:hAnsi="Calibri" w:cs="Calibri"/>
          <w:sz w:val="22"/>
          <w:szCs w:val="22"/>
        </w:rPr>
        <w:t> </w:t>
      </w:r>
    </w:p>
    <w:p w14:paraId="2DAB1A39" w14:textId="25B3F036" w:rsidR="00C954E8" w:rsidRDefault="00C954E8" w:rsidP="006D3CCF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Falls put millions of older adults in the hospital each year. The risk of #COVID19 makes being #FallsFree more important than ever. Encourage older adults to use the @National Council on Aging’s free tool to reduce their risk of falling: ncoa.org/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FallsFreeCheckUp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[image asset]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3091E0" w14:textId="39E76C26" w:rsidR="001B3443" w:rsidRDefault="001B3443" w:rsidP="006D3CCF">
      <w:pPr>
        <w:spacing w:after="0" w:line="240" w:lineRule="auto"/>
      </w:pPr>
    </w:p>
    <w:p w14:paraId="65657631" w14:textId="1F50E5EB" w:rsidR="001B3443" w:rsidRDefault="001B3443" w:rsidP="006D3CCF">
      <w:pPr>
        <w:spacing w:after="0" w:line="240" w:lineRule="auto"/>
        <w:rPr>
          <w:b/>
          <w:bCs/>
        </w:rPr>
      </w:pPr>
      <w:r>
        <w:rPr>
          <w:b/>
          <w:bCs/>
        </w:rPr>
        <w:t>EMAIL</w:t>
      </w:r>
    </w:p>
    <w:p w14:paraId="26E0E4A2" w14:textId="77777777" w:rsidR="006D3CCF" w:rsidRDefault="006D3CCF" w:rsidP="006D3CCF">
      <w:pPr>
        <w:spacing w:after="0" w:line="240" w:lineRule="auto"/>
        <w:rPr>
          <w:b/>
          <w:bCs/>
        </w:rPr>
      </w:pPr>
    </w:p>
    <w:p w14:paraId="2F025E4C" w14:textId="4B94CF48" w:rsidR="001B3443" w:rsidRDefault="001B3443" w:rsidP="006D3CCF">
      <w:pPr>
        <w:spacing w:after="0" w:line="240" w:lineRule="auto"/>
        <w:rPr>
          <w:b/>
          <w:bCs/>
        </w:rPr>
      </w:pPr>
      <w:r>
        <w:rPr>
          <w:b/>
          <w:bCs/>
        </w:rPr>
        <w:t>For professionals:</w:t>
      </w:r>
    </w:p>
    <w:p w14:paraId="2467E631" w14:textId="77777777" w:rsidR="006D3CCF" w:rsidRDefault="006D3CCF" w:rsidP="006D3C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76A136F" w14:textId="1CAFEEC6" w:rsidR="001B3443" w:rsidRDefault="00812A97" w:rsidP="006D3C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Subject: </w:t>
      </w:r>
      <w:r w:rsidR="001B3443">
        <w:rPr>
          <w:rStyle w:val="normaltextrun"/>
          <w:rFonts w:ascii="Calibri" w:hAnsi="Calibri" w:cs="Calibri"/>
          <w:b/>
          <w:bCs/>
          <w:sz w:val="22"/>
          <w:szCs w:val="22"/>
        </w:rPr>
        <w:t>Remind older adults that staying #FallsFree is part of aging well</w:t>
      </w:r>
    </w:p>
    <w:p w14:paraId="521D8B0A" w14:textId="77777777" w:rsidR="006D3CCF" w:rsidRDefault="006D3CCF" w:rsidP="006D3C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B78828F" w14:textId="5007D059" w:rsidR="001B3443" w:rsidRDefault="00812A97" w:rsidP="006D3C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2A9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Body: </w:t>
      </w:r>
      <w:r w:rsidR="001B3443">
        <w:rPr>
          <w:rStyle w:val="normaltextrun"/>
          <w:rFonts w:ascii="Calibri" w:hAnsi="Calibri" w:cs="Calibri"/>
          <w:sz w:val="22"/>
          <w:szCs w:val="22"/>
        </w:rPr>
        <w:t xml:space="preserve">COVID-19 has changed a lot of things, but one has stayed the same: </w:t>
      </w:r>
      <w:r w:rsidR="003C23A7">
        <w:rPr>
          <w:rStyle w:val="normaltextrun"/>
          <w:rFonts w:ascii="Calibri" w:hAnsi="Calibri" w:cs="Calibri"/>
          <w:sz w:val="22"/>
          <w:szCs w:val="22"/>
        </w:rPr>
        <w:t>F</w:t>
      </w:r>
      <w:r w:rsidR="001B3443">
        <w:rPr>
          <w:rStyle w:val="normaltextrun"/>
          <w:rFonts w:ascii="Calibri" w:hAnsi="Calibri" w:cs="Calibri"/>
          <w:sz w:val="22"/>
          <w:szCs w:val="22"/>
        </w:rPr>
        <w:t xml:space="preserve">alling is NOT a normal part of aging. Join us the week of Sept. 21-25 in a nationwide effort to prevent falls </w:t>
      </w:r>
      <w:r w:rsidR="003C23A7">
        <w:rPr>
          <w:rStyle w:val="normaltextrun"/>
          <w:rFonts w:ascii="Calibri" w:hAnsi="Calibri" w:cs="Calibri"/>
          <w:sz w:val="22"/>
          <w:szCs w:val="22"/>
        </w:rPr>
        <w:t>among</w:t>
      </w:r>
      <w:r w:rsidR="001B3443">
        <w:rPr>
          <w:rStyle w:val="normaltextrun"/>
          <w:rFonts w:ascii="Calibri" w:hAnsi="Calibri" w:cs="Calibri"/>
          <w:sz w:val="22"/>
          <w:szCs w:val="22"/>
        </w:rPr>
        <w:t xml:space="preserve"> older adults. Share the </w:t>
      </w:r>
      <w:r w:rsidR="00323228">
        <w:rPr>
          <w:rStyle w:val="normaltextrun"/>
          <w:rFonts w:ascii="Calibri" w:hAnsi="Calibri" w:cs="Calibri"/>
          <w:sz w:val="22"/>
          <w:szCs w:val="22"/>
        </w:rPr>
        <w:t xml:space="preserve">online </w:t>
      </w:r>
      <w:r w:rsidR="001B3443">
        <w:rPr>
          <w:rStyle w:val="normaltextrun"/>
          <w:rFonts w:ascii="Calibri" w:hAnsi="Calibri" w:cs="Calibri"/>
          <w:sz w:val="22"/>
          <w:szCs w:val="22"/>
        </w:rPr>
        <w:t>Falls</w:t>
      </w:r>
      <w:r w:rsidR="003C23A7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B3443">
        <w:rPr>
          <w:rStyle w:val="normaltextrun"/>
          <w:rFonts w:ascii="Calibri" w:hAnsi="Calibri" w:cs="Calibri"/>
          <w:sz w:val="22"/>
          <w:szCs w:val="22"/>
        </w:rPr>
        <w:t xml:space="preserve">Free </w:t>
      </w:r>
      <w:proofErr w:type="spellStart"/>
      <w:r w:rsidR="001B3443">
        <w:rPr>
          <w:rStyle w:val="normaltextrun"/>
          <w:rFonts w:ascii="Calibri" w:hAnsi="Calibri" w:cs="Calibri"/>
          <w:sz w:val="22"/>
          <w:szCs w:val="22"/>
        </w:rPr>
        <w:t>CheckUp</w:t>
      </w:r>
      <w:proofErr w:type="spellEnd"/>
      <w:r w:rsidR="001B3443">
        <w:rPr>
          <w:rStyle w:val="normaltextrun"/>
          <w:rFonts w:ascii="Calibri" w:hAnsi="Calibri" w:cs="Calibri"/>
          <w:sz w:val="22"/>
          <w:szCs w:val="22"/>
        </w:rPr>
        <w:t xml:space="preserve"> tool from the National Council on Aging, which gives people a personalized look at their risk factors</w:t>
      </w:r>
      <w:r w:rsidR="000A62E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1B3443">
        <w:rPr>
          <w:rStyle w:val="normaltextrun"/>
          <w:rFonts w:ascii="Calibri" w:hAnsi="Calibri" w:cs="Calibri"/>
          <w:sz w:val="22"/>
          <w:szCs w:val="22"/>
        </w:rPr>
        <w:t>and explains how to address them. It’s a nice way to reach out and show someone cares about the health and independence of older adults!</w:t>
      </w:r>
      <w:r w:rsidR="001B3443">
        <w:rPr>
          <w:rStyle w:val="eop"/>
          <w:rFonts w:ascii="Calibri" w:hAnsi="Calibri" w:cs="Calibri"/>
          <w:sz w:val="22"/>
          <w:szCs w:val="22"/>
        </w:rPr>
        <w:t> </w:t>
      </w:r>
    </w:p>
    <w:p w14:paraId="0DB2D343" w14:textId="77777777" w:rsidR="006D3CCF" w:rsidRDefault="006D3CCF" w:rsidP="006D3C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9357DE5" w14:textId="2EAB693E" w:rsidR="001B3443" w:rsidRDefault="00812A97" w:rsidP="006D3C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 w:rsidRPr="00812A9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Link: </w:t>
      </w:r>
      <w:hyperlink r:id="rId13" w:history="1">
        <w:r w:rsidR="001B3443" w:rsidRPr="005666DA">
          <w:rPr>
            <w:rStyle w:val="Hyperlink"/>
            <w:rFonts w:ascii="Calibri" w:hAnsi="Calibri" w:cs="Calibri"/>
            <w:b/>
            <w:bCs/>
            <w:sz w:val="22"/>
            <w:szCs w:val="22"/>
          </w:rPr>
          <w:t>Share a Falls</w:t>
        </w:r>
        <w:r w:rsidR="00DC3A80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</w:t>
        </w:r>
        <w:r w:rsidR="001B3443" w:rsidRPr="005666DA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Free </w:t>
        </w:r>
        <w:proofErr w:type="spellStart"/>
        <w:r w:rsidR="005666DA" w:rsidRPr="005666DA">
          <w:rPr>
            <w:rStyle w:val="Hyperlink"/>
            <w:rFonts w:ascii="Calibri" w:hAnsi="Calibri" w:cs="Calibri"/>
            <w:b/>
            <w:bCs/>
            <w:sz w:val="22"/>
            <w:szCs w:val="22"/>
          </w:rPr>
          <w:t>C</w:t>
        </w:r>
        <w:r w:rsidR="001B3443" w:rsidRPr="005666DA">
          <w:rPr>
            <w:rStyle w:val="Hyperlink"/>
            <w:rFonts w:ascii="Calibri" w:hAnsi="Calibri" w:cs="Calibri"/>
            <w:b/>
            <w:bCs/>
            <w:sz w:val="22"/>
            <w:szCs w:val="22"/>
          </w:rPr>
          <w:t>heck</w:t>
        </w:r>
        <w:bookmarkStart w:id="0" w:name="_GoBack"/>
        <w:bookmarkEnd w:id="0"/>
        <w:r w:rsidR="005666DA" w:rsidRPr="005666DA">
          <w:rPr>
            <w:rStyle w:val="Hyperlink"/>
            <w:rFonts w:ascii="Calibri" w:hAnsi="Calibri" w:cs="Calibri"/>
            <w:b/>
            <w:bCs/>
            <w:sz w:val="22"/>
            <w:szCs w:val="22"/>
          </w:rPr>
          <w:t>U</w:t>
        </w:r>
        <w:r w:rsidR="001B3443" w:rsidRPr="005666DA">
          <w:rPr>
            <w:rStyle w:val="Hyperlink"/>
            <w:rFonts w:ascii="Calibri" w:hAnsi="Calibri" w:cs="Calibri"/>
            <w:b/>
            <w:bCs/>
            <w:sz w:val="22"/>
            <w:szCs w:val="22"/>
          </w:rPr>
          <w:t>p</w:t>
        </w:r>
        <w:proofErr w:type="spellEnd"/>
      </w:hyperlink>
    </w:p>
    <w:p w14:paraId="4C64C407" w14:textId="3F4D350C" w:rsidR="00812A97" w:rsidRDefault="00812A97" w:rsidP="006D3C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A6ED92A" w14:textId="04598EB7" w:rsidR="00812A97" w:rsidRPr="00812A97" w:rsidRDefault="00812A97" w:rsidP="006D3CC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812A97">
        <w:rPr>
          <w:rFonts w:ascii="Calibri" w:hAnsi="Calibri" w:cs="Calibri"/>
          <w:b/>
          <w:bCs/>
          <w:sz w:val="22"/>
          <w:szCs w:val="22"/>
        </w:rPr>
        <w:t>For older adults/caregivers:</w:t>
      </w:r>
    </w:p>
    <w:p w14:paraId="0D3092C0" w14:textId="77777777" w:rsidR="00812A97" w:rsidRDefault="00812A97" w:rsidP="006D3CC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679C4A00" w14:textId="13A216D8" w:rsidR="001B3443" w:rsidRDefault="00812A97" w:rsidP="006D3C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12A9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Subject: </w:t>
      </w:r>
      <w:r w:rsidR="005666D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Get </w:t>
      </w:r>
      <w:r w:rsidR="00DC3A80">
        <w:rPr>
          <w:rStyle w:val="normaltextrun"/>
          <w:rFonts w:ascii="Calibri" w:hAnsi="Calibri" w:cs="Calibri"/>
          <w:b/>
          <w:bCs/>
          <w:sz w:val="22"/>
          <w:szCs w:val="22"/>
        </w:rPr>
        <w:t>Your</w:t>
      </w:r>
      <w:r w:rsidR="005666D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Falls Free </w:t>
      </w:r>
      <w:proofErr w:type="spellStart"/>
      <w:r w:rsidR="005666DA">
        <w:rPr>
          <w:rStyle w:val="normaltextrun"/>
          <w:rFonts w:ascii="Calibri" w:hAnsi="Calibri" w:cs="Calibri"/>
          <w:b/>
          <w:bCs/>
          <w:sz w:val="22"/>
          <w:szCs w:val="22"/>
        </w:rPr>
        <w:t>CheckUp</w:t>
      </w:r>
      <w:proofErr w:type="spellEnd"/>
      <w:r w:rsidR="005666DA">
        <w:rPr>
          <w:rStyle w:val="normaltextrun"/>
          <w:rFonts w:ascii="Calibri" w:hAnsi="Calibri" w:cs="Calibri"/>
          <w:b/>
          <w:bCs/>
          <w:sz w:val="22"/>
          <w:szCs w:val="22"/>
        </w:rPr>
        <w:t>!</w:t>
      </w:r>
    </w:p>
    <w:p w14:paraId="09D8CD8C" w14:textId="77777777" w:rsidR="006D3CCF" w:rsidRDefault="006D3CCF" w:rsidP="006D3C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1E64B10" w14:textId="04E0D45E" w:rsidR="001B3443" w:rsidRDefault="00812A97" w:rsidP="006D3C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12A9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Body: </w:t>
      </w:r>
      <w:r w:rsidR="001B3443">
        <w:rPr>
          <w:rStyle w:val="normaltextrun"/>
          <w:rFonts w:ascii="Calibri" w:hAnsi="Calibri" w:cs="Calibri"/>
          <w:sz w:val="22"/>
          <w:szCs w:val="22"/>
        </w:rPr>
        <w:t xml:space="preserve">COVID-19 has changed a lot of things, but one has stayed the same: </w:t>
      </w:r>
      <w:r w:rsidR="00DC3A80">
        <w:rPr>
          <w:rStyle w:val="normaltextrun"/>
          <w:rFonts w:ascii="Calibri" w:hAnsi="Calibri" w:cs="Calibri"/>
          <w:sz w:val="22"/>
          <w:szCs w:val="22"/>
        </w:rPr>
        <w:t>F</w:t>
      </w:r>
      <w:r w:rsidR="001B3443">
        <w:rPr>
          <w:rStyle w:val="normaltextrun"/>
          <w:rFonts w:ascii="Calibri" w:hAnsi="Calibri" w:cs="Calibri"/>
          <w:sz w:val="22"/>
          <w:szCs w:val="22"/>
        </w:rPr>
        <w:t xml:space="preserve">alling is NOT a normal part of aging. Join us the week of Sept. 21-25 in a nationwide effort to prevent falls. Use the </w:t>
      </w:r>
      <w:r w:rsidR="00DC3A80">
        <w:rPr>
          <w:rStyle w:val="normaltextrun"/>
          <w:rFonts w:ascii="Calibri" w:hAnsi="Calibri" w:cs="Calibri"/>
          <w:sz w:val="22"/>
          <w:szCs w:val="22"/>
        </w:rPr>
        <w:t xml:space="preserve">new </w:t>
      </w:r>
      <w:r w:rsidR="001B3443">
        <w:rPr>
          <w:rStyle w:val="normaltextrun"/>
          <w:rFonts w:ascii="Calibri" w:hAnsi="Calibri" w:cs="Calibri"/>
          <w:sz w:val="22"/>
          <w:szCs w:val="22"/>
        </w:rPr>
        <w:t>#</w:t>
      </w:r>
      <w:proofErr w:type="spellStart"/>
      <w:r w:rsidR="001B3443">
        <w:rPr>
          <w:rStyle w:val="normaltextrun"/>
          <w:rFonts w:ascii="Calibri" w:hAnsi="Calibri" w:cs="Calibri"/>
          <w:sz w:val="22"/>
          <w:szCs w:val="22"/>
        </w:rPr>
        <w:t>FallsFree</w:t>
      </w:r>
      <w:proofErr w:type="spellEnd"/>
      <w:r w:rsidR="001B344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23228">
        <w:rPr>
          <w:rStyle w:val="normaltextrun"/>
          <w:rFonts w:ascii="Calibri" w:hAnsi="Calibri" w:cs="Calibri"/>
          <w:sz w:val="22"/>
          <w:szCs w:val="22"/>
        </w:rPr>
        <w:t xml:space="preserve">online </w:t>
      </w:r>
      <w:proofErr w:type="spellStart"/>
      <w:r w:rsidR="001B3443">
        <w:rPr>
          <w:rStyle w:val="normaltextrun"/>
          <w:rFonts w:ascii="Calibri" w:hAnsi="Calibri" w:cs="Calibri"/>
          <w:sz w:val="22"/>
          <w:szCs w:val="22"/>
        </w:rPr>
        <w:t>CheckUp</w:t>
      </w:r>
      <w:proofErr w:type="spellEnd"/>
      <w:r w:rsidR="001B3443">
        <w:rPr>
          <w:rStyle w:val="normaltextrun"/>
          <w:rFonts w:ascii="Calibri" w:hAnsi="Calibri" w:cs="Calibri"/>
          <w:sz w:val="22"/>
          <w:szCs w:val="22"/>
        </w:rPr>
        <w:t xml:space="preserve"> tool from the National Council on Aging to get a personalized look at your risk factors and how to address them. Then spread the word to friends and family. It’s a nice way to reach out and show </w:t>
      </w:r>
      <w:r w:rsidR="005D5FAC">
        <w:rPr>
          <w:rStyle w:val="normaltextrun"/>
          <w:rFonts w:ascii="Calibri" w:hAnsi="Calibri" w:cs="Calibri"/>
          <w:sz w:val="22"/>
          <w:szCs w:val="22"/>
        </w:rPr>
        <w:t>you care</w:t>
      </w:r>
      <w:r w:rsidR="001B3443">
        <w:rPr>
          <w:rStyle w:val="normaltextrun"/>
          <w:rFonts w:ascii="Calibri" w:hAnsi="Calibri" w:cs="Calibri"/>
          <w:sz w:val="22"/>
          <w:szCs w:val="22"/>
        </w:rPr>
        <w:t>!</w:t>
      </w:r>
    </w:p>
    <w:p w14:paraId="357C4BBD" w14:textId="77777777" w:rsidR="006D3CCF" w:rsidRDefault="006D3CCF" w:rsidP="006D3C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058564DA" w14:textId="23B23AC7" w:rsidR="00DC3A80" w:rsidRDefault="00DC3A80" w:rsidP="00DC3A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 w:rsidRPr="00812A97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Link: </w:t>
      </w:r>
      <w:hyperlink r:id="rId14" w:history="1">
        <w:r w:rsidRPr="005666DA">
          <w:rPr>
            <w:rStyle w:val="Hyperlink"/>
            <w:rFonts w:ascii="Calibri" w:hAnsi="Calibri" w:cs="Calibri"/>
            <w:b/>
            <w:bCs/>
            <w:sz w:val="22"/>
            <w:szCs w:val="22"/>
          </w:rPr>
          <w:t>S</w:t>
        </w:r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tart your</w:t>
        </w:r>
        <w:r w:rsidRPr="005666DA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Falls</w:t>
        </w:r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 </w:t>
        </w:r>
        <w:r w:rsidRPr="005666DA">
          <w:rPr>
            <w:rStyle w:val="Hyperlink"/>
            <w:rFonts w:ascii="Calibri" w:hAnsi="Calibri" w:cs="Calibri"/>
            <w:b/>
            <w:bCs/>
            <w:sz w:val="22"/>
            <w:szCs w:val="22"/>
          </w:rPr>
          <w:t xml:space="preserve">Free </w:t>
        </w:r>
        <w:proofErr w:type="spellStart"/>
        <w:r w:rsidRPr="005666DA">
          <w:rPr>
            <w:rStyle w:val="Hyperlink"/>
            <w:rFonts w:ascii="Calibri" w:hAnsi="Calibri" w:cs="Calibri"/>
            <w:b/>
            <w:bCs/>
            <w:sz w:val="22"/>
            <w:szCs w:val="22"/>
          </w:rPr>
          <w:t>CheckUp</w:t>
        </w:r>
        <w:proofErr w:type="spellEnd"/>
      </w:hyperlink>
    </w:p>
    <w:p w14:paraId="4CA40F4F" w14:textId="5087D1B8" w:rsidR="001B3443" w:rsidRPr="005D5FAC" w:rsidRDefault="001B3443" w:rsidP="00DC3A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</w:p>
    <w:sectPr w:rsidR="001B3443" w:rsidRPr="005D5FA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986C7" w14:textId="77777777" w:rsidR="008659BF" w:rsidRDefault="008659BF" w:rsidP="00BE3047">
      <w:pPr>
        <w:spacing w:after="0" w:line="240" w:lineRule="auto"/>
      </w:pPr>
      <w:r>
        <w:separator/>
      </w:r>
    </w:p>
  </w:endnote>
  <w:endnote w:type="continuationSeparator" w:id="0">
    <w:p w14:paraId="2CA25E03" w14:textId="77777777" w:rsidR="008659BF" w:rsidRDefault="008659BF" w:rsidP="00BE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65FD" w14:textId="77777777" w:rsidR="006D3CCF" w:rsidRPr="008703A2" w:rsidRDefault="006D3CCF" w:rsidP="006D3CCF">
    <w:pPr>
      <w:pStyle w:val="Footer"/>
      <w:jc w:val="center"/>
      <w:rPr>
        <w:sz w:val="18"/>
      </w:rPr>
    </w:pPr>
    <w:r w:rsidRPr="008703A2">
      <w:rPr>
        <w:rFonts w:cstheme="minorHAnsi"/>
        <w:sz w:val="18"/>
      </w:rPr>
      <w:t>©</w:t>
    </w:r>
    <w:r w:rsidRPr="008703A2">
      <w:rPr>
        <w:sz w:val="18"/>
      </w:rPr>
      <w:t xml:space="preserve"> 2020 National Council on Aging. All Rights Reserved.</w:t>
    </w:r>
  </w:p>
  <w:p w14:paraId="455FB433" w14:textId="2BB08CC7" w:rsidR="006D3CCF" w:rsidRPr="006D3CCF" w:rsidRDefault="006D3CCF" w:rsidP="006D3CCF">
    <w:pPr>
      <w:pStyle w:val="Footer"/>
      <w:jc w:val="center"/>
      <w:rPr>
        <w:sz w:val="18"/>
      </w:rPr>
    </w:pPr>
    <w:r>
      <w:rPr>
        <w:sz w:val="18"/>
      </w:rPr>
      <w:t xml:space="preserve">ncoa.org </w:t>
    </w:r>
    <w:r w:rsidRPr="008703A2">
      <w:rPr>
        <w:sz w:val="18"/>
      </w:rPr>
      <w:t>| @</w:t>
    </w:r>
    <w:proofErr w:type="spellStart"/>
    <w:r w:rsidRPr="008703A2">
      <w:rPr>
        <w:sz w:val="18"/>
      </w:rPr>
      <w:t>NCOAging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9A91" w14:textId="77777777" w:rsidR="008659BF" w:rsidRDefault="008659BF" w:rsidP="00BE3047">
      <w:pPr>
        <w:spacing w:after="0" w:line="240" w:lineRule="auto"/>
      </w:pPr>
      <w:r>
        <w:separator/>
      </w:r>
    </w:p>
  </w:footnote>
  <w:footnote w:type="continuationSeparator" w:id="0">
    <w:p w14:paraId="00240241" w14:textId="77777777" w:rsidR="008659BF" w:rsidRDefault="008659BF" w:rsidP="00BE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8E82" w14:textId="6DC7FE87" w:rsidR="00BE3047" w:rsidRDefault="00BE3047" w:rsidP="00BE3047">
    <w:pPr>
      <w:pStyle w:val="Header"/>
      <w:tabs>
        <w:tab w:val="clear" w:pos="4680"/>
        <w:tab w:val="clear" w:pos="9360"/>
        <w:tab w:val="left" w:pos="2105"/>
      </w:tabs>
    </w:pPr>
    <w:r w:rsidRPr="00BE3047">
      <w:rPr>
        <w:noProof/>
      </w:rPr>
      <w:drawing>
        <wp:anchor distT="0" distB="0" distL="114300" distR="114300" simplePos="0" relativeHeight="251662336" behindDoc="0" locked="0" layoutInCell="1" allowOverlap="1" wp14:anchorId="14BF384C" wp14:editId="06DF6EA4">
          <wp:simplePos x="0" y="0"/>
          <wp:positionH relativeFrom="margin">
            <wp:posOffset>0</wp:posOffset>
          </wp:positionH>
          <wp:positionV relativeFrom="paragraph">
            <wp:posOffset>230505</wp:posOffset>
          </wp:positionV>
          <wp:extent cx="1828800" cy="510540"/>
          <wp:effectExtent l="0" t="0" r="0" b="381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OA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3047">
      <w:rPr>
        <w:noProof/>
      </w:rPr>
      <w:drawing>
        <wp:anchor distT="0" distB="0" distL="114300" distR="114300" simplePos="0" relativeHeight="251663360" behindDoc="0" locked="0" layoutInCell="1" allowOverlap="1" wp14:anchorId="44A43171" wp14:editId="6A0987CD">
          <wp:simplePos x="0" y="0"/>
          <wp:positionH relativeFrom="margin">
            <wp:posOffset>3200400</wp:posOffset>
          </wp:positionH>
          <wp:positionV relativeFrom="paragraph">
            <wp:posOffset>169545</wp:posOffset>
          </wp:positionV>
          <wp:extent cx="2743200" cy="551815"/>
          <wp:effectExtent l="0" t="0" r="0" b="635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0-FPAD_Fall Free ChecUp_with ncoa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C7AF4" w14:textId="77777777" w:rsidR="00BE3047" w:rsidRDefault="00BE3047" w:rsidP="00BE3047">
    <w:pPr>
      <w:pStyle w:val="Header"/>
      <w:tabs>
        <w:tab w:val="clear" w:pos="4680"/>
        <w:tab w:val="clear" w:pos="9360"/>
        <w:tab w:val="left" w:pos="2105"/>
      </w:tabs>
    </w:pPr>
  </w:p>
  <w:p w14:paraId="723AA615" w14:textId="77777777" w:rsidR="00BE3047" w:rsidRDefault="00BE3047">
    <w:pPr>
      <w:pStyle w:val="Header"/>
    </w:pPr>
  </w:p>
  <w:p w14:paraId="2C9B3EB2" w14:textId="77777777" w:rsidR="00BE3047" w:rsidRDefault="00BE3047">
    <w:pPr>
      <w:pStyle w:val="Header"/>
    </w:pPr>
  </w:p>
  <w:p w14:paraId="4337989D" w14:textId="3DD84078" w:rsidR="00BE3047" w:rsidRDefault="00BE3047">
    <w:pPr>
      <w:pStyle w:val="Header"/>
    </w:pPr>
  </w:p>
  <w:p w14:paraId="2C2E06AC" w14:textId="77777777" w:rsidR="00BE3047" w:rsidRDefault="00BE3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592"/>
    <w:multiLevelType w:val="multilevel"/>
    <w:tmpl w:val="9FBEE1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86C5F"/>
    <w:multiLevelType w:val="multilevel"/>
    <w:tmpl w:val="9D183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93300"/>
    <w:multiLevelType w:val="multilevel"/>
    <w:tmpl w:val="F7BC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07718"/>
    <w:multiLevelType w:val="multilevel"/>
    <w:tmpl w:val="4022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A26A36"/>
    <w:multiLevelType w:val="multilevel"/>
    <w:tmpl w:val="4022B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713E5"/>
    <w:multiLevelType w:val="multilevel"/>
    <w:tmpl w:val="4022B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27383"/>
    <w:multiLevelType w:val="multilevel"/>
    <w:tmpl w:val="E974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937581"/>
    <w:multiLevelType w:val="multilevel"/>
    <w:tmpl w:val="3D5AF4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B2958"/>
    <w:multiLevelType w:val="multilevel"/>
    <w:tmpl w:val="85C2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A23D5"/>
    <w:multiLevelType w:val="hybridMultilevel"/>
    <w:tmpl w:val="61800874"/>
    <w:lvl w:ilvl="0" w:tplc="C04A57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31055"/>
    <w:multiLevelType w:val="multilevel"/>
    <w:tmpl w:val="F7BCA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354E79"/>
    <w:multiLevelType w:val="hybridMultilevel"/>
    <w:tmpl w:val="900E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93919"/>
    <w:multiLevelType w:val="multilevel"/>
    <w:tmpl w:val="57142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E71EB"/>
    <w:multiLevelType w:val="hybridMultilevel"/>
    <w:tmpl w:val="F4145896"/>
    <w:lvl w:ilvl="0" w:tplc="5AC6E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56B8B"/>
    <w:multiLevelType w:val="hybridMultilevel"/>
    <w:tmpl w:val="900E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91A68"/>
    <w:multiLevelType w:val="multilevel"/>
    <w:tmpl w:val="4022B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845CF0"/>
    <w:multiLevelType w:val="multilevel"/>
    <w:tmpl w:val="4022B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F260C"/>
    <w:multiLevelType w:val="hybridMultilevel"/>
    <w:tmpl w:val="CA4EA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F14E03"/>
    <w:multiLevelType w:val="hybridMultilevel"/>
    <w:tmpl w:val="900ED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A27BD"/>
    <w:multiLevelType w:val="hybridMultilevel"/>
    <w:tmpl w:val="6D248CF6"/>
    <w:lvl w:ilvl="0" w:tplc="5AC6E5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C4708"/>
    <w:multiLevelType w:val="multilevel"/>
    <w:tmpl w:val="76EEF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2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0"/>
  </w:num>
  <w:num w:numId="18">
    <w:abstractNumId w:val="3"/>
  </w:num>
  <w:num w:numId="19">
    <w:abstractNumId w:val="4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35"/>
    <w:rsid w:val="000A62EE"/>
    <w:rsid w:val="000B3067"/>
    <w:rsid w:val="001421D5"/>
    <w:rsid w:val="001B3443"/>
    <w:rsid w:val="00256194"/>
    <w:rsid w:val="002A7DD7"/>
    <w:rsid w:val="002D7EED"/>
    <w:rsid w:val="003118BC"/>
    <w:rsid w:val="00323228"/>
    <w:rsid w:val="003932A0"/>
    <w:rsid w:val="003C23A7"/>
    <w:rsid w:val="003E4135"/>
    <w:rsid w:val="005245BA"/>
    <w:rsid w:val="005666DA"/>
    <w:rsid w:val="005D5FAC"/>
    <w:rsid w:val="005E0490"/>
    <w:rsid w:val="005E4904"/>
    <w:rsid w:val="00615185"/>
    <w:rsid w:val="006741EB"/>
    <w:rsid w:val="006D3CCF"/>
    <w:rsid w:val="007005D8"/>
    <w:rsid w:val="00712DBA"/>
    <w:rsid w:val="00714FA0"/>
    <w:rsid w:val="007448FE"/>
    <w:rsid w:val="007A5E7D"/>
    <w:rsid w:val="00812A97"/>
    <w:rsid w:val="008659BF"/>
    <w:rsid w:val="00954010"/>
    <w:rsid w:val="00A558BB"/>
    <w:rsid w:val="00BE3047"/>
    <w:rsid w:val="00C36A4A"/>
    <w:rsid w:val="00C954E8"/>
    <w:rsid w:val="00D3682B"/>
    <w:rsid w:val="00DC3A80"/>
    <w:rsid w:val="00EA4E42"/>
    <w:rsid w:val="00EB46D3"/>
    <w:rsid w:val="00ED6C36"/>
    <w:rsid w:val="00EE6C78"/>
    <w:rsid w:val="00F44DD7"/>
    <w:rsid w:val="00FC659B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53D3"/>
  <w15:chartTrackingRefBased/>
  <w15:docId w15:val="{079873A9-5DB6-42F4-92C0-CFD6607F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65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59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3443"/>
  </w:style>
  <w:style w:type="character" w:customStyle="1" w:styleId="eop">
    <w:name w:val="eop"/>
    <w:basedOn w:val="DefaultParagraphFont"/>
    <w:rsid w:val="001B3443"/>
  </w:style>
  <w:style w:type="paragraph" w:styleId="Header">
    <w:name w:val="header"/>
    <w:basedOn w:val="Normal"/>
    <w:link w:val="HeaderChar"/>
    <w:uiPriority w:val="99"/>
    <w:unhideWhenUsed/>
    <w:rsid w:val="00BE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47"/>
  </w:style>
  <w:style w:type="paragraph" w:styleId="Footer">
    <w:name w:val="footer"/>
    <w:basedOn w:val="Normal"/>
    <w:link w:val="FooterChar"/>
    <w:uiPriority w:val="99"/>
    <w:unhideWhenUsed/>
    <w:rsid w:val="00BE3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coa.org/FallsFreeCheckU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national-council-on-ag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witter.com/ncoagin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ncoag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coa.org/FallsFreeCheckU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BADFCBD3A744082DD3F4DA3686C02" ma:contentTypeVersion="12" ma:contentTypeDescription="Create a new document." ma:contentTypeScope="" ma:versionID="65492f95b78203b6116ab14fbb691463">
  <xsd:schema xmlns:xsd="http://www.w3.org/2001/XMLSchema" xmlns:xs="http://www.w3.org/2001/XMLSchema" xmlns:p="http://schemas.microsoft.com/office/2006/metadata/properties" xmlns:ns2="7e52b86c-6e5f-4b58-b581-7bfd1ef31c3d" xmlns:ns3="c1459a53-e616-42ba-92a4-bf20550b9eec" targetNamespace="http://schemas.microsoft.com/office/2006/metadata/properties" ma:root="true" ma:fieldsID="87ce65c4cb580d1791005a25a3addc32" ns2:_="" ns3:_="">
    <xsd:import namespace="7e52b86c-6e5f-4b58-b581-7bfd1ef31c3d"/>
    <xsd:import namespace="c1459a53-e616-42ba-92a4-bf20550b9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b86c-6e5f-4b58-b581-7bfd1ef3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59a53-e616-42ba-92a4-bf20550b9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C16FE-97D4-4C52-989F-1C0478028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E55F3-D248-4C9C-A06B-A61A8134E39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1459a53-e616-42ba-92a4-bf20550b9eec"/>
    <ds:schemaRef ds:uri="7e52b86c-6e5f-4b58-b581-7bfd1ef31c3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D8426A-8706-4B68-8181-2772F5CDA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b86c-6e5f-4b58-b581-7bfd1ef31c3d"/>
    <ds:schemaRef ds:uri="c1459a53-e616-42ba-92a4-bf20550b9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Reiner</dc:creator>
  <cp:keywords/>
  <dc:description/>
  <cp:lastModifiedBy>Jean VanRyzin</cp:lastModifiedBy>
  <cp:revision>3</cp:revision>
  <dcterms:created xsi:type="dcterms:W3CDTF">2020-07-24T22:09:00Z</dcterms:created>
  <dcterms:modified xsi:type="dcterms:W3CDTF">2020-07-24T22:09:00Z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0x010100D49BADFCBD3A744082DD3F4DA3686C02</vt:lpwstr>
  </property>
</Properties>
</file>