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48C5" w14:textId="68FF664A" w:rsidR="00A07E36" w:rsidRPr="00A07E36" w:rsidRDefault="00A07E36" w:rsidP="00A07E36">
      <w:pPr>
        <w:spacing w:before="120" w:after="0"/>
        <w:jc w:val="center"/>
        <w:rPr>
          <w:rFonts w:ascii="Franklin Gothic Demi" w:eastAsia="Times New Roman" w:hAnsi="Franklin Gothic Demi"/>
          <w:bCs/>
          <w:color w:val="1F3D7C"/>
          <w:sz w:val="16"/>
          <w:szCs w:val="16"/>
        </w:rPr>
      </w:pPr>
      <w:r w:rsidRPr="00A07E36">
        <w:rPr>
          <w:rFonts w:ascii="Franklin Gothic Demi" w:eastAsia="Times New Roman" w:hAnsi="Franklin Gothic Demi"/>
          <w:bCs/>
          <w:noProof/>
          <w:color w:val="1F3D7C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4011F" wp14:editId="1E150A3B">
                <wp:simplePos x="0" y="0"/>
                <wp:positionH relativeFrom="column">
                  <wp:posOffset>-266700</wp:posOffset>
                </wp:positionH>
                <wp:positionV relativeFrom="page">
                  <wp:posOffset>609600</wp:posOffset>
                </wp:positionV>
                <wp:extent cx="442150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A6CC" w14:textId="77777777" w:rsidR="00B3394E" w:rsidRDefault="00B3394E" w:rsidP="00875063">
                            <w:pPr>
                              <w:spacing w:after="60"/>
                              <w:jc w:val="both"/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B3394E"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  <w:t>Siguientes pasos para una mejor nutrición</w:t>
                            </w:r>
                          </w:p>
                          <w:p w14:paraId="2BC2861D" w14:textId="2915A03E" w:rsidR="00A07E36" w:rsidRPr="00875063" w:rsidRDefault="00B3394E" w:rsidP="00875063">
                            <w:pPr>
                              <w:spacing w:after="60"/>
                              <w:jc w:val="both"/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</w:pPr>
                            <w:proofErr w:type="spellStart"/>
                            <w:r w:rsidRPr="00B3394E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Parte</w:t>
                            </w:r>
                            <w:proofErr w:type="spellEnd"/>
                            <w:r w:rsidRPr="00B3394E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 xml:space="preserve"> 2</w:t>
                            </w:r>
                            <w:r w:rsidR="00A07E36" w:rsidRPr="00875063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:</w:t>
                            </w:r>
                            <w:r w:rsidR="00A07E36" w:rsidRPr="00875063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  <w:color w:val="1F3D7C"/>
                              </w:rPr>
                              <w:t xml:space="preserve"> </w:t>
                            </w:r>
                            <w:proofErr w:type="spellStart"/>
                            <w:r w:rsidRPr="00B3394E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Hacer</w:t>
                            </w:r>
                            <w:proofErr w:type="spellEnd"/>
                            <w:r w:rsidRPr="00B3394E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3394E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elecciones</w:t>
                            </w:r>
                            <w:proofErr w:type="spellEnd"/>
                            <w:r w:rsidRPr="00B3394E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de comida </w:t>
                            </w:r>
                            <w:proofErr w:type="spellStart"/>
                            <w:r w:rsidRPr="00B3394E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saludable</w:t>
                            </w:r>
                            <w:proofErr w:type="spellEnd"/>
                          </w:p>
                          <w:p w14:paraId="716273BF" w14:textId="09F2D5FB" w:rsidR="00A07E36" w:rsidRDefault="00A07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0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48pt;width:348.1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rxDAIAAPQDAAAOAAAAZHJzL2Uyb0RvYy54bWysU9tuGyEQfa/Uf0C813uRN4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K6hZbGixDCN&#10;TXoWUyDvYSJl1Ge0vka3J4uOYcJn7HPi6u0j8B+eGLgbmNmJW+dgHATrsL4iRmYXoTOOjyDt+Bk6&#10;TMP2ARLQ1DsdxUM5CKJjn47n3sRSOD4ul2VR5RUlHG3VVbFeVSkFq1+irfPhowBN4qGhDnuf0Nnh&#10;0YdYDatfXGIyAw9SqdR/ZcjY0HVVVingwqJlwPFUUjf0Oo9rHphI8oPpUnBgUs1nTKDMiXUkOlMO&#10;UzuhY5Sihe6I/B3MY4jfBg8DuF+UjDiCDfU/98wJStQngxqui+Uyzmy6LKtViRd3aWkvLcxwhGpo&#10;oGQ+3oU05zPXW9S6l0mG10pOteJoJXVO3yDO7uU9eb1+1u1vAAAA//8DAFBLAwQUAAYACAAAACEA&#10;3WduK98AAAAKAQAADwAAAGRycy9kb3ducmV2LnhtbEyPTU/DMAyG70j7D5EncdsSRlttpek0DXEF&#10;MT4kblnjtRWNUzXZWv495sROluVHr5+32E6uExccQutJw91SgUCqvG2p1vD+9rRYgwjRkDWdJ9Tw&#10;gwG25eymMLn1I73i5RBrwSEUcqOhibHPpQxVg86Epe+R+HbygzOR16GWdjAjh7tOrpTKpDMt8YfG&#10;9LhvsPo+nJ2Gj+fT12eiXupHl/ajn5Qkt5Fa386n3QOIiFP8h+FPn9WhZKejP5MNotOwSFbcJWrY&#10;ZDwZyNLkHsSRyXWSgiwLeV2h/AUAAP//AwBQSwECLQAUAAYACAAAACEAtoM4kv4AAADhAQAAEwAA&#10;AAAAAAAAAAAAAAAAAAAAW0NvbnRlbnRfVHlwZXNdLnhtbFBLAQItABQABgAIAAAAIQA4/SH/1gAA&#10;AJQBAAALAAAAAAAAAAAAAAAAAC8BAABfcmVscy8ucmVsc1BLAQItABQABgAIAAAAIQAnxFrxDAIA&#10;APQDAAAOAAAAAAAAAAAAAAAAAC4CAABkcnMvZTJvRG9jLnhtbFBLAQItABQABgAIAAAAIQDdZ24r&#10;3wAAAAoBAAAPAAAAAAAAAAAAAAAAAGYEAABkcnMvZG93bnJldi54bWxQSwUGAAAAAAQABADzAAAA&#10;cgUAAAAA&#10;" filled="f" stroked="f">
                <v:textbox>
                  <w:txbxContent>
                    <w:p w14:paraId="2E6AA6CC" w14:textId="77777777" w:rsidR="00B3394E" w:rsidRDefault="00B3394E" w:rsidP="00875063">
                      <w:pPr>
                        <w:spacing w:after="60"/>
                        <w:jc w:val="both"/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</w:pPr>
                      <w:r w:rsidRPr="00B3394E"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  <w:t>Siguientes pasos para una mejor nutrición</w:t>
                      </w:r>
                    </w:p>
                    <w:p w14:paraId="2BC2861D" w14:textId="2915A03E" w:rsidR="00A07E36" w:rsidRPr="00875063" w:rsidRDefault="00B3394E" w:rsidP="00875063">
                      <w:pPr>
                        <w:spacing w:after="60"/>
                        <w:jc w:val="both"/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</w:pPr>
                      <w:proofErr w:type="spellStart"/>
                      <w:r w:rsidRPr="00B3394E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Parte</w:t>
                      </w:r>
                      <w:proofErr w:type="spellEnd"/>
                      <w:r w:rsidRPr="00B3394E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 xml:space="preserve"> 2</w:t>
                      </w:r>
                      <w:r w:rsidR="00A07E36" w:rsidRPr="00875063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:</w:t>
                      </w:r>
                      <w:r w:rsidR="00A07E36" w:rsidRPr="00875063">
                        <w:rPr>
                          <w:rFonts w:ascii="Franklin Gothic Book" w:eastAsia="Times New Roman" w:hAnsi="Franklin Gothic Book"/>
                          <w:bCs/>
                          <w:i/>
                          <w:color w:val="1F3D7C"/>
                        </w:rPr>
                        <w:t xml:space="preserve"> </w:t>
                      </w:r>
                      <w:proofErr w:type="spellStart"/>
                      <w:r w:rsidRPr="00B3394E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Hacer</w:t>
                      </w:r>
                      <w:proofErr w:type="spellEnd"/>
                      <w:r w:rsidRPr="00B3394E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3394E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elecciones</w:t>
                      </w:r>
                      <w:proofErr w:type="spellEnd"/>
                      <w:r w:rsidRPr="00B3394E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de comida </w:t>
                      </w:r>
                      <w:proofErr w:type="spellStart"/>
                      <w:r w:rsidRPr="00B3394E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saludable</w:t>
                      </w:r>
                      <w:proofErr w:type="spellEnd"/>
                    </w:p>
                    <w:p w14:paraId="716273BF" w14:textId="09F2D5FB" w:rsidR="00A07E36" w:rsidRDefault="00A07E36"/>
                  </w:txbxContent>
                </v:textbox>
                <w10:wrap type="square" anchory="page"/>
              </v:shape>
            </w:pict>
          </mc:Fallback>
        </mc:AlternateContent>
      </w:r>
    </w:p>
    <w:p w14:paraId="0C3056B6" w14:textId="77777777" w:rsidR="00304764" w:rsidRDefault="00304764" w:rsidP="00797E98">
      <w:pPr>
        <w:spacing w:after="0"/>
        <w:rPr>
          <w:rFonts w:ascii="Franklin Gothic Demi" w:eastAsia="Times New Roman" w:hAnsi="Franklin Gothic Demi"/>
          <w:bCs/>
          <w:color w:val="1F3D7C"/>
          <w:sz w:val="48"/>
          <w:szCs w:val="48"/>
        </w:rPr>
      </w:pPr>
      <w:bookmarkStart w:id="0" w:name="_GoBack"/>
      <w:bookmarkEnd w:id="0"/>
    </w:p>
    <w:p w14:paraId="54D2914A" w14:textId="77777777" w:rsidR="00877E1D" w:rsidRPr="00877E1D" w:rsidRDefault="00877E1D" w:rsidP="002C534C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16"/>
          <w:szCs w:val="16"/>
        </w:rPr>
      </w:pPr>
    </w:p>
    <w:p w14:paraId="2836469D" w14:textId="77777777" w:rsidR="00797E98" w:rsidRPr="00797E98" w:rsidRDefault="00797E98" w:rsidP="002C534C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16"/>
          <w:szCs w:val="16"/>
        </w:rPr>
      </w:pPr>
    </w:p>
    <w:p w14:paraId="4FDBE83A" w14:textId="0C66CF31" w:rsidR="009568C6" w:rsidRPr="00B3394E" w:rsidRDefault="00B3394E" w:rsidP="00797E98">
      <w:pPr>
        <w:spacing w:after="360"/>
        <w:jc w:val="center"/>
        <w:rPr>
          <w:rFonts w:ascii="Franklin Gothic Demi" w:eastAsia="Times New Roman" w:hAnsi="Franklin Gothic Demi"/>
          <w:bCs/>
          <w:color w:val="1F3D7C"/>
          <w:sz w:val="40"/>
          <w:szCs w:val="48"/>
        </w:rPr>
      </w:pP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Opciones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de </w:t>
      </w: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alimentos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</w:t>
      </w: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diarios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para </w:t>
      </w: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los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</w:t>
      </w: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adultos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de 60 </w:t>
      </w:r>
      <w:proofErr w:type="spellStart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>años</w:t>
      </w:r>
      <w:proofErr w:type="spellEnd"/>
      <w:r w:rsidRPr="00B3394E">
        <w:rPr>
          <w:rFonts w:ascii="Franklin Gothic Demi" w:eastAsia="Times New Roman" w:hAnsi="Franklin Gothic Demi"/>
          <w:bCs/>
          <w:color w:val="1F3D7C"/>
          <w:sz w:val="40"/>
          <w:szCs w:val="48"/>
        </w:rPr>
        <w:t xml:space="preserve"> y mayors</w:t>
      </w:r>
    </w:p>
    <w:tbl>
      <w:tblPr>
        <w:tblW w:w="135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170"/>
        <w:gridCol w:w="4500"/>
        <w:gridCol w:w="4770"/>
      </w:tblGrid>
      <w:tr w:rsidR="00B3394E" w14:paraId="1B88B504" w14:textId="77777777" w:rsidTr="00B3394E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3043" w14:textId="77777777" w:rsidR="00B3394E" w:rsidRPr="00B3394E" w:rsidRDefault="00B3394E" w:rsidP="00992D79">
            <w:pPr>
              <w:spacing w:line="240" w:lineRule="auto"/>
              <w:rPr>
                <w:color w:val="FFFFFF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7373A5" w14:textId="77777777" w:rsidR="00B3394E" w:rsidRPr="00B3394E" w:rsidRDefault="00B3394E" w:rsidP="00992D79">
            <w:pPr>
              <w:spacing w:before="60" w:after="6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3394E">
              <w:rPr>
                <w:b/>
                <w:bCs/>
                <w:sz w:val="21"/>
                <w:szCs w:val="21"/>
                <w:lang w:val="es-ES"/>
              </w:rPr>
              <w:t>1600 Calorías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288411" w14:textId="77777777" w:rsidR="00B3394E" w:rsidRPr="00B3394E" w:rsidRDefault="00B3394E" w:rsidP="00992D7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3394E">
              <w:rPr>
                <w:b/>
                <w:bCs/>
                <w:sz w:val="21"/>
                <w:szCs w:val="21"/>
                <w:lang w:val="es-ES"/>
              </w:rPr>
              <w:t>2000 Calorías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5F5539" w14:textId="77777777" w:rsidR="00B3394E" w:rsidRPr="00B3394E" w:rsidRDefault="00B3394E" w:rsidP="00992D79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3394E">
              <w:rPr>
                <w:b/>
                <w:bCs/>
                <w:sz w:val="21"/>
                <w:szCs w:val="21"/>
                <w:lang w:val="es-ES"/>
              </w:rPr>
              <w:t>Tamaño de la porción: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552567" w14:textId="77777777" w:rsidR="00B3394E" w:rsidRPr="00B3394E" w:rsidRDefault="00B3394E" w:rsidP="00992D79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3394E">
              <w:rPr>
                <w:b/>
                <w:bCs/>
                <w:sz w:val="21"/>
                <w:szCs w:val="21"/>
                <w:lang w:val="es-ES"/>
              </w:rPr>
              <w:t xml:space="preserve">Ejemplo de una porción </w:t>
            </w:r>
          </w:p>
        </w:tc>
      </w:tr>
      <w:tr w:rsidR="00B3394E" w14:paraId="04AD21AA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69510B3" w14:textId="77777777" w:rsidR="00B3394E" w:rsidRPr="00B3394E" w:rsidRDefault="00B3394E" w:rsidP="00992D79">
            <w:pPr>
              <w:pStyle w:val="Heading2"/>
              <w:spacing w:line="240" w:lineRule="auto"/>
              <w:rPr>
                <w:sz w:val="21"/>
                <w:szCs w:val="21"/>
                <w:lang w:val="es-ES"/>
              </w:rPr>
            </w:pPr>
            <w:r w:rsidRPr="00B3394E">
              <w:rPr>
                <w:sz w:val="21"/>
                <w:szCs w:val="21"/>
                <w:lang w:val="es-ES"/>
              </w:rPr>
              <w:t>Granos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058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6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0B2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6-8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8E6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oz o ½ taza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5065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½ taza de arroz, pasta o cereales cocidos (aproximadamente del tamaño de una pelota de béisbol)</w:t>
            </w:r>
          </w:p>
        </w:tc>
      </w:tr>
      <w:tr w:rsidR="00B3394E" w14:paraId="1A86762D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0F12A9D" w14:textId="77777777" w:rsidR="00B3394E" w:rsidRPr="00B3394E" w:rsidRDefault="00B3394E" w:rsidP="00992D79">
            <w:pPr>
              <w:spacing w:after="0"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B3394E">
              <w:rPr>
                <w:b/>
                <w:bCs/>
                <w:color w:val="FFFFFF"/>
                <w:sz w:val="21"/>
                <w:szCs w:val="21"/>
                <w:lang w:val="es-ES"/>
              </w:rPr>
              <w:t>Vegetales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0D3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339966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3-4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36F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339966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4-5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B3F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339966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taza de hojas crudas o ½ taza crudos o cocidos o ½ taza de jugo de verduras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EE5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339966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taza de hojas crudas del tamaño de un puño pequeño</w:t>
            </w:r>
          </w:p>
        </w:tc>
      </w:tr>
      <w:tr w:rsidR="00B3394E" w14:paraId="2C99E9AE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704B8E" w14:textId="77777777" w:rsidR="00B3394E" w:rsidRPr="00B3394E" w:rsidRDefault="00B3394E" w:rsidP="00992D79">
            <w:pPr>
              <w:spacing w:after="0"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B3394E">
              <w:rPr>
                <w:b/>
                <w:bCs/>
                <w:color w:val="FFFFFF"/>
                <w:sz w:val="21"/>
                <w:szCs w:val="21"/>
                <w:lang w:val="es-ES"/>
              </w:rPr>
              <w:t>Frutas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AB1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4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6CC6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4-5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C72B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fruta mediana o ¼ de taza seca, ½ taza fresca, congelada o enlatada, o ½ taza de jugo de frutas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AEE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fruta mediana del tamaño aproximado de una pelota de béisbol</w:t>
            </w:r>
          </w:p>
        </w:tc>
      </w:tr>
      <w:tr w:rsidR="00B3394E" w14:paraId="675A28B2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A67B0D" w14:textId="77777777" w:rsidR="00B3394E" w:rsidRPr="00B3394E" w:rsidRDefault="00B3394E" w:rsidP="00992D79">
            <w:pPr>
              <w:spacing w:before="40" w:after="40"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B3394E">
              <w:rPr>
                <w:b/>
                <w:bCs/>
                <w:color w:val="FFFFFF"/>
                <w:sz w:val="21"/>
                <w:szCs w:val="21"/>
                <w:lang w:val="es-ES"/>
              </w:rPr>
              <w:t>Lácteos sin grasa o bajos en grasas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9A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CCFF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2-3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1CB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CCFF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2-3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DC8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CCFF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taza de leche descremada o baja en grasa, 1 taza de yogur sin grasa o bajo en grasa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275E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CCFF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1½ oz de queso sin grasa o bajo en grasa del tamaño de 6 dados apilados</w:t>
            </w:r>
          </w:p>
        </w:tc>
      </w:tr>
      <w:tr w:rsidR="00B3394E" w14:paraId="16D39739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14:paraId="08D835EB" w14:textId="77777777" w:rsidR="00B3394E" w:rsidRPr="00B3394E" w:rsidRDefault="00B3394E" w:rsidP="00992D79">
            <w:pPr>
              <w:spacing w:after="0"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B3394E">
              <w:rPr>
                <w:b/>
                <w:bCs/>
                <w:color w:val="FFFFFF"/>
                <w:sz w:val="21"/>
                <w:szCs w:val="21"/>
                <w:lang w:val="es-ES"/>
              </w:rPr>
              <w:t>Carnes magras, aves y mariscos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882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33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3-6 onzas (cocidos)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FA6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33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Menos de 6 onzas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6C7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33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3 oz de carne cocida, 3 oz de pescado a la plancha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11C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9933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Tamaño de un ratón de computadora, como del tamaño de una chequera</w:t>
            </w:r>
          </w:p>
        </w:tc>
      </w:tr>
      <w:tr w:rsidR="00B3394E" w14:paraId="19D31AE2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E5D1416" w14:textId="77777777" w:rsidR="00B3394E" w:rsidRPr="00B3394E" w:rsidRDefault="00B3394E" w:rsidP="00992D79">
            <w:pPr>
              <w:spacing w:after="0" w:line="240" w:lineRule="auto"/>
              <w:rPr>
                <w:b/>
                <w:bCs/>
                <w:color w:val="FFFFFF"/>
                <w:sz w:val="21"/>
                <w:szCs w:val="21"/>
              </w:rPr>
            </w:pPr>
            <w:r w:rsidRPr="00B3394E">
              <w:rPr>
                <w:b/>
                <w:bCs/>
                <w:color w:val="FFFFFF"/>
                <w:sz w:val="21"/>
                <w:szCs w:val="21"/>
                <w:lang w:val="es-ES"/>
              </w:rPr>
              <w:t>Grasas y aceites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A8A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CC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2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537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CC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2-3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3BB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CC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cucharadita de margarina suave, 1 cucharada de mayonesa, 1 cucharadita aceite vegetal, o 1 cucharada de aderezo normal o 2 cucharadas de bajo en grasa (el aderezo sin grasa no cuenta como porción)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1FA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FF99CC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1 cucharadita de margarina del </w:t>
            </w:r>
            <w:r w:rsidRPr="00B3394E">
              <w:rPr>
                <w:bCs/>
                <w:spacing w:val="-4"/>
                <w:sz w:val="21"/>
                <w:szCs w:val="21"/>
                <w:lang w:val="es-ES"/>
              </w:rPr>
              <w:t>tamaño de la punta de su dedo pulgar, 1 cucharadita de aceite vegetal del tamaño de una ficha de póquer, 2 cucharadas de aderezo de ensalada del tamaño de una pelota de golf</w:t>
            </w:r>
          </w:p>
        </w:tc>
      </w:tr>
      <w:tr w:rsidR="00B3394E" w14:paraId="4C9D86C9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2BB1BB4" w14:textId="77777777" w:rsidR="00B3394E" w:rsidRPr="00B3394E" w:rsidRDefault="00B3394E" w:rsidP="00992D79">
            <w:pPr>
              <w:pStyle w:val="Heading1"/>
              <w:spacing w:line="240" w:lineRule="auto"/>
              <w:rPr>
                <w:color w:val="FFFFFF"/>
                <w:sz w:val="21"/>
                <w:szCs w:val="21"/>
              </w:rPr>
            </w:pPr>
            <w:r w:rsidRPr="00B3394E">
              <w:rPr>
                <w:sz w:val="21"/>
                <w:szCs w:val="21"/>
                <w:lang w:val="es-ES"/>
              </w:rPr>
              <w:t>Nueces, semillas y legumbres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CCB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008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3-4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0DF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008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4-5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CEDC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008000"/>
                <w:spacing w:val="-6"/>
                <w:sz w:val="21"/>
                <w:szCs w:val="21"/>
              </w:rPr>
            </w:pP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 xml:space="preserve">1/3 taza o 1½ oz de nueces, 2 cucharadas de mantequilla de maní, 2 cucharadas o ½ oz de semillas, o ½ taza de frijoles o guisantes secos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B36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00800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1/3 taza o 1½ oz nueces del tamaño de un puñado, 2 cucharadas de cacahuates del tamaño de una pelota de ping </w:t>
            </w:r>
            <w:proofErr w:type="spellStart"/>
            <w:r w:rsidRPr="00B3394E">
              <w:rPr>
                <w:bCs/>
                <w:sz w:val="21"/>
                <w:szCs w:val="21"/>
                <w:lang w:val="es-ES"/>
              </w:rPr>
              <w:t>pong</w:t>
            </w:r>
            <w:proofErr w:type="spellEnd"/>
            <w:r w:rsidRPr="00B3394E">
              <w:rPr>
                <w:bCs/>
                <w:sz w:val="21"/>
                <w:szCs w:val="21"/>
                <w:lang w:val="es-ES"/>
              </w:rPr>
              <w:t xml:space="preserve"> </w:t>
            </w:r>
          </w:p>
        </w:tc>
      </w:tr>
      <w:tr w:rsidR="00B3394E" w14:paraId="0182C1B4" w14:textId="77777777" w:rsidTr="00B339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5248A3A3" w14:textId="77777777" w:rsidR="00B3394E" w:rsidRPr="00B3394E" w:rsidRDefault="00B3394E" w:rsidP="00992D79">
            <w:pPr>
              <w:pStyle w:val="Heading2"/>
              <w:spacing w:line="240" w:lineRule="auto"/>
              <w:rPr>
                <w:sz w:val="21"/>
                <w:szCs w:val="21"/>
              </w:rPr>
            </w:pPr>
            <w:r w:rsidRPr="00B3394E">
              <w:rPr>
                <w:sz w:val="21"/>
                <w:szCs w:val="21"/>
                <w:lang w:val="es-ES"/>
              </w:rPr>
              <w:t>Postres y azúcares añadidos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D28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80008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0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324F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80008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5 o menos </w:t>
            </w:r>
            <w:r w:rsidRPr="00B3394E">
              <w:rPr>
                <w:bCs/>
                <w:spacing w:val="-6"/>
                <w:sz w:val="21"/>
                <w:szCs w:val="21"/>
                <w:lang w:val="es-ES"/>
              </w:rPr>
              <w:t>porciones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52D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80008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>1 cucharada de azúcar.</w:t>
            </w:r>
            <w:r w:rsidRPr="00B3394E">
              <w:rPr>
                <w:bCs/>
                <w:color w:val="800080"/>
                <w:sz w:val="21"/>
                <w:szCs w:val="21"/>
              </w:rPr>
              <w:t xml:space="preserve"> </w:t>
            </w:r>
            <w:r w:rsidRPr="00B3394E">
              <w:rPr>
                <w:bCs/>
                <w:sz w:val="21"/>
                <w:szCs w:val="21"/>
                <w:lang w:val="es-ES"/>
              </w:rPr>
              <w:t xml:space="preserve">1½ oz de nueces, 2 cucharadas de mantequilla de maní, 2 cucharadas o ½ oz de semillas, o ½ taza de frijoles o guisantes secos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F70" w14:textId="77777777" w:rsidR="00B3394E" w:rsidRPr="00B3394E" w:rsidRDefault="00B3394E" w:rsidP="00992D79">
            <w:pPr>
              <w:spacing w:after="0" w:line="240" w:lineRule="auto"/>
              <w:jc w:val="center"/>
              <w:rPr>
                <w:bCs/>
                <w:color w:val="800080"/>
                <w:sz w:val="21"/>
                <w:szCs w:val="21"/>
              </w:rPr>
            </w:pPr>
            <w:r w:rsidRPr="00B3394E">
              <w:rPr>
                <w:bCs/>
                <w:sz w:val="21"/>
                <w:szCs w:val="21"/>
                <w:lang w:val="es-ES"/>
              </w:rPr>
              <w:t xml:space="preserve">2 cucharadas o ½ oz de semillas aproximadamente del tamaño de una pelota de ping </w:t>
            </w:r>
            <w:proofErr w:type="spellStart"/>
            <w:r w:rsidRPr="00B3394E">
              <w:rPr>
                <w:bCs/>
                <w:sz w:val="21"/>
                <w:szCs w:val="21"/>
                <w:lang w:val="es-ES"/>
              </w:rPr>
              <w:t>pong</w:t>
            </w:r>
            <w:proofErr w:type="spellEnd"/>
          </w:p>
        </w:tc>
      </w:tr>
    </w:tbl>
    <w:p w14:paraId="771F2906" w14:textId="77777777" w:rsidR="00B3394E" w:rsidRPr="00797E98" w:rsidRDefault="00B3394E" w:rsidP="00797E98">
      <w:pPr>
        <w:spacing w:after="360"/>
        <w:jc w:val="center"/>
        <w:rPr>
          <w:rFonts w:ascii="Franklin Gothic Book" w:eastAsia="Times New Roman" w:hAnsi="Franklin Gothic Book"/>
          <w:b/>
          <w:sz w:val="28"/>
          <w:szCs w:val="28"/>
        </w:rPr>
      </w:pPr>
    </w:p>
    <w:sectPr w:rsidR="00B3394E" w:rsidRPr="00797E98" w:rsidSect="0079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D98A" w14:textId="77777777" w:rsidR="005D1076" w:rsidRDefault="005D1076" w:rsidP="009F5818">
      <w:pPr>
        <w:spacing w:after="0" w:line="240" w:lineRule="auto"/>
      </w:pPr>
      <w:r>
        <w:separator/>
      </w:r>
    </w:p>
  </w:endnote>
  <w:endnote w:type="continuationSeparator" w:id="0">
    <w:p w14:paraId="36C4E42C" w14:textId="77777777" w:rsidR="005D1076" w:rsidRDefault="005D1076" w:rsidP="009F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FC79" w14:textId="77777777" w:rsidR="00354688" w:rsidRDefault="00354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9F56" w14:textId="3B98E053" w:rsidR="00797E98" w:rsidRDefault="00797E98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D166DB" wp14:editId="6789823F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1199515" cy="3492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ma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830EDAF" wp14:editId="0176267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3950" cy="3454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OAlogo_internal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200A" w14:textId="77777777" w:rsidR="00354688" w:rsidRDefault="00354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4CB3" w14:textId="77777777" w:rsidR="005D1076" w:rsidRDefault="005D1076" w:rsidP="009F5818">
      <w:pPr>
        <w:spacing w:after="0" w:line="240" w:lineRule="auto"/>
      </w:pPr>
      <w:r>
        <w:separator/>
      </w:r>
    </w:p>
  </w:footnote>
  <w:footnote w:type="continuationSeparator" w:id="0">
    <w:p w14:paraId="18572781" w14:textId="77777777" w:rsidR="005D1076" w:rsidRDefault="005D1076" w:rsidP="009F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853F" w14:textId="5CED284F" w:rsidR="009F5818" w:rsidRDefault="00354688">
    <w:pPr>
      <w:pStyle w:val="Header"/>
    </w:pPr>
    <w:r>
      <w:rPr>
        <w:noProof/>
      </w:rPr>
      <w:pict w14:anchorId="11304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035" o:spid="_x0000_s2071" type="#_x0000_t75" style="position:absolute;margin-left:0;margin-top:0;width:11in;height:612pt;z-index:-251650048;mso-position-horizontal:center;mso-position-horizontal-relative:margin;mso-position-vertical:center;mso-position-vertical-relative:margin" o:allowincell="f">
          <v:imagedata r:id="rId1" o:title="SNAP background 2 whi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997C" w14:textId="044E9CC8" w:rsidR="009F5818" w:rsidRDefault="00354688">
    <w:pPr>
      <w:pStyle w:val="Header"/>
    </w:pPr>
    <w:r>
      <w:rPr>
        <w:noProof/>
      </w:rPr>
      <w:pict w14:anchorId="56E1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036" o:spid="_x0000_s2072" type="#_x0000_t75" style="position:absolute;margin-left:0;margin-top:0;width:11in;height:612pt;z-index:-251649024;mso-position-horizontal:center;mso-position-horizontal-relative:margin;mso-position-vertical:center;mso-position-vertical-relative:margin" o:allowincell="f">
          <v:imagedata r:id="rId1" o:title="SNAP background 2 whi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80FF" w14:textId="49BEEF95" w:rsidR="009F5818" w:rsidRDefault="00354688">
    <w:pPr>
      <w:pStyle w:val="Header"/>
    </w:pPr>
    <w:r>
      <w:rPr>
        <w:noProof/>
      </w:rPr>
      <w:pict w14:anchorId="3CF9F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034" o:spid="_x0000_s2070" type="#_x0000_t75" style="position:absolute;margin-left:0;margin-top:0;width:11in;height:612pt;z-index:-251651072;mso-position-horizontal:center;mso-position-horizontal-relative:margin;mso-position-vertical:center;mso-position-vertical-relative:margin" o:allowincell="f">
          <v:imagedata r:id="rId1" o:title="SNAP background 2 whi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69F"/>
    <w:multiLevelType w:val="hybridMultilevel"/>
    <w:tmpl w:val="836A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424"/>
    <w:multiLevelType w:val="hybridMultilevel"/>
    <w:tmpl w:val="92B47A5A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4485"/>
    <w:multiLevelType w:val="hybridMultilevel"/>
    <w:tmpl w:val="2564AF52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2662"/>
    <w:multiLevelType w:val="hybridMultilevel"/>
    <w:tmpl w:val="8F0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1B7"/>
    <w:multiLevelType w:val="hybridMultilevel"/>
    <w:tmpl w:val="CBB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276"/>
    <w:multiLevelType w:val="hybridMultilevel"/>
    <w:tmpl w:val="2CF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655"/>
    <w:multiLevelType w:val="hybridMultilevel"/>
    <w:tmpl w:val="C55AC2C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9FC"/>
    <w:multiLevelType w:val="hybridMultilevel"/>
    <w:tmpl w:val="172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389C"/>
    <w:multiLevelType w:val="hybridMultilevel"/>
    <w:tmpl w:val="E2987CD0"/>
    <w:lvl w:ilvl="0" w:tplc="D36A31E0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7257"/>
    <w:multiLevelType w:val="hybridMultilevel"/>
    <w:tmpl w:val="9698BB7C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6637"/>
    <w:multiLevelType w:val="hybridMultilevel"/>
    <w:tmpl w:val="4D78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3ED9"/>
    <w:multiLevelType w:val="hybridMultilevel"/>
    <w:tmpl w:val="72188CD4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62F2"/>
    <w:multiLevelType w:val="hybridMultilevel"/>
    <w:tmpl w:val="311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AFA"/>
    <w:multiLevelType w:val="hybridMultilevel"/>
    <w:tmpl w:val="80E40EF2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779B8"/>
    <w:multiLevelType w:val="hybridMultilevel"/>
    <w:tmpl w:val="129AFBAA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F728E"/>
    <w:multiLevelType w:val="hybridMultilevel"/>
    <w:tmpl w:val="1FB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C7FA8"/>
    <w:multiLevelType w:val="hybridMultilevel"/>
    <w:tmpl w:val="26248A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0D54"/>
    <w:multiLevelType w:val="hybridMultilevel"/>
    <w:tmpl w:val="252C7B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E0616"/>
    <w:multiLevelType w:val="hybridMultilevel"/>
    <w:tmpl w:val="C17A201C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17DB"/>
    <w:multiLevelType w:val="hybridMultilevel"/>
    <w:tmpl w:val="B7D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8"/>
  </w:num>
  <w:num w:numId="11">
    <w:abstractNumId w:val="6"/>
  </w:num>
  <w:num w:numId="12">
    <w:abstractNumId w:val="19"/>
  </w:num>
  <w:num w:numId="13">
    <w:abstractNumId w:val="2"/>
  </w:num>
  <w:num w:numId="14">
    <w:abstractNumId w:val="7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8"/>
    <w:rsid w:val="00012F30"/>
    <w:rsid w:val="001747B3"/>
    <w:rsid w:val="002873DE"/>
    <w:rsid w:val="002C534C"/>
    <w:rsid w:val="00304764"/>
    <w:rsid w:val="00320371"/>
    <w:rsid w:val="00354688"/>
    <w:rsid w:val="00440860"/>
    <w:rsid w:val="0045764E"/>
    <w:rsid w:val="005D1076"/>
    <w:rsid w:val="006B2240"/>
    <w:rsid w:val="006F5D93"/>
    <w:rsid w:val="00797E98"/>
    <w:rsid w:val="007F04EF"/>
    <w:rsid w:val="00875063"/>
    <w:rsid w:val="00877E1D"/>
    <w:rsid w:val="00897485"/>
    <w:rsid w:val="009568C6"/>
    <w:rsid w:val="00984B31"/>
    <w:rsid w:val="009F5818"/>
    <w:rsid w:val="00A07E36"/>
    <w:rsid w:val="00B3394E"/>
    <w:rsid w:val="00B7775A"/>
    <w:rsid w:val="00BF2191"/>
    <w:rsid w:val="00C17D3E"/>
    <w:rsid w:val="00E03DF7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17C630D"/>
  <w15:chartTrackingRefBased/>
  <w15:docId w15:val="{DD2A0D8B-E917-41A2-93AB-E3D2E9E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94E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3394E"/>
    <w:pPr>
      <w:keepNext/>
      <w:spacing w:after="0" w:line="276" w:lineRule="auto"/>
      <w:outlineLvl w:val="1"/>
    </w:pPr>
    <w:rPr>
      <w:rFonts w:ascii="Calibri" w:eastAsia="Times New Roman" w:hAnsi="Calibri" w:cs="Times New Roman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18"/>
  </w:style>
  <w:style w:type="paragraph" w:styleId="Footer">
    <w:name w:val="footer"/>
    <w:basedOn w:val="Normal"/>
    <w:link w:val="FooterChar"/>
    <w:uiPriority w:val="99"/>
    <w:unhideWhenUsed/>
    <w:rsid w:val="009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18"/>
  </w:style>
  <w:style w:type="paragraph" w:styleId="ListParagraph">
    <w:name w:val="List Paragraph"/>
    <w:basedOn w:val="Normal"/>
    <w:uiPriority w:val="34"/>
    <w:qFormat/>
    <w:rsid w:val="00012F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F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3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3394E"/>
    <w:rPr>
      <w:rFonts w:ascii="Calibri" w:eastAsia="Times New Roman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3394E"/>
    <w:rPr>
      <w:rFonts w:ascii="Calibri" w:eastAsia="Times New Roman" w:hAnsi="Calibri" w:cs="Times New Roman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F9D9-B710-4E5D-BBB7-BDE2D44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Frkovich</dc:creator>
  <cp:keywords/>
  <dc:description/>
  <cp:lastModifiedBy>Jenna Frkovich</cp:lastModifiedBy>
  <cp:revision>3</cp:revision>
  <cp:lastPrinted>2015-10-06T14:28:00Z</cp:lastPrinted>
  <dcterms:created xsi:type="dcterms:W3CDTF">2015-10-07T00:35:00Z</dcterms:created>
  <dcterms:modified xsi:type="dcterms:W3CDTF">2015-10-07T16:37:00Z</dcterms:modified>
</cp:coreProperties>
</file>