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A26EC" w14:textId="77777777" w:rsidR="00DE7D67" w:rsidRPr="00A25FF5" w:rsidRDefault="00DE7D67" w:rsidP="007358A5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5FF5">
        <w:rPr>
          <w:rFonts w:ascii="Arial" w:hAnsi="Arial" w:cs="Arial"/>
          <w:b/>
          <w:sz w:val="24"/>
          <w:szCs w:val="24"/>
        </w:rPr>
        <w:t>Ejemplo de anuncio de calendario</w:t>
      </w:r>
    </w:p>
    <w:p w14:paraId="345CFAF0" w14:textId="015FDC8D" w:rsidR="00DE7D67" w:rsidRPr="00A25FF5" w:rsidRDefault="00DE7D67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08463C2B" w14:textId="1221F207" w:rsidR="006A202C" w:rsidRPr="00A25FF5" w:rsidRDefault="006A202C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A25FF5">
        <w:rPr>
          <w:rFonts w:ascii="Arial" w:hAnsi="Arial" w:cs="Arial"/>
          <w:sz w:val="24"/>
          <w:szCs w:val="24"/>
        </w:rPr>
        <w:t>[LOGOTIPO DE LA ORGANIZACIÓN]</w:t>
      </w:r>
    </w:p>
    <w:p w14:paraId="3B4EAE24" w14:textId="77777777" w:rsidR="006A202C" w:rsidRPr="00A25FF5" w:rsidRDefault="006A202C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02F9F5EB" w14:textId="77777777" w:rsidR="00680976" w:rsidRPr="00A25FF5" w:rsidRDefault="00DE7D67" w:rsidP="007358A5">
      <w:pPr>
        <w:tabs>
          <w:tab w:val="left" w:pos="900"/>
        </w:tabs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r w:rsidRPr="00A25FF5">
        <w:rPr>
          <w:rFonts w:ascii="Arial" w:hAnsi="Arial" w:cs="Arial"/>
          <w:b/>
          <w:sz w:val="24"/>
          <w:szCs w:val="24"/>
        </w:rPr>
        <w:t>Contacto:</w:t>
      </w:r>
    </w:p>
    <w:p w14:paraId="6E13910B" w14:textId="5C7F7325" w:rsidR="00DE7D67" w:rsidRPr="00A25FF5" w:rsidRDefault="00DE7D67" w:rsidP="007358A5">
      <w:pPr>
        <w:tabs>
          <w:tab w:val="left" w:pos="900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A25FF5">
        <w:rPr>
          <w:rFonts w:ascii="Arial" w:hAnsi="Arial" w:cs="Arial"/>
          <w:sz w:val="24"/>
          <w:szCs w:val="24"/>
        </w:rPr>
        <w:t>[NOMBRE]</w:t>
      </w:r>
    </w:p>
    <w:p w14:paraId="7FB03440" w14:textId="4A5BF1C4" w:rsidR="00DE7D67" w:rsidRPr="00A25FF5" w:rsidRDefault="00DE7D67" w:rsidP="007358A5">
      <w:pPr>
        <w:tabs>
          <w:tab w:val="left" w:pos="900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A25FF5">
        <w:rPr>
          <w:rFonts w:ascii="Arial" w:hAnsi="Arial" w:cs="Arial"/>
          <w:sz w:val="24"/>
          <w:szCs w:val="24"/>
        </w:rPr>
        <w:t>[TÍTULO]</w:t>
      </w:r>
    </w:p>
    <w:p w14:paraId="25D172C3" w14:textId="4456CB4A" w:rsidR="00DE7D67" w:rsidRPr="00A25FF5" w:rsidRDefault="00DE7D67" w:rsidP="007358A5">
      <w:pPr>
        <w:tabs>
          <w:tab w:val="left" w:pos="900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A25FF5">
        <w:rPr>
          <w:rFonts w:ascii="Arial" w:hAnsi="Arial" w:cs="Arial"/>
          <w:sz w:val="24"/>
          <w:szCs w:val="24"/>
        </w:rPr>
        <w:t>[ORGANIZACIÓN]</w:t>
      </w:r>
    </w:p>
    <w:p w14:paraId="6F2C71E3" w14:textId="547B6C60" w:rsidR="00DE7D67" w:rsidRPr="00A25FF5" w:rsidRDefault="00DE7D67" w:rsidP="007358A5">
      <w:pPr>
        <w:tabs>
          <w:tab w:val="left" w:pos="900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A25FF5">
        <w:rPr>
          <w:rFonts w:ascii="Arial" w:hAnsi="Arial" w:cs="Arial"/>
          <w:sz w:val="24"/>
          <w:szCs w:val="24"/>
        </w:rPr>
        <w:t>[TELÉFONO]</w:t>
      </w:r>
    </w:p>
    <w:p w14:paraId="14FA1B77" w14:textId="74EF171A" w:rsidR="00DE40AA" w:rsidRDefault="00DE7D67" w:rsidP="007A08FD">
      <w:pPr>
        <w:tabs>
          <w:tab w:val="left" w:pos="900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A25FF5">
        <w:rPr>
          <w:rFonts w:ascii="Arial" w:hAnsi="Arial" w:cs="Arial"/>
          <w:sz w:val="24"/>
          <w:szCs w:val="24"/>
        </w:rPr>
        <w:t>[CORREO ELECTRÓNICO]</w:t>
      </w:r>
    </w:p>
    <w:p w14:paraId="25A19DB2" w14:textId="77777777" w:rsidR="003E27FA" w:rsidRPr="00A25FF5" w:rsidRDefault="003E27FA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4BA49D19" w14:textId="4E857100" w:rsidR="00A81C29" w:rsidRPr="00A25FF5" w:rsidRDefault="00A81C29" w:rsidP="007358A5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5FF5">
        <w:rPr>
          <w:rFonts w:ascii="Arial" w:hAnsi="Arial" w:cs="Arial"/>
          <w:b/>
          <w:sz w:val="24"/>
          <w:szCs w:val="24"/>
        </w:rPr>
        <w:t>[NOMBRE Y FECHA DEL EVENTO]</w:t>
      </w:r>
    </w:p>
    <w:p w14:paraId="53EF98DE" w14:textId="77777777" w:rsidR="00A81C29" w:rsidRPr="00A25FF5" w:rsidRDefault="00A81C29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2B8D8195" w14:textId="24E74A4A" w:rsidR="000E33A2" w:rsidRPr="00A25FF5" w:rsidRDefault="00A81C29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A25FF5">
        <w:rPr>
          <w:rFonts w:ascii="Arial" w:hAnsi="Arial" w:cs="Arial"/>
          <w:sz w:val="24"/>
          <w:szCs w:val="24"/>
        </w:rPr>
        <w:t>¿</w:t>
      </w:r>
      <w:r w:rsidR="00F07262" w:rsidRPr="00A25FF5">
        <w:rPr>
          <w:rFonts w:ascii="Arial" w:hAnsi="Arial" w:cs="Arial"/>
          <w:sz w:val="24"/>
          <w:szCs w:val="24"/>
        </w:rPr>
        <w:t>Conoce a</w:t>
      </w:r>
      <w:r w:rsidRPr="00A25FF5">
        <w:rPr>
          <w:rFonts w:ascii="Arial" w:hAnsi="Arial" w:cs="Arial"/>
          <w:sz w:val="24"/>
          <w:szCs w:val="24"/>
        </w:rPr>
        <w:t xml:space="preserve"> alguien que vive </w:t>
      </w:r>
      <w:r w:rsidR="00F07262" w:rsidRPr="00A25FF5">
        <w:rPr>
          <w:rFonts w:ascii="Arial" w:hAnsi="Arial" w:cs="Arial"/>
          <w:sz w:val="24"/>
          <w:szCs w:val="24"/>
        </w:rPr>
        <w:t xml:space="preserve">de </w:t>
      </w:r>
      <w:r w:rsidR="004C6C49" w:rsidRPr="00A25FF5">
        <w:rPr>
          <w:rFonts w:ascii="Arial" w:hAnsi="Arial" w:cs="Arial"/>
          <w:sz w:val="24"/>
          <w:szCs w:val="24"/>
        </w:rPr>
        <w:t>una pensión fija</w:t>
      </w:r>
      <w:r w:rsidRPr="00A25FF5">
        <w:rPr>
          <w:rFonts w:ascii="Arial" w:hAnsi="Arial" w:cs="Arial"/>
          <w:sz w:val="24"/>
          <w:szCs w:val="24"/>
        </w:rPr>
        <w:t>?</w:t>
      </w:r>
      <w:r w:rsidR="004C6C49" w:rsidRPr="00A25FF5">
        <w:rPr>
          <w:rFonts w:ascii="Arial" w:hAnsi="Arial" w:cs="Arial"/>
          <w:sz w:val="24"/>
          <w:szCs w:val="24"/>
        </w:rPr>
        <w:t xml:space="preserve"> Tal vez es usted. </w:t>
      </w:r>
      <w:r w:rsidRPr="00A25FF5">
        <w:rPr>
          <w:rFonts w:ascii="Arial" w:hAnsi="Arial" w:cs="Arial"/>
          <w:sz w:val="24"/>
          <w:szCs w:val="24"/>
        </w:rPr>
        <w:t xml:space="preserve"> [ORGANIZACIÓN] </w:t>
      </w:r>
      <w:r w:rsidR="00F07262" w:rsidRPr="00A25FF5">
        <w:rPr>
          <w:rFonts w:ascii="Arial" w:hAnsi="Arial" w:cs="Arial"/>
          <w:sz w:val="24"/>
          <w:szCs w:val="24"/>
        </w:rPr>
        <w:t>esta organizando</w:t>
      </w:r>
      <w:r w:rsidRPr="00A25FF5">
        <w:rPr>
          <w:rFonts w:ascii="Arial" w:hAnsi="Arial" w:cs="Arial"/>
          <w:sz w:val="24"/>
          <w:szCs w:val="24"/>
        </w:rPr>
        <w:t xml:space="preserve"> un evento gratuito el [FECHA] para explicar</w:t>
      </w:r>
      <w:r w:rsidR="00F07262" w:rsidRPr="00A25FF5">
        <w:rPr>
          <w:rFonts w:ascii="Arial" w:hAnsi="Arial" w:cs="Arial"/>
          <w:sz w:val="24"/>
          <w:szCs w:val="24"/>
        </w:rPr>
        <w:t>le a los</w:t>
      </w:r>
      <w:r w:rsidRPr="00A25FF5">
        <w:rPr>
          <w:rFonts w:ascii="Arial" w:hAnsi="Arial" w:cs="Arial"/>
          <w:sz w:val="24"/>
          <w:szCs w:val="24"/>
        </w:rPr>
        <w:t xml:space="preserve"> adultos mayores </w:t>
      </w:r>
      <w:r w:rsidR="00F07262" w:rsidRPr="00A25FF5">
        <w:rPr>
          <w:rFonts w:ascii="Arial" w:hAnsi="Arial" w:cs="Arial"/>
          <w:sz w:val="24"/>
          <w:szCs w:val="24"/>
        </w:rPr>
        <w:t xml:space="preserve">como </w:t>
      </w:r>
      <w:r w:rsidRPr="00A25FF5">
        <w:rPr>
          <w:rFonts w:ascii="Arial" w:hAnsi="Arial" w:cs="Arial"/>
          <w:sz w:val="24"/>
          <w:szCs w:val="24"/>
        </w:rPr>
        <w:t xml:space="preserve">pueden aumentar sus presupuestos </w:t>
      </w:r>
      <w:r w:rsidR="00F07262" w:rsidRPr="00A25FF5">
        <w:rPr>
          <w:rFonts w:ascii="Arial" w:hAnsi="Arial" w:cs="Arial"/>
          <w:sz w:val="24"/>
          <w:szCs w:val="24"/>
        </w:rPr>
        <w:t>atreves de programas de asistencia publica</w:t>
      </w:r>
      <w:r w:rsidRPr="00A25FF5">
        <w:rPr>
          <w:rFonts w:ascii="Arial" w:hAnsi="Arial" w:cs="Arial"/>
          <w:sz w:val="24"/>
          <w:szCs w:val="24"/>
        </w:rPr>
        <w:t>.</w:t>
      </w:r>
    </w:p>
    <w:p w14:paraId="163B7D95" w14:textId="77777777" w:rsidR="000E33A2" w:rsidRPr="00A25FF5" w:rsidRDefault="000E33A2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02B9FCAD" w14:textId="4402849B" w:rsidR="00450532" w:rsidRPr="00A25FF5" w:rsidRDefault="000E33A2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A25FF5">
        <w:rPr>
          <w:rFonts w:ascii="Arial" w:hAnsi="Arial" w:cs="Arial"/>
          <w:sz w:val="24"/>
          <w:szCs w:val="24"/>
        </w:rPr>
        <w:t xml:space="preserve">[ORGANIZACIÓN] </w:t>
      </w:r>
      <w:r w:rsidR="00F07262" w:rsidRPr="00A25FF5">
        <w:rPr>
          <w:rFonts w:ascii="Arial" w:hAnsi="Arial" w:cs="Arial"/>
          <w:sz w:val="24"/>
          <w:szCs w:val="24"/>
        </w:rPr>
        <w:t>tiene como compromiso social,</w:t>
      </w:r>
      <w:r w:rsidRPr="00A25FF5">
        <w:rPr>
          <w:rFonts w:ascii="Arial" w:hAnsi="Arial" w:cs="Arial"/>
          <w:sz w:val="24"/>
          <w:szCs w:val="24"/>
        </w:rPr>
        <w:t xml:space="preserve"> empoderar a todos los adultos mayores en [COMUNIDAD] para que </w:t>
      </w:r>
      <w:r w:rsidR="00F07262" w:rsidRPr="00A25FF5">
        <w:rPr>
          <w:rFonts w:ascii="Arial" w:hAnsi="Arial" w:cs="Arial"/>
          <w:sz w:val="24"/>
          <w:szCs w:val="24"/>
        </w:rPr>
        <w:t>disfruten de</w:t>
      </w:r>
      <w:r w:rsidRPr="00A25FF5">
        <w:rPr>
          <w:rFonts w:ascii="Arial" w:hAnsi="Arial" w:cs="Arial"/>
          <w:sz w:val="24"/>
          <w:szCs w:val="24"/>
        </w:rPr>
        <w:t xml:space="preserve"> una buena vejez. Nos asociamos con el Consejo Nacional para Adultos Mayores (</w:t>
      </w:r>
      <w:r w:rsidRPr="00A25FF5">
        <w:rPr>
          <w:rFonts w:ascii="Arial" w:hAnsi="Arial" w:cs="Arial"/>
          <w:i/>
          <w:iCs/>
          <w:sz w:val="24"/>
          <w:szCs w:val="24"/>
        </w:rPr>
        <w:t>National Council on Aging</w:t>
      </w:r>
      <w:r w:rsidRPr="00A25FF5">
        <w:rPr>
          <w:rFonts w:ascii="Arial" w:hAnsi="Arial" w:cs="Arial"/>
          <w:sz w:val="24"/>
          <w:szCs w:val="24"/>
        </w:rPr>
        <w:t>, NCOA) para celebrar la semana Boost Your Budget, del 1</w:t>
      </w:r>
      <w:r w:rsidR="00C86AA3" w:rsidRPr="00A25FF5">
        <w:rPr>
          <w:rFonts w:ascii="Arial" w:hAnsi="Arial" w:cs="Arial"/>
          <w:sz w:val="24"/>
          <w:szCs w:val="24"/>
        </w:rPr>
        <w:t>2</w:t>
      </w:r>
      <w:r w:rsidRPr="00A25FF5">
        <w:rPr>
          <w:rFonts w:ascii="Arial" w:hAnsi="Arial" w:cs="Arial"/>
          <w:sz w:val="24"/>
          <w:szCs w:val="24"/>
        </w:rPr>
        <w:t xml:space="preserve"> al 1</w:t>
      </w:r>
      <w:r w:rsidR="00C86AA3" w:rsidRPr="00A25FF5">
        <w:rPr>
          <w:rFonts w:ascii="Arial" w:hAnsi="Arial" w:cs="Arial"/>
          <w:sz w:val="24"/>
          <w:szCs w:val="24"/>
        </w:rPr>
        <w:t>6</w:t>
      </w:r>
      <w:r w:rsidRPr="00A25FF5">
        <w:rPr>
          <w:rFonts w:ascii="Arial" w:hAnsi="Arial" w:cs="Arial"/>
          <w:sz w:val="24"/>
          <w:szCs w:val="24"/>
        </w:rPr>
        <w:t xml:space="preserve"> de abril de 202</w:t>
      </w:r>
      <w:r w:rsidR="00C86AA3" w:rsidRPr="00A25FF5">
        <w:rPr>
          <w:rFonts w:ascii="Arial" w:hAnsi="Arial" w:cs="Arial"/>
          <w:sz w:val="24"/>
          <w:szCs w:val="24"/>
        </w:rPr>
        <w:t>1</w:t>
      </w:r>
      <w:r w:rsidRPr="00A25FF5">
        <w:rPr>
          <w:rFonts w:ascii="Arial" w:hAnsi="Arial" w:cs="Arial"/>
          <w:sz w:val="24"/>
          <w:szCs w:val="24"/>
        </w:rPr>
        <w:t xml:space="preserve">.  </w:t>
      </w:r>
    </w:p>
    <w:p w14:paraId="2808DF74" w14:textId="77777777" w:rsidR="00450532" w:rsidRPr="00A25FF5" w:rsidRDefault="00450532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5C055762" w14:textId="368B4918" w:rsidR="00DE7D67" w:rsidRPr="00A25FF5" w:rsidRDefault="005A4598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A25FF5">
        <w:rPr>
          <w:rFonts w:ascii="Arial" w:hAnsi="Arial" w:cs="Arial"/>
          <w:sz w:val="24"/>
          <w:szCs w:val="24"/>
        </w:rPr>
        <w:t xml:space="preserve">Se estima que </w:t>
      </w:r>
      <w:r w:rsidR="00F07262" w:rsidRPr="00A25FF5">
        <w:rPr>
          <w:rFonts w:ascii="Arial" w:hAnsi="Arial" w:cs="Arial"/>
          <w:sz w:val="24"/>
          <w:szCs w:val="24"/>
        </w:rPr>
        <w:t xml:space="preserve">cada </w:t>
      </w:r>
      <w:r w:rsidR="004C6C49" w:rsidRPr="00A25FF5">
        <w:rPr>
          <w:rFonts w:ascii="Arial" w:hAnsi="Arial" w:cs="Arial"/>
          <w:sz w:val="24"/>
          <w:szCs w:val="24"/>
        </w:rPr>
        <w:t>año</w:t>
      </w:r>
      <w:r w:rsidR="00F07262" w:rsidRPr="00A25FF5">
        <w:rPr>
          <w:rFonts w:ascii="Arial" w:hAnsi="Arial" w:cs="Arial"/>
          <w:sz w:val="24"/>
          <w:szCs w:val="24"/>
        </w:rPr>
        <w:t xml:space="preserve">, </w:t>
      </w:r>
      <w:r w:rsidRPr="00A25FF5">
        <w:rPr>
          <w:rFonts w:ascii="Arial" w:hAnsi="Arial" w:cs="Arial"/>
          <w:sz w:val="24"/>
          <w:szCs w:val="24"/>
        </w:rPr>
        <w:t>$30 mil millones d</w:t>
      </w:r>
      <w:r w:rsidR="00F07262" w:rsidRPr="00A25FF5">
        <w:rPr>
          <w:rFonts w:ascii="Arial" w:hAnsi="Arial" w:cs="Arial"/>
          <w:sz w:val="24"/>
          <w:szCs w:val="24"/>
        </w:rPr>
        <w:t xml:space="preserve">estinados a programas de asistencia </w:t>
      </w:r>
      <w:r w:rsidRPr="00A25FF5">
        <w:rPr>
          <w:rFonts w:ascii="Arial" w:hAnsi="Arial" w:cs="Arial"/>
          <w:sz w:val="24"/>
          <w:szCs w:val="24"/>
        </w:rPr>
        <w:t>públic</w:t>
      </w:r>
      <w:r w:rsidR="00F07262" w:rsidRPr="00A25FF5">
        <w:rPr>
          <w:rFonts w:ascii="Arial" w:hAnsi="Arial" w:cs="Arial"/>
          <w:sz w:val="24"/>
          <w:szCs w:val="24"/>
        </w:rPr>
        <w:t>a</w:t>
      </w:r>
      <w:r w:rsidRPr="00A25FF5">
        <w:rPr>
          <w:rFonts w:ascii="Arial" w:hAnsi="Arial" w:cs="Arial"/>
          <w:sz w:val="24"/>
          <w:szCs w:val="24"/>
        </w:rPr>
        <w:t xml:space="preserve"> </w:t>
      </w:r>
      <w:r w:rsidR="00F07262" w:rsidRPr="00A25FF5">
        <w:rPr>
          <w:rFonts w:ascii="Arial" w:hAnsi="Arial" w:cs="Arial"/>
          <w:sz w:val="24"/>
          <w:szCs w:val="24"/>
        </w:rPr>
        <w:t xml:space="preserve">se </w:t>
      </w:r>
      <w:r w:rsidRPr="00A25FF5">
        <w:rPr>
          <w:rFonts w:ascii="Arial" w:hAnsi="Arial" w:cs="Arial"/>
          <w:sz w:val="24"/>
          <w:szCs w:val="24"/>
        </w:rPr>
        <w:t xml:space="preserve">quedan sin reclamar porque los adultos mayores </w:t>
      </w:r>
      <w:r w:rsidR="00F07262" w:rsidRPr="00A25FF5">
        <w:rPr>
          <w:rFonts w:ascii="Arial" w:hAnsi="Arial" w:cs="Arial"/>
          <w:sz w:val="24"/>
          <w:szCs w:val="24"/>
        </w:rPr>
        <w:t>desconocen que estos programas existen</w:t>
      </w:r>
      <w:r w:rsidRPr="00A25FF5">
        <w:rPr>
          <w:rFonts w:ascii="Arial" w:hAnsi="Arial" w:cs="Arial"/>
          <w:sz w:val="24"/>
          <w:szCs w:val="24"/>
        </w:rPr>
        <w:t xml:space="preserve"> o no saben cómo solicitarlos. </w:t>
      </w:r>
      <w:r w:rsidR="00F07262" w:rsidRPr="00A25FF5">
        <w:rPr>
          <w:rFonts w:ascii="Arial" w:hAnsi="Arial" w:cs="Arial"/>
          <w:sz w:val="24"/>
          <w:szCs w:val="24"/>
        </w:rPr>
        <w:t>Estamos combinando</w:t>
      </w:r>
      <w:r w:rsidRPr="00A25FF5">
        <w:rPr>
          <w:rFonts w:ascii="Arial" w:hAnsi="Arial" w:cs="Arial"/>
          <w:sz w:val="24"/>
          <w:szCs w:val="24"/>
        </w:rPr>
        <w:t xml:space="preserve"> el poder de la gente y el poder digital para conectar a los adultos mayores </w:t>
      </w:r>
      <w:r w:rsidR="00F07262" w:rsidRPr="00A25FF5">
        <w:rPr>
          <w:rFonts w:ascii="Arial" w:hAnsi="Arial" w:cs="Arial"/>
          <w:sz w:val="24"/>
          <w:szCs w:val="24"/>
        </w:rPr>
        <w:t xml:space="preserve">elegibles, </w:t>
      </w:r>
      <w:r w:rsidRPr="00A25FF5">
        <w:rPr>
          <w:rFonts w:ascii="Arial" w:hAnsi="Arial" w:cs="Arial"/>
          <w:sz w:val="24"/>
          <w:szCs w:val="24"/>
        </w:rPr>
        <w:t xml:space="preserve">con programas </w:t>
      </w:r>
      <w:r w:rsidR="00F07262" w:rsidRPr="00A25FF5">
        <w:rPr>
          <w:rFonts w:ascii="Arial" w:hAnsi="Arial" w:cs="Arial"/>
          <w:sz w:val="24"/>
          <w:szCs w:val="24"/>
        </w:rPr>
        <w:t>para</w:t>
      </w:r>
      <w:r w:rsidRPr="00A25FF5">
        <w:rPr>
          <w:rFonts w:ascii="Arial" w:hAnsi="Arial" w:cs="Arial"/>
          <w:sz w:val="24"/>
          <w:szCs w:val="24"/>
        </w:rPr>
        <w:t xml:space="preserve"> pagar alimentos, medicamentos, alquileres, servicios públicos y más</w:t>
      </w:r>
      <w:r w:rsidR="00F07262" w:rsidRPr="00A25FF5">
        <w:rPr>
          <w:rFonts w:ascii="Arial" w:hAnsi="Arial" w:cs="Arial"/>
          <w:sz w:val="24"/>
          <w:szCs w:val="24"/>
        </w:rPr>
        <w:t>.</w:t>
      </w:r>
      <w:r w:rsidRPr="00A25FF5">
        <w:rPr>
          <w:rFonts w:ascii="Arial" w:hAnsi="Arial" w:cs="Arial"/>
          <w:sz w:val="24"/>
          <w:szCs w:val="24"/>
        </w:rPr>
        <w:t xml:space="preserve"> </w:t>
      </w:r>
    </w:p>
    <w:p w14:paraId="53F63D8A" w14:textId="77777777" w:rsidR="00DE7D67" w:rsidRPr="00A25FF5" w:rsidRDefault="00DE7D67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28A3C966" w14:textId="3CB17BAB" w:rsidR="00DE7D67" w:rsidRPr="00A25FF5" w:rsidRDefault="00DE7D67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A25FF5">
        <w:rPr>
          <w:rFonts w:ascii="Arial" w:hAnsi="Arial" w:cs="Arial"/>
          <w:sz w:val="24"/>
          <w:szCs w:val="24"/>
        </w:rPr>
        <w:t>¡Únase a nosotros el [</w:t>
      </w:r>
      <w:proofErr w:type="gramStart"/>
      <w:r w:rsidRPr="00A25FF5">
        <w:rPr>
          <w:rFonts w:ascii="Arial" w:hAnsi="Arial" w:cs="Arial"/>
          <w:sz w:val="24"/>
          <w:szCs w:val="24"/>
        </w:rPr>
        <w:t xml:space="preserve">FECHA] a las [HORA] en [EVENTO] para ver si </w:t>
      </w:r>
      <w:r w:rsidR="004C6C49" w:rsidRPr="00A25FF5">
        <w:rPr>
          <w:rFonts w:ascii="Arial" w:hAnsi="Arial" w:cs="Arial"/>
          <w:sz w:val="24"/>
          <w:szCs w:val="24"/>
        </w:rPr>
        <w:t>usted,</w:t>
      </w:r>
      <w:r w:rsidR="00F07262" w:rsidRPr="00A25FF5">
        <w:rPr>
          <w:rFonts w:ascii="Arial" w:hAnsi="Arial" w:cs="Arial"/>
          <w:sz w:val="24"/>
          <w:szCs w:val="24"/>
        </w:rPr>
        <w:t xml:space="preserve"> sus</w:t>
      </w:r>
      <w:r w:rsidRPr="00A25FF5">
        <w:rPr>
          <w:rFonts w:ascii="Arial" w:hAnsi="Arial" w:cs="Arial"/>
          <w:sz w:val="24"/>
          <w:szCs w:val="24"/>
        </w:rPr>
        <w:t xml:space="preserve"> amigo</w:t>
      </w:r>
      <w:r w:rsidR="00F07262" w:rsidRPr="00A25FF5">
        <w:rPr>
          <w:rFonts w:ascii="Arial" w:hAnsi="Arial" w:cs="Arial"/>
          <w:sz w:val="24"/>
          <w:szCs w:val="24"/>
        </w:rPr>
        <w:t>s</w:t>
      </w:r>
      <w:r w:rsidRPr="00A25FF5">
        <w:rPr>
          <w:rFonts w:ascii="Arial" w:hAnsi="Arial" w:cs="Arial"/>
          <w:sz w:val="24"/>
          <w:szCs w:val="24"/>
        </w:rPr>
        <w:t xml:space="preserve"> </w:t>
      </w:r>
      <w:r w:rsidR="004C6C49" w:rsidRPr="00A25FF5">
        <w:rPr>
          <w:rFonts w:ascii="Arial" w:hAnsi="Arial" w:cs="Arial"/>
          <w:sz w:val="24"/>
          <w:szCs w:val="24"/>
        </w:rPr>
        <w:t>o vecinos</w:t>
      </w:r>
      <w:r w:rsidRPr="00A25FF5">
        <w:rPr>
          <w:rFonts w:ascii="Arial" w:hAnsi="Arial" w:cs="Arial"/>
          <w:sz w:val="24"/>
          <w:szCs w:val="24"/>
        </w:rPr>
        <w:t xml:space="preserve"> que sea</w:t>
      </w:r>
      <w:r w:rsidR="00F07262" w:rsidRPr="00A25FF5">
        <w:rPr>
          <w:rFonts w:ascii="Arial" w:hAnsi="Arial" w:cs="Arial"/>
          <w:sz w:val="24"/>
          <w:szCs w:val="24"/>
        </w:rPr>
        <w:t>n</w:t>
      </w:r>
      <w:r w:rsidRPr="00A25FF5">
        <w:rPr>
          <w:rFonts w:ascii="Arial" w:hAnsi="Arial" w:cs="Arial"/>
          <w:sz w:val="24"/>
          <w:szCs w:val="24"/>
        </w:rPr>
        <w:t xml:space="preserve"> adulto</w:t>
      </w:r>
      <w:r w:rsidR="00F07262" w:rsidRPr="00A25FF5">
        <w:rPr>
          <w:rFonts w:ascii="Arial" w:hAnsi="Arial" w:cs="Arial"/>
          <w:sz w:val="24"/>
          <w:szCs w:val="24"/>
        </w:rPr>
        <w:t>s</w:t>
      </w:r>
      <w:r w:rsidRPr="00A25FF5">
        <w:rPr>
          <w:rFonts w:ascii="Arial" w:hAnsi="Arial" w:cs="Arial"/>
          <w:sz w:val="24"/>
          <w:szCs w:val="24"/>
        </w:rPr>
        <w:t xml:space="preserve"> </w:t>
      </w:r>
      <w:r w:rsidR="004C6C49" w:rsidRPr="00A25FF5">
        <w:rPr>
          <w:rFonts w:ascii="Arial" w:hAnsi="Arial" w:cs="Arial"/>
          <w:sz w:val="24"/>
          <w:szCs w:val="24"/>
        </w:rPr>
        <w:t>mayores pueden aumentar</w:t>
      </w:r>
      <w:r w:rsidRPr="00A25FF5">
        <w:rPr>
          <w:rFonts w:ascii="Arial" w:hAnsi="Arial" w:cs="Arial"/>
          <w:sz w:val="24"/>
          <w:szCs w:val="24"/>
        </w:rPr>
        <w:t xml:space="preserve"> su</w:t>
      </w:r>
      <w:r w:rsidR="00F07262" w:rsidRPr="00A25FF5">
        <w:rPr>
          <w:rFonts w:ascii="Arial" w:hAnsi="Arial" w:cs="Arial"/>
          <w:sz w:val="24"/>
          <w:szCs w:val="24"/>
        </w:rPr>
        <w:t>s</w:t>
      </w:r>
      <w:r w:rsidRPr="00A25FF5">
        <w:rPr>
          <w:rFonts w:ascii="Arial" w:hAnsi="Arial" w:cs="Arial"/>
          <w:sz w:val="24"/>
          <w:szCs w:val="24"/>
        </w:rPr>
        <w:t xml:space="preserve"> presupuesto</w:t>
      </w:r>
      <w:r w:rsidR="00F07262" w:rsidRPr="00A25FF5">
        <w:rPr>
          <w:rFonts w:ascii="Arial" w:hAnsi="Arial" w:cs="Arial"/>
          <w:sz w:val="24"/>
          <w:szCs w:val="24"/>
        </w:rPr>
        <w:t>s</w:t>
      </w:r>
      <w:r w:rsidRPr="00A25FF5">
        <w:rPr>
          <w:rFonts w:ascii="Arial" w:hAnsi="Arial" w:cs="Arial"/>
          <w:sz w:val="24"/>
          <w:szCs w:val="24"/>
        </w:rPr>
        <w:t>!</w:t>
      </w:r>
      <w:proofErr w:type="gramEnd"/>
      <w:r w:rsidRPr="00A25FF5">
        <w:rPr>
          <w:rFonts w:ascii="Arial" w:hAnsi="Arial" w:cs="Arial"/>
          <w:sz w:val="24"/>
          <w:szCs w:val="24"/>
        </w:rPr>
        <w:t xml:space="preserve"> El evento es gratuito y usted </w:t>
      </w:r>
      <w:r w:rsidR="00F07262" w:rsidRPr="00A25FF5">
        <w:rPr>
          <w:rFonts w:ascii="Arial" w:hAnsi="Arial" w:cs="Arial"/>
          <w:sz w:val="24"/>
          <w:szCs w:val="24"/>
        </w:rPr>
        <w:t>obtend</w:t>
      </w:r>
      <w:r w:rsidRPr="00A25FF5">
        <w:rPr>
          <w:rFonts w:ascii="Arial" w:hAnsi="Arial" w:cs="Arial"/>
          <w:sz w:val="24"/>
          <w:szCs w:val="24"/>
        </w:rPr>
        <w:t xml:space="preserve">rá un informe personalizado </w:t>
      </w:r>
      <w:r w:rsidR="004C6C49" w:rsidRPr="00A25FF5">
        <w:rPr>
          <w:rFonts w:ascii="Arial" w:hAnsi="Arial" w:cs="Arial"/>
          <w:sz w:val="24"/>
          <w:szCs w:val="24"/>
        </w:rPr>
        <w:t xml:space="preserve">detallando los programas de asistencia económica </w:t>
      </w:r>
      <w:r w:rsidRPr="00A25FF5">
        <w:rPr>
          <w:rFonts w:ascii="Arial" w:hAnsi="Arial" w:cs="Arial"/>
          <w:sz w:val="24"/>
          <w:szCs w:val="24"/>
        </w:rPr>
        <w:t xml:space="preserve">para los que puede calificar. Para obtener más información sobre el evento, llame al [TELÉFONO] o visite [SITIO WEB]. Para obtener más información sobre la semana Boost Your Budget, visite </w:t>
      </w:r>
      <w:hyperlink r:id="rId10" w:history="1">
        <w:r w:rsidRPr="00A25FF5">
          <w:rPr>
            <w:rStyle w:val="Hyperlink"/>
            <w:rFonts w:ascii="Arial" w:hAnsi="Arial" w:cs="Arial"/>
            <w:sz w:val="24"/>
            <w:szCs w:val="24"/>
          </w:rPr>
          <w:t>www.ncoa.org/Boost</w:t>
        </w:r>
      </w:hyperlink>
      <w:r w:rsidRPr="00A25FF5">
        <w:rPr>
          <w:rFonts w:ascii="Arial" w:hAnsi="Arial" w:cs="Arial"/>
          <w:sz w:val="24"/>
          <w:szCs w:val="24"/>
        </w:rPr>
        <w:t xml:space="preserve">. </w:t>
      </w:r>
    </w:p>
    <w:p w14:paraId="2E7227F8" w14:textId="4435C062" w:rsidR="00DE7D67" w:rsidRPr="00A25FF5" w:rsidRDefault="00DE7D67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59C900A9" w14:textId="13563569" w:rsidR="00727D12" w:rsidRPr="00A25FF5" w:rsidRDefault="00727D12" w:rsidP="007358A5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</w:p>
    <w:p w14:paraId="6C742DBB" w14:textId="0887B8CB" w:rsidR="00DE7D67" w:rsidRPr="00A25FF5" w:rsidRDefault="00DE7D67" w:rsidP="007358A5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5FF5">
        <w:rPr>
          <w:rFonts w:ascii="Arial" w:hAnsi="Arial" w:cs="Arial"/>
          <w:b/>
          <w:sz w:val="24"/>
          <w:szCs w:val="24"/>
        </w:rPr>
        <w:t>Muestra de nota de prensa</w:t>
      </w:r>
    </w:p>
    <w:p w14:paraId="400B5A91" w14:textId="77777777" w:rsidR="00DE7D67" w:rsidRPr="00A25FF5" w:rsidRDefault="00DE7D67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5B4D4C51" w14:textId="77777777" w:rsidR="00E3776D" w:rsidRPr="00A25FF5" w:rsidRDefault="00E3776D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A25FF5">
        <w:rPr>
          <w:rFonts w:ascii="Arial" w:hAnsi="Arial" w:cs="Arial"/>
          <w:sz w:val="24"/>
          <w:szCs w:val="24"/>
        </w:rPr>
        <w:t>[LOGOTIPO DE LA ORGANIZACIÓN]</w:t>
      </w:r>
    </w:p>
    <w:p w14:paraId="3F759538" w14:textId="77777777" w:rsidR="00E3776D" w:rsidRPr="00A25FF5" w:rsidRDefault="00E3776D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1CEA5E5C" w14:textId="77777777" w:rsidR="00E3776D" w:rsidRPr="00A25FF5" w:rsidRDefault="00E3776D" w:rsidP="007358A5">
      <w:pPr>
        <w:tabs>
          <w:tab w:val="left" w:pos="900"/>
        </w:tabs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r w:rsidRPr="00A25FF5">
        <w:rPr>
          <w:rFonts w:ascii="Arial" w:hAnsi="Arial" w:cs="Arial"/>
          <w:b/>
          <w:sz w:val="24"/>
          <w:szCs w:val="24"/>
        </w:rPr>
        <w:t>Contacto:</w:t>
      </w:r>
    </w:p>
    <w:p w14:paraId="6632C12B" w14:textId="77777777" w:rsidR="00E3776D" w:rsidRPr="00A25FF5" w:rsidRDefault="00E3776D" w:rsidP="007358A5">
      <w:pPr>
        <w:tabs>
          <w:tab w:val="left" w:pos="900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A25FF5">
        <w:rPr>
          <w:rFonts w:ascii="Arial" w:hAnsi="Arial" w:cs="Arial"/>
          <w:sz w:val="24"/>
          <w:szCs w:val="24"/>
        </w:rPr>
        <w:t>[NOMBRE]</w:t>
      </w:r>
    </w:p>
    <w:p w14:paraId="44296EFB" w14:textId="77777777" w:rsidR="00E3776D" w:rsidRPr="00A25FF5" w:rsidRDefault="00E3776D" w:rsidP="007358A5">
      <w:pPr>
        <w:tabs>
          <w:tab w:val="left" w:pos="900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A25FF5">
        <w:rPr>
          <w:rFonts w:ascii="Arial" w:hAnsi="Arial" w:cs="Arial"/>
          <w:sz w:val="24"/>
          <w:szCs w:val="24"/>
        </w:rPr>
        <w:t>[TÍTULO]</w:t>
      </w:r>
    </w:p>
    <w:p w14:paraId="04935D4B" w14:textId="77777777" w:rsidR="00E3776D" w:rsidRPr="00A25FF5" w:rsidRDefault="00E3776D" w:rsidP="007358A5">
      <w:pPr>
        <w:tabs>
          <w:tab w:val="left" w:pos="900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A25FF5">
        <w:rPr>
          <w:rFonts w:ascii="Arial" w:hAnsi="Arial" w:cs="Arial"/>
          <w:sz w:val="24"/>
          <w:szCs w:val="24"/>
        </w:rPr>
        <w:lastRenderedPageBreak/>
        <w:t>[ORGANIZACIÓN]</w:t>
      </w:r>
    </w:p>
    <w:p w14:paraId="246EAC03" w14:textId="77777777" w:rsidR="00E3776D" w:rsidRPr="00A25FF5" w:rsidRDefault="00E3776D" w:rsidP="007358A5">
      <w:pPr>
        <w:tabs>
          <w:tab w:val="left" w:pos="900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A25FF5">
        <w:rPr>
          <w:rFonts w:ascii="Arial" w:hAnsi="Arial" w:cs="Arial"/>
          <w:sz w:val="24"/>
          <w:szCs w:val="24"/>
        </w:rPr>
        <w:t>[TELÉFONO]</w:t>
      </w:r>
    </w:p>
    <w:p w14:paraId="44C9B78C" w14:textId="77777777" w:rsidR="00E3776D" w:rsidRPr="00A25FF5" w:rsidRDefault="00E3776D" w:rsidP="007358A5">
      <w:pPr>
        <w:tabs>
          <w:tab w:val="left" w:pos="900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A25FF5">
        <w:rPr>
          <w:rFonts w:ascii="Arial" w:hAnsi="Arial" w:cs="Arial"/>
          <w:sz w:val="24"/>
          <w:szCs w:val="24"/>
        </w:rPr>
        <w:t>[CORREO ELECTRÓNICO]</w:t>
      </w:r>
    </w:p>
    <w:p w14:paraId="715D0F1B" w14:textId="77777777" w:rsidR="00E3776D" w:rsidRPr="00A25FF5" w:rsidRDefault="00E3776D" w:rsidP="007358A5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</w:p>
    <w:p w14:paraId="5B6E79DA" w14:textId="09934224" w:rsidR="00DE7D67" w:rsidRPr="00A25FF5" w:rsidRDefault="00DE7D67" w:rsidP="007358A5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r w:rsidRPr="00A25FF5">
        <w:rPr>
          <w:rFonts w:ascii="Arial" w:hAnsi="Arial" w:cs="Arial"/>
          <w:b/>
          <w:sz w:val="24"/>
          <w:szCs w:val="24"/>
        </w:rPr>
        <w:t>NOTA DE PRENSA</w:t>
      </w:r>
    </w:p>
    <w:p w14:paraId="292E0E12" w14:textId="76DC22B5" w:rsidR="00DE7D67" w:rsidRDefault="00DE7D67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A25FF5">
        <w:rPr>
          <w:rFonts w:ascii="Arial" w:hAnsi="Arial" w:cs="Arial"/>
          <w:sz w:val="24"/>
          <w:szCs w:val="24"/>
        </w:rPr>
        <w:t>[FECHA] - PARA PUBLICACIÓN INMEDIATA</w:t>
      </w:r>
    </w:p>
    <w:p w14:paraId="7E6ACE15" w14:textId="77777777" w:rsidR="003E27FA" w:rsidRPr="00A25FF5" w:rsidRDefault="003E27FA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02E638FF" w14:textId="4E48A583" w:rsidR="00DE7D67" w:rsidRPr="00A25FF5" w:rsidRDefault="00DE7D67" w:rsidP="007358A5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5FF5">
        <w:rPr>
          <w:rFonts w:ascii="Arial" w:hAnsi="Arial" w:cs="Arial"/>
          <w:b/>
          <w:sz w:val="24"/>
          <w:szCs w:val="24"/>
        </w:rPr>
        <w:t xml:space="preserve">[ORGANIZACIÓN] CELEBRA LA SEMANA BOOST YOUR BUDGET </w:t>
      </w:r>
      <w:r w:rsidR="003E27FA">
        <w:rPr>
          <w:rFonts w:ascii="Arial" w:hAnsi="Arial" w:cs="Arial"/>
          <w:b/>
          <w:sz w:val="24"/>
          <w:szCs w:val="24"/>
        </w:rPr>
        <w:br/>
      </w:r>
      <w:r w:rsidRPr="00A25FF5">
        <w:rPr>
          <w:rFonts w:ascii="Arial" w:hAnsi="Arial" w:cs="Arial"/>
          <w:b/>
          <w:sz w:val="24"/>
          <w:szCs w:val="24"/>
        </w:rPr>
        <w:t>CON [NOMBRE DEL EVENTO]</w:t>
      </w:r>
    </w:p>
    <w:p w14:paraId="5525408A" w14:textId="77777777" w:rsidR="00DE7D67" w:rsidRPr="00A25FF5" w:rsidRDefault="00DE7D67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5E241A16" w14:textId="440D61C1" w:rsidR="003A72CD" w:rsidRPr="00A25FF5" w:rsidRDefault="00F04F46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A25FF5">
        <w:rPr>
          <w:rFonts w:ascii="Arial" w:hAnsi="Arial" w:cs="Arial"/>
          <w:sz w:val="24"/>
          <w:szCs w:val="24"/>
        </w:rPr>
        <w:t xml:space="preserve">[CIUDAD, ESTADO] [FECHA] — [ORGANIZACIÓN] </w:t>
      </w:r>
      <w:r w:rsidR="004C6C49" w:rsidRPr="00A25FF5">
        <w:rPr>
          <w:rFonts w:ascii="Arial" w:hAnsi="Arial" w:cs="Arial"/>
          <w:sz w:val="24"/>
          <w:szCs w:val="24"/>
        </w:rPr>
        <w:t>tiene como compromiso social</w:t>
      </w:r>
      <w:r w:rsidRPr="00A25FF5">
        <w:rPr>
          <w:rFonts w:ascii="Arial" w:hAnsi="Arial" w:cs="Arial"/>
          <w:sz w:val="24"/>
          <w:szCs w:val="24"/>
        </w:rPr>
        <w:t xml:space="preserve"> empoderar a todos los adultos mayores en [NOMBRE DE LA COMUNIDAD] para que </w:t>
      </w:r>
      <w:r w:rsidR="004C6C49" w:rsidRPr="00A25FF5">
        <w:rPr>
          <w:rFonts w:ascii="Arial" w:hAnsi="Arial" w:cs="Arial"/>
          <w:sz w:val="24"/>
          <w:szCs w:val="24"/>
        </w:rPr>
        <w:t>disfruten de</w:t>
      </w:r>
      <w:r w:rsidRPr="00A25FF5">
        <w:rPr>
          <w:rFonts w:ascii="Arial" w:hAnsi="Arial" w:cs="Arial"/>
          <w:sz w:val="24"/>
          <w:szCs w:val="24"/>
        </w:rPr>
        <w:t xml:space="preserve"> una buena vejez. Del 1</w:t>
      </w:r>
      <w:r w:rsidR="00C86AA3" w:rsidRPr="00A25FF5">
        <w:rPr>
          <w:rFonts w:ascii="Arial" w:hAnsi="Arial" w:cs="Arial"/>
          <w:sz w:val="24"/>
          <w:szCs w:val="24"/>
        </w:rPr>
        <w:t>2</w:t>
      </w:r>
      <w:r w:rsidRPr="00A25FF5">
        <w:rPr>
          <w:rFonts w:ascii="Arial" w:hAnsi="Arial" w:cs="Arial"/>
          <w:sz w:val="24"/>
          <w:szCs w:val="24"/>
        </w:rPr>
        <w:t xml:space="preserve"> al 1</w:t>
      </w:r>
      <w:r w:rsidR="00C86AA3" w:rsidRPr="00A25FF5">
        <w:rPr>
          <w:rFonts w:ascii="Arial" w:hAnsi="Arial" w:cs="Arial"/>
          <w:sz w:val="24"/>
          <w:szCs w:val="24"/>
        </w:rPr>
        <w:t>6</w:t>
      </w:r>
      <w:r w:rsidRPr="00A25FF5">
        <w:rPr>
          <w:rFonts w:ascii="Arial" w:hAnsi="Arial" w:cs="Arial"/>
          <w:sz w:val="24"/>
          <w:szCs w:val="24"/>
        </w:rPr>
        <w:t xml:space="preserve"> de abril de 202</w:t>
      </w:r>
      <w:r w:rsidR="00C86AA3" w:rsidRPr="00A25FF5">
        <w:rPr>
          <w:rFonts w:ascii="Arial" w:hAnsi="Arial" w:cs="Arial"/>
          <w:sz w:val="24"/>
          <w:szCs w:val="24"/>
        </w:rPr>
        <w:t>1</w:t>
      </w:r>
      <w:r w:rsidRPr="00A25FF5">
        <w:rPr>
          <w:rFonts w:ascii="Arial" w:hAnsi="Arial" w:cs="Arial"/>
          <w:sz w:val="24"/>
          <w:szCs w:val="24"/>
        </w:rPr>
        <w:t>, nos asociamos con el Consejo Nacional para Adultos Mayores (</w:t>
      </w:r>
      <w:proofErr w:type="spellStart"/>
      <w:r w:rsidRPr="00A25FF5">
        <w:rPr>
          <w:rFonts w:ascii="Arial" w:hAnsi="Arial" w:cs="Arial"/>
          <w:i/>
          <w:iCs/>
          <w:sz w:val="24"/>
          <w:szCs w:val="24"/>
        </w:rPr>
        <w:t>National</w:t>
      </w:r>
      <w:proofErr w:type="spellEnd"/>
      <w:r w:rsidRPr="00A25FF5">
        <w:rPr>
          <w:rFonts w:ascii="Arial" w:hAnsi="Arial" w:cs="Arial"/>
          <w:i/>
          <w:iCs/>
          <w:sz w:val="24"/>
          <w:szCs w:val="24"/>
        </w:rPr>
        <w:t xml:space="preserve"> Council </w:t>
      </w:r>
      <w:proofErr w:type="spellStart"/>
      <w:r w:rsidRPr="00A25FF5">
        <w:rPr>
          <w:rFonts w:ascii="Arial" w:hAnsi="Arial" w:cs="Arial"/>
          <w:i/>
          <w:iCs/>
          <w:sz w:val="24"/>
          <w:szCs w:val="24"/>
        </w:rPr>
        <w:t>on</w:t>
      </w:r>
      <w:proofErr w:type="spellEnd"/>
      <w:r w:rsidRPr="00A25FF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25FF5">
        <w:rPr>
          <w:rFonts w:ascii="Arial" w:hAnsi="Arial" w:cs="Arial"/>
          <w:i/>
          <w:iCs/>
          <w:sz w:val="24"/>
          <w:szCs w:val="24"/>
        </w:rPr>
        <w:t>Aging</w:t>
      </w:r>
      <w:proofErr w:type="spellEnd"/>
      <w:r w:rsidRPr="00A25FF5">
        <w:rPr>
          <w:rFonts w:ascii="Arial" w:hAnsi="Arial" w:cs="Arial"/>
          <w:sz w:val="24"/>
          <w:szCs w:val="24"/>
        </w:rPr>
        <w:t xml:space="preserve">, NCOA) para celebrar la semana Boost Your Budget. </w:t>
      </w:r>
    </w:p>
    <w:p w14:paraId="2A0998E2" w14:textId="77777777" w:rsidR="003A72CD" w:rsidRPr="00A25FF5" w:rsidRDefault="003A72CD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0196F53E" w14:textId="583BEBB9" w:rsidR="004C6C49" w:rsidRPr="00A25FF5" w:rsidRDefault="004C6C49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A25FF5">
        <w:rPr>
          <w:rFonts w:ascii="Arial" w:hAnsi="Arial" w:cs="Arial"/>
          <w:sz w:val="24"/>
          <w:szCs w:val="24"/>
        </w:rPr>
        <w:t xml:space="preserve">Se estima que cada año, $30 mil millones destinados a programas de asistencia pública se quedan sin reclamar porque los adultos mayores desconocen que estos programas existen o no saben cómo solicitarlos. Estamos combinando el poder de la gente y el poder digital para conectar a los adultos mayores elegibles, con programas que ayudan a pagar alimentos, medicamentos, alquileres, servicios públicos y más. </w:t>
      </w:r>
    </w:p>
    <w:p w14:paraId="7CC73707" w14:textId="77777777" w:rsidR="004C6C49" w:rsidRPr="00A25FF5" w:rsidRDefault="004C6C49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21FD4BE0" w14:textId="77777777" w:rsidR="008E3892" w:rsidRPr="00A25FF5" w:rsidRDefault="00DE7D67" w:rsidP="007358A5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r w:rsidRPr="00A25FF5">
        <w:rPr>
          <w:rFonts w:ascii="Arial" w:hAnsi="Arial" w:cs="Arial"/>
          <w:b/>
          <w:sz w:val="24"/>
          <w:szCs w:val="24"/>
        </w:rPr>
        <w:t xml:space="preserve">QUÉ: </w:t>
      </w:r>
    </w:p>
    <w:p w14:paraId="5E3E2711" w14:textId="598EA85F" w:rsidR="00DE7D67" w:rsidRPr="00A25FF5" w:rsidRDefault="00DE7D67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A25FF5">
        <w:rPr>
          <w:rFonts w:ascii="Arial" w:hAnsi="Arial" w:cs="Arial"/>
          <w:sz w:val="24"/>
          <w:szCs w:val="24"/>
        </w:rPr>
        <w:t>[DESCRIPCIÓN DEL EVENTO. ASEGÚRESE DE INCLUIR LAS ACTIVIDADES PLANEADAS Y LA INFORMACIÓN DE INTERÉS, E INCLUYA QUE OFRECERÁ EVALUACIONES GRATUITAS DE ELEGIBILIDAD].</w:t>
      </w:r>
    </w:p>
    <w:p w14:paraId="3E5654B0" w14:textId="77777777" w:rsidR="008E3892" w:rsidRPr="00A25FF5" w:rsidRDefault="008E3892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116D901E" w14:textId="77777777" w:rsidR="00DE7D67" w:rsidRPr="00A25FF5" w:rsidRDefault="00DE7D67" w:rsidP="007358A5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r w:rsidRPr="00A25FF5">
        <w:rPr>
          <w:rFonts w:ascii="Arial" w:hAnsi="Arial" w:cs="Arial"/>
          <w:b/>
          <w:sz w:val="24"/>
          <w:szCs w:val="24"/>
        </w:rPr>
        <w:t>QUIÉN:</w:t>
      </w:r>
    </w:p>
    <w:p w14:paraId="333E99AE" w14:textId="50DE3979" w:rsidR="00DE7D67" w:rsidRPr="00A25FF5" w:rsidRDefault="00DE7D67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A25FF5">
        <w:rPr>
          <w:rFonts w:ascii="Arial" w:hAnsi="Arial" w:cs="Arial"/>
          <w:sz w:val="24"/>
          <w:szCs w:val="24"/>
        </w:rPr>
        <w:t>[LISTA DE INVITADOS ESPECIALES. ASEGÚRESE DE HACER LA LISTA POR ORDEN DE IMPORTANCIA, CON LOS OFICIALES ELEGIDOS PRIMERO].</w:t>
      </w:r>
    </w:p>
    <w:p w14:paraId="039A6655" w14:textId="77777777" w:rsidR="00DE7D67" w:rsidRPr="00A25FF5" w:rsidRDefault="00DE7D67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55546E3E" w14:textId="77777777" w:rsidR="00DE7D67" w:rsidRPr="00A25FF5" w:rsidRDefault="00DE7D67" w:rsidP="007358A5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A25FF5">
        <w:rPr>
          <w:rFonts w:ascii="Arial" w:hAnsi="Arial" w:cs="Arial"/>
          <w:b/>
          <w:sz w:val="24"/>
          <w:szCs w:val="24"/>
        </w:rPr>
        <w:t>CUÁNDO</w:t>
      </w:r>
      <w:proofErr w:type="gramEnd"/>
      <w:r w:rsidRPr="00A25FF5">
        <w:rPr>
          <w:rFonts w:ascii="Arial" w:hAnsi="Arial" w:cs="Arial"/>
          <w:b/>
          <w:sz w:val="24"/>
          <w:szCs w:val="24"/>
        </w:rPr>
        <w:t>:</w:t>
      </w:r>
    </w:p>
    <w:p w14:paraId="2316368A" w14:textId="77777777" w:rsidR="00DE7D67" w:rsidRPr="00A25FF5" w:rsidRDefault="00DE7D67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A25FF5">
        <w:rPr>
          <w:rFonts w:ascii="Arial" w:hAnsi="Arial" w:cs="Arial"/>
          <w:sz w:val="24"/>
          <w:szCs w:val="24"/>
        </w:rPr>
        <w:t>[FECHA Y HORA DEL EVENTO]</w:t>
      </w:r>
    </w:p>
    <w:p w14:paraId="263702D5" w14:textId="77777777" w:rsidR="00DE7D67" w:rsidRPr="00A25FF5" w:rsidRDefault="00DE7D67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27746FC9" w14:textId="77777777" w:rsidR="00DE7D67" w:rsidRPr="00A25FF5" w:rsidRDefault="00DE7D67" w:rsidP="007358A5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r w:rsidRPr="00A25FF5">
        <w:rPr>
          <w:rFonts w:ascii="Arial" w:hAnsi="Arial" w:cs="Arial"/>
          <w:b/>
          <w:sz w:val="24"/>
          <w:szCs w:val="24"/>
        </w:rPr>
        <w:t>DÓNDE:</w:t>
      </w:r>
    </w:p>
    <w:p w14:paraId="38F133A8" w14:textId="626500BF" w:rsidR="00DE7D67" w:rsidRPr="00A25FF5" w:rsidRDefault="00DE7D67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A25FF5">
        <w:rPr>
          <w:rFonts w:ascii="Arial" w:hAnsi="Arial" w:cs="Arial"/>
          <w:sz w:val="24"/>
          <w:szCs w:val="24"/>
        </w:rPr>
        <w:t>[DIRECCIÓN DEL EVENTO]</w:t>
      </w:r>
    </w:p>
    <w:p w14:paraId="0CA3E5FD" w14:textId="06BAE41E" w:rsidR="00825A0C" w:rsidRPr="00A25FF5" w:rsidRDefault="00825A0C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4ACE1822" w14:textId="60A0F5E7" w:rsidR="00825A0C" w:rsidRPr="00A25FF5" w:rsidRDefault="00825A0C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A25FF5">
        <w:rPr>
          <w:rFonts w:ascii="Arial" w:hAnsi="Arial" w:cs="Arial"/>
          <w:b/>
          <w:sz w:val="24"/>
          <w:szCs w:val="24"/>
        </w:rPr>
        <w:t>Sobre</w:t>
      </w:r>
      <w:r w:rsidRPr="00A25FF5">
        <w:rPr>
          <w:rFonts w:ascii="Arial" w:hAnsi="Arial" w:cs="Arial"/>
          <w:sz w:val="24"/>
          <w:szCs w:val="24"/>
        </w:rPr>
        <w:t xml:space="preserve"> [ORGANIZACIÓN]</w:t>
      </w:r>
    </w:p>
    <w:p w14:paraId="1A0697A1" w14:textId="357805EC" w:rsidR="00825A0C" w:rsidRPr="00A25FF5" w:rsidRDefault="00D826B4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A25FF5">
        <w:rPr>
          <w:rFonts w:ascii="Arial" w:hAnsi="Arial" w:cs="Arial"/>
          <w:sz w:val="24"/>
          <w:szCs w:val="24"/>
        </w:rPr>
        <w:t>[DESCRIPCIÓN DE SU ORGANIZACIÓN]</w:t>
      </w:r>
    </w:p>
    <w:p w14:paraId="588805BA" w14:textId="755085FC" w:rsidR="0004788B" w:rsidRPr="00A25FF5" w:rsidRDefault="0004788B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2553173D" w14:textId="100A35DA" w:rsidR="00A25FF5" w:rsidRPr="00A25FF5" w:rsidRDefault="0004788B" w:rsidP="007358A5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r w:rsidRPr="00A25FF5">
        <w:rPr>
          <w:rFonts w:ascii="Arial" w:hAnsi="Arial" w:cs="Arial"/>
          <w:b/>
          <w:sz w:val="24"/>
          <w:szCs w:val="24"/>
        </w:rPr>
        <w:t>Acerca del NCOA</w:t>
      </w:r>
    </w:p>
    <w:p w14:paraId="7FAF4DE8" w14:textId="7633C1D5" w:rsidR="00A25FF5" w:rsidRPr="00A25FF5" w:rsidRDefault="00A25FF5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A25FF5">
        <w:rPr>
          <w:rFonts w:ascii="Arial" w:hAnsi="Arial" w:cs="Arial"/>
          <w:sz w:val="24"/>
          <w:szCs w:val="24"/>
        </w:rPr>
        <w:t xml:space="preserve">El Consejo Nacional para Adultos Mayores representa la voz nacional en defensa al derecho de toda persona a envejecer con bienestar.  Creemos que una vejez digna no </w:t>
      </w:r>
      <w:r w:rsidRPr="00A25FF5">
        <w:rPr>
          <w:rFonts w:ascii="Arial" w:hAnsi="Arial" w:cs="Arial"/>
          <w:sz w:val="24"/>
          <w:szCs w:val="24"/>
        </w:rPr>
        <w:lastRenderedPageBreak/>
        <w:t xml:space="preserve">debe ser determinada por nuestro genero, color, sexualidad, ingreso o código postal. Trabajamos con miles de colaboradores nacionales y locales para ofrecer recursos, herramientas, practicas optimas y promoción de políticas para asegurar que todos podamos envejecer con salud y seguridad económica. Fundada en 1950, somos la organización nacional mas antigua que se enfoca en los adultos mayores. Aprenda </w:t>
      </w:r>
      <w:proofErr w:type="spellStart"/>
      <w:r w:rsidRPr="00A25FF5">
        <w:rPr>
          <w:rFonts w:ascii="Arial" w:hAnsi="Arial" w:cs="Arial"/>
          <w:sz w:val="24"/>
          <w:szCs w:val="24"/>
        </w:rPr>
        <w:t>mas</w:t>
      </w:r>
      <w:proofErr w:type="spellEnd"/>
      <w:r w:rsidRPr="00A25FF5">
        <w:rPr>
          <w:rFonts w:ascii="Arial" w:hAnsi="Arial" w:cs="Arial"/>
          <w:sz w:val="24"/>
          <w:szCs w:val="24"/>
        </w:rPr>
        <w:t xml:space="preserve"> en </w:t>
      </w:r>
      <w:hyperlink r:id="rId11" w:history="1">
        <w:r w:rsidR="0004342D" w:rsidRPr="00711A17">
          <w:rPr>
            <w:rStyle w:val="Hyperlink"/>
            <w:rFonts w:ascii="Arial" w:hAnsi="Arial" w:cs="Arial"/>
            <w:sz w:val="24"/>
            <w:szCs w:val="24"/>
          </w:rPr>
          <w:t>www.ncoa.org</w:t>
        </w:r>
      </w:hyperlink>
      <w:r w:rsidR="0004342D">
        <w:rPr>
          <w:rFonts w:ascii="Arial" w:hAnsi="Arial" w:cs="Arial"/>
          <w:sz w:val="24"/>
          <w:szCs w:val="24"/>
        </w:rPr>
        <w:t xml:space="preserve"> </w:t>
      </w:r>
      <w:r w:rsidRPr="00A25FF5">
        <w:rPr>
          <w:rFonts w:ascii="Arial" w:hAnsi="Arial" w:cs="Arial"/>
          <w:sz w:val="24"/>
          <w:szCs w:val="24"/>
        </w:rPr>
        <w:t>y @NCOAging.</w:t>
      </w:r>
    </w:p>
    <w:p w14:paraId="037D77AF" w14:textId="77777777" w:rsidR="003E27FA" w:rsidRPr="00A25FF5" w:rsidRDefault="003E27FA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642687D6" w14:textId="77777777" w:rsidR="00CB5B14" w:rsidRPr="00A25FF5" w:rsidRDefault="00CB5B14" w:rsidP="007358A5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E9E46F" w14:textId="5C592D2A" w:rsidR="00DE7D67" w:rsidRPr="00A25FF5" w:rsidRDefault="00DE7D67" w:rsidP="007358A5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5FF5">
        <w:rPr>
          <w:rFonts w:ascii="Arial" w:hAnsi="Arial" w:cs="Arial"/>
          <w:b/>
          <w:sz w:val="24"/>
          <w:szCs w:val="24"/>
        </w:rPr>
        <w:t>Muestra de carta de promoción</w:t>
      </w:r>
    </w:p>
    <w:p w14:paraId="35ED73AE" w14:textId="77777777" w:rsidR="00DE7D67" w:rsidRPr="00A25FF5" w:rsidRDefault="00DE7D67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717BAFA0" w14:textId="5C0A1DB3" w:rsidR="00DE7D67" w:rsidRPr="00A25FF5" w:rsidRDefault="00DE7D67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A25FF5">
        <w:rPr>
          <w:rFonts w:ascii="Arial" w:hAnsi="Arial" w:cs="Arial"/>
          <w:sz w:val="24"/>
          <w:szCs w:val="24"/>
        </w:rPr>
        <w:t>Estimado/a [REPORTERO/A]:</w:t>
      </w:r>
    </w:p>
    <w:p w14:paraId="310D9007" w14:textId="77777777" w:rsidR="00DE7D67" w:rsidRPr="00A25FF5" w:rsidRDefault="00DE7D67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14D027B0" w14:textId="50A1AB19" w:rsidR="009E6306" w:rsidRPr="00A25FF5" w:rsidRDefault="00DE7D67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A25FF5">
        <w:rPr>
          <w:rFonts w:ascii="Arial" w:hAnsi="Arial" w:cs="Arial"/>
          <w:sz w:val="24"/>
          <w:szCs w:val="24"/>
        </w:rPr>
        <w:t xml:space="preserve">Hoy, [NÚMERO] adultos mayores que viven en nuestra comunidad </w:t>
      </w:r>
      <w:r w:rsidR="004C6C49" w:rsidRPr="00A25FF5">
        <w:rPr>
          <w:rFonts w:ascii="Arial" w:hAnsi="Arial" w:cs="Arial"/>
          <w:sz w:val="24"/>
          <w:szCs w:val="24"/>
        </w:rPr>
        <w:t>les cuesta conseguir</w:t>
      </w:r>
      <w:r w:rsidRPr="00A25FF5">
        <w:rPr>
          <w:rFonts w:ascii="Arial" w:hAnsi="Arial" w:cs="Arial"/>
          <w:sz w:val="24"/>
          <w:szCs w:val="24"/>
        </w:rPr>
        <w:t xml:space="preserve"> </w:t>
      </w:r>
      <w:r w:rsidR="004C6C49" w:rsidRPr="00A25FF5">
        <w:rPr>
          <w:rFonts w:ascii="Arial" w:hAnsi="Arial" w:cs="Arial"/>
          <w:sz w:val="24"/>
          <w:szCs w:val="24"/>
        </w:rPr>
        <w:t>un plato de comida nutritiva</w:t>
      </w:r>
      <w:r w:rsidRPr="00A25FF5">
        <w:rPr>
          <w:rFonts w:ascii="Arial" w:hAnsi="Arial" w:cs="Arial"/>
          <w:sz w:val="24"/>
          <w:szCs w:val="24"/>
        </w:rPr>
        <w:t xml:space="preserve"> </w:t>
      </w:r>
      <w:r w:rsidR="004C6C49" w:rsidRPr="00A25FF5">
        <w:rPr>
          <w:rFonts w:ascii="Arial" w:hAnsi="Arial" w:cs="Arial"/>
          <w:sz w:val="24"/>
          <w:szCs w:val="24"/>
        </w:rPr>
        <w:t xml:space="preserve">o muchas veces se ven obligados a </w:t>
      </w:r>
      <w:r w:rsidRPr="00A25FF5">
        <w:rPr>
          <w:rFonts w:ascii="Arial" w:hAnsi="Arial" w:cs="Arial"/>
          <w:sz w:val="24"/>
          <w:szCs w:val="24"/>
        </w:rPr>
        <w:t xml:space="preserve">elegir entre pagar un medicamento o </w:t>
      </w:r>
      <w:r w:rsidR="004C6C49" w:rsidRPr="00A25FF5">
        <w:rPr>
          <w:rFonts w:ascii="Arial" w:hAnsi="Arial" w:cs="Arial"/>
          <w:sz w:val="24"/>
          <w:szCs w:val="24"/>
        </w:rPr>
        <w:t xml:space="preserve">pagar </w:t>
      </w:r>
      <w:r w:rsidRPr="00A25FF5">
        <w:rPr>
          <w:rFonts w:ascii="Arial" w:hAnsi="Arial" w:cs="Arial"/>
          <w:sz w:val="24"/>
          <w:szCs w:val="24"/>
        </w:rPr>
        <w:t xml:space="preserve">la </w:t>
      </w:r>
      <w:r w:rsidR="004C6C49" w:rsidRPr="00A25FF5">
        <w:rPr>
          <w:rFonts w:ascii="Arial" w:hAnsi="Arial" w:cs="Arial"/>
          <w:sz w:val="24"/>
          <w:szCs w:val="24"/>
        </w:rPr>
        <w:t>renta</w:t>
      </w:r>
      <w:r w:rsidRPr="00A25FF5">
        <w:rPr>
          <w:rFonts w:ascii="Arial" w:hAnsi="Arial" w:cs="Arial"/>
          <w:sz w:val="24"/>
          <w:szCs w:val="24"/>
        </w:rPr>
        <w:t>. [ORGANIZACIÓN] se dedica a empoderar a todos nuestros vecinos mayores para que tengan una</w:t>
      </w:r>
      <w:r w:rsidR="004C6C49" w:rsidRPr="00A25FF5">
        <w:rPr>
          <w:rFonts w:ascii="Arial" w:hAnsi="Arial" w:cs="Arial"/>
          <w:sz w:val="24"/>
          <w:szCs w:val="24"/>
        </w:rPr>
        <w:t xml:space="preserve"> </w:t>
      </w:r>
      <w:r w:rsidRPr="00A25FF5">
        <w:rPr>
          <w:rFonts w:ascii="Arial" w:hAnsi="Arial" w:cs="Arial"/>
          <w:sz w:val="24"/>
          <w:szCs w:val="24"/>
        </w:rPr>
        <w:t>vejez</w:t>
      </w:r>
      <w:r w:rsidR="004C6C49" w:rsidRPr="00A25FF5">
        <w:rPr>
          <w:rFonts w:ascii="Arial" w:hAnsi="Arial" w:cs="Arial"/>
          <w:sz w:val="24"/>
          <w:szCs w:val="24"/>
        </w:rPr>
        <w:t xml:space="preserve"> buena y segura</w:t>
      </w:r>
      <w:r w:rsidRPr="00A25FF5">
        <w:rPr>
          <w:rFonts w:ascii="Arial" w:hAnsi="Arial" w:cs="Arial"/>
          <w:sz w:val="24"/>
          <w:szCs w:val="24"/>
        </w:rPr>
        <w:t>. Hemos estado trabajando en esta comunidad durante [X AÑOS], y del 1</w:t>
      </w:r>
      <w:r w:rsidR="00C86AA3" w:rsidRPr="00A25FF5">
        <w:rPr>
          <w:rFonts w:ascii="Arial" w:hAnsi="Arial" w:cs="Arial"/>
          <w:sz w:val="24"/>
          <w:szCs w:val="24"/>
        </w:rPr>
        <w:t>2</w:t>
      </w:r>
      <w:r w:rsidRPr="00A25FF5">
        <w:rPr>
          <w:rFonts w:ascii="Arial" w:hAnsi="Arial" w:cs="Arial"/>
          <w:sz w:val="24"/>
          <w:szCs w:val="24"/>
        </w:rPr>
        <w:t xml:space="preserve"> al 1</w:t>
      </w:r>
      <w:r w:rsidR="00C86AA3" w:rsidRPr="00A25FF5">
        <w:rPr>
          <w:rFonts w:ascii="Arial" w:hAnsi="Arial" w:cs="Arial"/>
          <w:sz w:val="24"/>
          <w:szCs w:val="24"/>
        </w:rPr>
        <w:t>6</w:t>
      </w:r>
      <w:r w:rsidRPr="00A25FF5">
        <w:rPr>
          <w:rFonts w:ascii="Arial" w:hAnsi="Arial" w:cs="Arial"/>
          <w:sz w:val="24"/>
          <w:szCs w:val="24"/>
        </w:rPr>
        <w:t xml:space="preserve"> de abril de 202</w:t>
      </w:r>
      <w:r w:rsidR="00C86AA3" w:rsidRPr="00A25FF5">
        <w:rPr>
          <w:rFonts w:ascii="Arial" w:hAnsi="Arial" w:cs="Arial"/>
          <w:sz w:val="24"/>
          <w:szCs w:val="24"/>
        </w:rPr>
        <w:t>1</w:t>
      </w:r>
      <w:r w:rsidRPr="00A25FF5">
        <w:rPr>
          <w:rFonts w:ascii="Arial" w:hAnsi="Arial" w:cs="Arial"/>
          <w:sz w:val="24"/>
          <w:szCs w:val="24"/>
        </w:rPr>
        <w:t>, nos asociamos con el Consejo Nacional para Adultos Mayores (</w:t>
      </w:r>
      <w:proofErr w:type="spellStart"/>
      <w:r w:rsidRPr="00A25FF5">
        <w:rPr>
          <w:rFonts w:ascii="Arial" w:hAnsi="Arial" w:cs="Arial"/>
          <w:i/>
          <w:iCs/>
          <w:sz w:val="24"/>
          <w:szCs w:val="24"/>
        </w:rPr>
        <w:t>National</w:t>
      </w:r>
      <w:proofErr w:type="spellEnd"/>
      <w:r w:rsidRPr="00A25FF5">
        <w:rPr>
          <w:rFonts w:ascii="Arial" w:hAnsi="Arial" w:cs="Arial"/>
          <w:i/>
          <w:iCs/>
          <w:sz w:val="24"/>
          <w:szCs w:val="24"/>
        </w:rPr>
        <w:t xml:space="preserve"> Council </w:t>
      </w:r>
      <w:proofErr w:type="spellStart"/>
      <w:r w:rsidRPr="00A25FF5">
        <w:rPr>
          <w:rFonts w:ascii="Arial" w:hAnsi="Arial" w:cs="Arial"/>
          <w:i/>
          <w:iCs/>
          <w:sz w:val="24"/>
          <w:szCs w:val="24"/>
        </w:rPr>
        <w:t>on</w:t>
      </w:r>
      <w:proofErr w:type="spellEnd"/>
      <w:r w:rsidRPr="00A25FF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25FF5">
        <w:rPr>
          <w:rFonts w:ascii="Arial" w:hAnsi="Arial" w:cs="Arial"/>
          <w:i/>
          <w:iCs/>
          <w:sz w:val="24"/>
          <w:szCs w:val="24"/>
        </w:rPr>
        <w:t>Aging</w:t>
      </w:r>
      <w:proofErr w:type="spellEnd"/>
      <w:r w:rsidRPr="00A25FF5">
        <w:rPr>
          <w:rFonts w:ascii="Arial" w:hAnsi="Arial" w:cs="Arial"/>
          <w:sz w:val="24"/>
          <w:szCs w:val="24"/>
        </w:rPr>
        <w:t xml:space="preserve">, NCOA) para celebrar la semana Boost Your Budget. </w:t>
      </w:r>
    </w:p>
    <w:p w14:paraId="108F5259" w14:textId="77777777" w:rsidR="009E6306" w:rsidRPr="00A25FF5" w:rsidRDefault="009E6306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38FFA863" w14:textId="77777777" w:rsidR="004C6C49" w:rsidRPr="00A25FF5" w:rsidRDefault="004C6C49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A25FF5">
        <w:rPr>
          <w:rFonts w:ascii="Arial" w:hAnsi="Arial" w:cs="Arial"/>
          <w:sz w:val="24"/>
          <w:szCs w:val="24"/>
        </w:rPr>
        <w:t xml:space="preserve">Se estima que cada año, $30 mil millones destinados a programas de asistencia pública se quedan sin reclamar porque los adultos mayores desconocen que estos programas existen o no saben cómo solicitarlos. Estamos combinando el poder de la gente y el poder digital para conectar a los adultos mayores elegibles, con programas para pagar alimentos, medicamentos, alquileres, servicios públicos y más. </w:t>
      </w:r>
    </w:p>
    <w:p w14:paraId="6539CB10" w14:textId="77777777" w:rsidR="004C6C49" w:rsidRPr="00A25FF5" w:rsidRDefault="004C6C49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33184F95" w14:textId="427DCB9E" w:rsidR="00DE7D67" w:rsidRPr="00A25FF5" w:rsidRDefault="00375533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A25FF5">
        <w:rPr>
          <w:rFonts w:ascii="Arial" w:hAnsi="Arial" w:cs="Arial"/>
          <w:sz w:val="24"/>
          <w:szCs w:val="24"/>
        </w:rPr>
        <w:t xml:space="preserve">El [FECHA] en [UBICACIÓN], realizaremos [DESCRIBIR EVENTO]. Nuestro objetivo es encontrar e inscribir a la mayor cantidad de adultos mayores posible en programas de </w:t>
      </w:r>
      <w:r w:rsidR="004C6C49" w:rsidRPr="00A25FF5">
        <w:rPr>
          <w:rFonts w:ascii="Arial" w:hAnsi="Arial" w:cs="Arial"/>
          <w:sz w:val="24"/>
          <w:szCs w:val="24"/>
        </w:rPr>
        <w:t xml:space="preserve">asistencia publica </w:t>
      </w:r>
      <w:r w:rsidRPr="00A25FF5">
        <w:rPr>
          <w:rFonts w:ascii="Arial" w:hAnsi="Arial" w:cs="Arial"/>
          <w:sz w:val="24"/>
          <w:szCs w:val="24"/>
        </w:rPr>
        <w:t xml:space="preserve">que puedan mejorar su salud y seguridad económica. </w:t>
      </w:r>
    </w:p>
    <w:p w14:paraId="46B1D594" w14:textId="77777777" w:rsidR="00DE7D67" w:rsidRPr="00A25FF5" w:rsidRDefault="00DE7D67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2F5B6F6D" w14:textId="6273406E" w:rsidR="00DE7D67" w:rsidRPr="00A25FF5" w:rsidRDefault="00DE7D67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A25FF5">
        <w:rPr>
          <w:rFonts w:ascii="Arial" w:hAnsi="Arial" w:cs="Arial"/>
          <w:sz w:val="24"/>
          <w:szCs w:val="24"/>
        </w:rPr>
        <w:t>Lo invitamos a ver a nuestro personal en acción y conocer a los residentes mayores que buscan formas de mantenerse</w:t>
      </w:r>
      <w:r w:rsidR="004C6C49" w:rsidRPr="00A25FF5">
        <w:rPr>
          <w:rFonts w:ascii="Arial" w:hAnsi="Arial" w:cs="Arial"/>
          <w:sz w:val="24"/>
          <w:szCs w:val="24"/>
        </w:rPr>
        <w:t xml:space="preserve"> sanos e</w:t>
      </w:r>
      <w:r w:rsidRPr="00A25FF5">
        <w:rPr>
          <w:rFonts w:ascii="Arial" w:hAnsi="Arial" w:cs="Arial"/>
          <w:sz w:val="24"/>
          <w:szCs w:val="24"/>
        </w:rPr>
        <w:t xml:space="preserve"> independientes. Ayúdenos a contar esta historia que seguramente será de interés para su audiencia. </w:t>
      </w:r>
    </w:p>
    <w:p w14:paraId="61CE6836" w14:textId="77777777" w:rsidR="00DE7D67" w:rsidRPr="00A25FF5" w:rsidRDefault="00DE7D67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4680C1A0" w14:textId="77777777" w:rsidR="00DE7D67" w:rsidRPr="00A25FF5" w:rsidRDefault="00DE7D67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A25FF5">
        <w:rPr>
          <w:rFonts w:ascii="Arial" w:hAnsi="Arial" w:cs="Arial"/>
          <w:sz w:val="24"/>
          <w:szCs w:val="24"/>
        </w:rPr>
        <w:t>Puede comunicarse conmigo al [TELÉFONO] o [CORREO ELECTRÓNICO].</w:t>
      </w:r>
    </w:p>
    <w:p w14:paraId="32BF167D" w14:textId="77777777" w:rsidR="00C44AEB" w:rsidRPr="00A25FF5" w:rsidRDefault="00C44AEB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5490E114" w14:textId="12571B4D" w:rsidR="00DE7D67" w:rsidRPr="00A25FF5" w:rsidRDefault="00DE7D67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A25FF5">
        <w:rPr>
          <w:rFonts w:ascii="Arial" w:hAnsi="Arial" w:cs="Arial"/>
          <w:sz w:val="24"/>
          <w:szCs w:val="24"/>
        </w:rPr>
        <w:t>Atentamente,</w:t>
      </w:r>
    </w:p>
    <w:p w14:paraId="5517A0D2" w14:textId="59CF437C" w:rsidR="00DE7D67" w:rsidRPr="00A25FF5" w:rsidRDefault="00DE7D67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A25FF5">
        <w:rPr>
          <w:rFonts w:ascii="Arial" w:hAnsi="Arial" w:cs="Arial"/>
          <w:sz w:val="24"/>
          <w:szCs w:val="24"/>
        </w:rPr>
        <w:t>[NOMBRE]</w:t>
      </w:r>
    </w:p>
    <w:p w14:paraId="7F5CD372" w14:textId="3DE4BA88" w:rsidR="00E371BF" w:rsidRPr="00A25FF5" w:rsidRDefault="00E371BF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A25FF5">
        <w:rPr>
          <w:rFonts w:ascii="Arial" w:hAnsi="Arial" w:cs="Arial"/>
          <w:sz w:val="24"/>
          <w:szCs w:val="24"/>
        </w:rPr>
        <w:t>[ORGANIZACIÓN]</w:t>
      </w:r>
    </w:p>
    <w:p w14:paraId="2DA57D70" w14:textId="77777777" w:rsidR="00DE7D67" w:rsidRPr="00A25FF5" w:rsidRDefault="00DE7D67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57AB66A9" w14:textId="6E361BAB" w:rsidR="00DF2D7B" w:rsidRPr="00A25FF5" w:rsidRDefault="00DF2D7B" w:rsidP="007358A5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</w:p>
    <w:p w14:paraId="1AAE60B0" w14:textId="78E72CB7" w:rsidR="00DE7D67" w:rsidRPr="00A25FF5" w:rsidRDefault="007B4C84" w:rsidP="007358A5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5FF5">
        <w:rPr>
          <w:rFonts w:ascii="Arial" w:hAnsi="Arial" w:cs="Arial"/>
          <w:b/>
          <w:sz w:val="24"/>
          <w:szCs w:val="24"/>
        </w:rPr>
        <w:t>Muestra de comunicado de prensa</w:t>
      </w:r>
    </w:p>
    <w:p w14:paraId="2EC00F5D" w14:textId="77777777" w:rsidR="00DE7D67" w:rsidRPr="00A25FF5" w:rsidRDefault="00DE7D67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4F6AEBF9" w14:textId="77777777" w:rsidR="00BC2AE1" w:rsidRPr="00A25FF5" w:rsidRDefault="00BC2AE1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A25FF5">
        <w:rPr>
          <w:rFonts w:ascii="Arial" w:hAnsi="Arial" w:cs="Arial"/>
          <w:sz w:val="24"/>
          <w:szCs w:val="24"/>
        </w:rPr>
        <w:lastRenderedPageBreak/>
        <w:t>[LOGOTIPO DE LA ORGANIZACIÓN]</w:t>
      </w:r>
    </w:p>
    <w:p w14:paraId="53EB9BE1" w14:textId="77777777" w:rsidR="00BC2AE1" w:rsidRPr="00A25FF5" w:rsidRDefault="00BC2AE1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10C7DA36" w14:textId="77777777" w:rsidR="00BC2AE1" w:rsidRPr="00A25FF5" w:rsidRDefault="00BC2AE1" w:rsidP="007358A5">
      <w:pPr>
        <w:tabs>
          <w:tab w:val="left" w:pos="900"/>
        </w:tabs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r w:rsidRPr="00A25FF5">
        <w:rPr>
          <w:rFonts w:ascii="Arial" w:hAnsi="Arial" w:cs="Arial"/>
          <w:b/>
          <w:sz w:val="24"/>
          <w:szCs w:val="24"/>
        </w:rPr>
        <w:t>Contacto:</w:t>
      </w:r>
    </w:p>
    <w:p w14:paraId="5E0B0A6E" w14:textId="77777777" w:rsidR="00BC2AE1" w:rsidRPr="00A25FF5" w:rsidRDefault="00BC2AE1" w:rsidP="007358A5">
      <w:pPr>
        <w:tabs>
          <w:tab w:val="left" w:pos="900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A25FF5">
        <w:rPr>
          <w:rFonts w:ascii="Arial" w:hAnsi="Arial" w:cs="Arial"/>
          <w:sz w:val="24"/>
          <w:szCs w:val="24"/>
        </w:rPr>
        <w:t>[NOMBRE]</w:t>
      </w:r>
    </w:p>
    <w:p w14:paraId="689BFC5E" w14:textId="77777777" w:rsidR="00BC2AE1" w:rsidRPr="00A25FF5" w:rsidRDefault="00BC2AE1" w:rsidP="007358A5">
      <w:pPr>
        <w:tabs>
          <w:tab w:val="left" w:pos="900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A25FF5">
        <w:rPr>
          <w:rFonts w:ascii="Arial" w:hAnsi="Arial" w:cs="Arial"/>
          <w:sz w:val="24"/>
          <w:szCs w:val="24"/>
        </w:rPr>
        <w:t>[TÍTULO]</w:t>
      </w:r>
    </w:p>
    <w:p w14:paraId="432D9D41" w14:textId="77777777" w:rsidR="00BC2AE1" w:rsidRPr="00A25FF5" w:rsidRDefault="00BC2AE1" w:rsidP="007358A5">
      <w:pPr>
        <w:tabs>
          <w:tab w:val="left" w:pos="900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A25FF5">
        <w:rPr>
          <w:rFonts w:ascii="Arial" w:hAnsi="Arial" w:cs="Arial"/>
          <w:sz w:val="24"/>
          <w:szCs w:val="24"/>
        </w:rPr>
        <w:t>[ORGANIZACIÓN]</w:t>
      </w:r>
    </w:p>
    <w:p w14:paraId="47F6B129" w14:textId="77777777" w:rsidR="00BC2AE1" w:rsidRPr="00A25FF5" w:rsidRDefault="00BC2AE1" w:rsidP="007358A5">
      <w:pPr>
        <w:tabs>
          <w:tab w:val="left" w:pos="900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A25FF5">
        <w:rPr>
          <w:rFonts w:ascii="Arial" w:hAnsi="Arial" w:cs="Arial"/>
          <w:sz w:val="24"/>
          <w:szCs w:val="24"/>
        </w:rPr>
        <w:t>[TELÉFONO]</w:t>
      </w:r>
    </w:p>
    <w:p w14:paraId="74D06991" w14:textId="24860FD4" w:rsidR="00BC2AE1" w:rsidRPr="007A08FD" w:rsidRDefault="00BC2AE1" w:rsidP="007A08FD">
      <w:pPr>
        <w:tabs>
          <w:tab w:val="left" w:pos="900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A25FF5">
        <w:rPr>
          <w:rFonts w:ascii="Arial" w:hAnsi="Arial" w:cs="Arial"/>
          <w:sz w:val="24"/>
          <w:szCs w:val="24"/>
        </w:rPr>
        <w:t>[CORREO ELECTRÓNICO]</w:t>
      </w:r>
    </w:p>
    <w:p w14:paraId="4F2294DA" w14:textId="77777777" w:rsidR="0004342D" w:rsidRPr="00A25FF5" w:rsidRDefault="0004342D" w:rsidP="007358A5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</w:p>
    <w:p w14:paraId="7EE97EDD" w14:textId="73C019E1" w:rsidR="00BC2AE1" w:rsidRPr="00A25FF5" w:rsidRDefault="00A03D2D" w:rsidP="007358A5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5FF5">
        <w:rPr>
          <w:rFonts w:ascii="Arial" w:hAnsi="Arial" w:cs="Arial"/>
          <w:b/>
          <w:sz w:val="24"/>
          <w:szCs w:val="24"/>
        </w:rPr>
        <w:t xml:space="preserve"> [ORGANIZACIÓN] CELEBRA LA SEMANA BOOST YOUR BUDGET DEL 1</w:t>
      </w:r>
      <w:r w:rsidR="00C86AA3" w:rsidRPr="00A25FF5">
        <w:rPr>
          <w:rFonts w:ascii="Arial" w:hAnsi="Arial" w:cs="Arial"/>
          <w:b/>
          <w:sz w:val="24"/>
          <w:szCs w:val="24"/>
        </w:rPr>
        <w:t>2</w:t>
      </w:r>
      <w:r w:rsidRPr="00A25FF5">
        <w:rPr>
          <w:rFonts w:ascii="Arial" w:hAnsi="Arial" w:cs="Arial"/>
          <w:b/>
          <w:sz w:val="24"/>
          <w:szCs w:val="24"/>
        </w:rPr>
        <w:t xml:space="preserve"> AL 1</w:t>
      </w:r>
      <w:r w:rsidR="00C86AA3" w:rsidRPr="00A25FF5">
        <w:rPr>
          <w:rFonts w:ascii="Arial" w:hAnsi="Arial" w:cs="Arial"/>
          <w:b/>
          <w:sz w:val="24"/>
          <w:szCs w:val="24"/>
        </w:rPr>
        <w:t>6</w:t>
      </w:r>
      <w:r w:rsidRPr="00A25FF5">
        <w:rPr>
          <w:rFonts w:ascii="Arial" w:hAnsi="Arial" w:cs="Arial"/>
          <w:b/>
          <w:sz w:val="24"/>
          <w:szCs w:val="24"/>
        </w:rPr>
        <w:t xml:space="preserve"> DE ABRIL CON EVENTOS ESPECIALES PARA CONECTAR A LOS ADULTOS MAYORES EN [COMUNIDAD] CON LOS BENEFICIOS</w:t>
      </w:r>
    </w:p>
    <w:p w14:paraId="7DEA965A" w14:textId="77777777" w:rsidR="006960F1" w:rsidRPr="00A25FF5" w:rsidRDefault="006960F1" w:rsidP="007358A5">
      <w:pPr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A2752DB" w14:textId="100B83B9" w:rsidR="00A20073" w:rsidRPr="00A25FF5" w:rsidRDefault="00BC2AE1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A25FF5">
        <w:rPr>
          <w:rFonts w:ascii="Arial" w:hAnsi="Arial" w:cs="Arial"/>
          <w:sz w:val="24"/>
          <w:szCs w:val="24"/>
        </w:rPr>
        <w:t>[CIUDAD, ESTADO] [FECHA] — [ORGANIZACIÓN] se compromete a empoderar a todos los adultos mayores en [COMUNIDAD] para que tengan una buena vejez. Del 1</w:t>
      </w:r>
      <w:r w:rsidR="00C86AA3" w:rsidRPr="00A25FF5">
        <w:rPr>
          <w:rFonts w:ascii="Arial" w:hAnsi="Arial" w:cs="Arial"/>
          <w:sz w:val="24"/>
          <w:szCs w:val="24"/>
        </w:rPr>
        <w:t>2</w:t>
      </w:r>
      <w:r w:rsidRPr="00A25FF5">
        <w:rPr>
          <w:rFonts w:ascii="Arial" w:hAnsi="Arial" w:cs="Arial"/>
          <w:sz w:val="24"/>
          <w:szCs w:val="24"/>
        </w:rPr>
        <w:t xml:space="preserve"> al 1</w:t>
      </w:r>
      <w:r w:rsidR="00C86AA3" w:rsidRPr="00A25FF5">
        <w:rPr>
          <w:rFonts w:ascii="Arial" w:hAnsi="Arial" w:cs="Arial"/>
          <w:sz w:val="24"/>
          <w:szCs w:val="24"/>
        </w:rPr>
        <w:t>6</w:t>
      </w:r>
      <w:r w:rsidRPr="00A25FF5">
        <w:rPr>
          <w:rFonts w:ascii="Arial" w:hAnsi="Arial" w:cs="Arial"/>
          <w:sz w:val="24"/>
          <w:szCs w:val="24"/>
        </w:rPr>
        <w:t xml:space="preserve"> de abril de 202</w:t>
      </w:r>
      <w:r w:rsidR="00C86AA3" w:rsidRPr="00A25FF5">
        <w:rPr>
          <w:rFonts w:ascii="Arial" w:hAnsi="Arial" w:cs="Arial"/>
          <w:sz w:val="24"/>
          <w:szCs w:val="24"/>
        </w:rPr>
        <w:t>1</w:t>
      </w:r>
      <w:r w:rsidRPr="00A25FF5">
        <w:rPr>
          <w:rFonts w:ascii="Arial" w:hAnsi="Arial" w:cs="Arial"/>
          <w:sz w:val="24"/>
          <w:szCs w:val="24"/>
        </w:rPr>
        <w:t>, [ORGANIZACIÓN] se asocia con el Consejo Nacional para Adultos Mayores (</w:t>
      </w:r>
      <w:proofErr w:type="spellStart"/>
      <w:r w:rsidRPr="00A25FF5">
        <w:rPr>
          <w:rFonts w:ascii="Arial" w:hAnsi="Arial" w:cs="Arial"/>
          <w:i/>
          <w:iCs/>
          <w:sz w:val="24"/>
          <w:szCs w:val="24"/>
        </w:rPr>
        <w:t>National</w:t>
      </w:r>
      <w:proofErr w:type="spellEnd"/>
      <w:r w:rsidRPr="00A25FF5">
        <w:rPr>
          <w:rFonts w:ascii="Arial" w:hAnsi="Arial" w:cs="Arial"/>
          <w:i/>
          <w:iCs/>
          <w:sz w:val="24"/>
          <w:szCs w:val="24"/>
        </w:rPr>
        <w:t xml:space="preserve"> Council </w:t>
      </w:r>
      <w:proofErr w:type="spellStart"/>
      <w:r w:rsidRPr="00A25FF5">
        <w:rPr>
          <w:rFonts w:ascii="Arial" w:hAnsi="Arial" w:cs="Arial"/>
          <w:i/>
          <w:iCs/>
          <w:sz w:val="24"/>
          <w:szCs w:val="24"/>
        </w:rPr>
        <w:t>on</w:t>
      </w:r>
      <w:proofErr w:type="spellEnd"/>
      <w:r w:rsidRPr="00A25FF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25FF5">
        <w:rPr>
          <w:rFonts w:ascii="Arial" w:hAnsi="Arial" w:cs="Arial"/>
          <w:i/>
          <w:iCs/>
          <w:sz w:val="24"/>
          <w:szCs w:val="24"/>
        </w:rPr>
        <w:t>Aging</w:t>
      </w:r>
      <w:proofErr w:type="spellEnd"/>
      <w:r w:rsidRPr="00A25FF5">
        <w:rPr>
          <w:rFonts w:ascii="Arial" w:hAnsi="Arial" w:cs="Arial"/>
          <w:sz w:val="24"/>
          <w:szCs w:val="24"/>
        </w:rPr>
        <w:t xml:space="preserve">, NCOA) para celebrar la semana Boost Your Budget con evaluaciones gratuitas para obtener beneficios para los adultos mayores. </w:t>
      </w:r>
    </w:p>
    <w:p w14:paraId="21A24EA9" w14:textId="77777777" w:rsidR="00A20073" w:rsidRPr="00A25FF5" w:rsidRDefault="00A20073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4EF1B86F" w14:textId="77777777" w:rsidR="004C6C49" w:rsidRPr="00A25FF5" w:rsidRDefault="004C6C49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A25FF5">
        <w:rPr>
          <w:rFonts w:ascii="Arial" w:hAnsi="Arial" w:cs="Arial"/>
          <w:sz w:val="24"/>
          <w:szCs w:val="24"/>
        </w:rPr>
        <w:t xml:space="preserve">Se estima que cada año, $30 mil millones destinados a programas de asistencia pública se quedan sin reclamar porque los adultos mayores desconocen que estos programas existen o no saben cómo solicitarlos. Estamos combinando el poder de la gente y el poder digital para conectar a los adultos mayores elegibles, con programas para pagar alimentos, medicamentos, alquileres, servicios públicos y más. </w:t>
      </w:r>
    </w:p>
    <w:p w14:paraId="0D992385" w14:textId="77777777" w:rsidR="004C6C49" w:rsidRPr="00A25FF5" w:rsidRDefault="004C6C49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353DC07D" w14:textId="2A3D52AB" w:rsidR="00DE7D67" w:rsidRPr="00A25FF5" w:rsidRDefault="00DE7D67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A25FF5">
        <w:rPr>
          <w:rFonts w:ascii="Arial" w:hAnsi="Arial" w:cs="Arial"/>
          <w:sz w:val="24"/>
          <w:szCs w:val="24"/>
        </w:rPr>
        <w:t>"[CITA DEL VOCERO DE LA ORGANIZACIÓN SOBRE POR QUÉ ESTE EVENTO ES TAN IMPORTANTE PARA LOS ADULTOS MAYORES DE LA COMUNIDAD]", dijo [NOMBRE, TÍTULO, ORGANIZACIÓN].</w:t>
      </w:r>
    </w:p>
    <w:p w14:paraId="76E2494E" w14:textId="77777777" w:rsidR="00441840" w:rsidRPr="00A25FF5" w:rsidRDefault="00441840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260585EA" w14:textId="0CA42BA6" w:rsidR="00D94B1F" w:rsidRPr="00A25FF5" w:rsidRDefault="00DF577A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A25FF5">
        <w:rPr>
          <w:rFonts w:ascii="Arial" w:hAnsi="Arial" w:cs="Arial"/>
          <w:sz w:val="24"/>
          <w:szCs w:val="24"/>
        </w:rPr>
        <w:t xml:space="preserve">Solo en [COMUNIDAD], hay [N.°] adultos mayores que son elegibles para los programas de </w:t>
      </w:r>
      <w:r w:rsidR="000435B2" w:rsidRPr="00A25FF5">
        <w:rPr>
          <w:rFonts w:ascii="Arial" w:hAnsi="Arial" w:cs="Arial"/>
          <w:sz w:val="24"/>
          <w:szCs w:val="24"/>
        </w:rPr>
        <w:t xml:space="preserve">asistencia </w:t>
      </w:r>
      <w:proofErr w:type="gramStart"/>
      <w:r w:rsidR="000435B2" w:rsidRPr="00A25FF5">
        <w:rPr>
          <w:rFonts w:ascii="Arial" w:hAnsi="Arial" w:cs="Arial"/>
          <w:sz w:val="24"/>
          <w:szCs w:val="24"/>
        </w:rPr>
        <w:t>publica</w:t>
      </w:r>
      <w:proofErr w:type="gramEnd"/>
      <w:r w:rsidRPr="00A25FF5">
        <w:rPr>
          <w:rFonts w:ascii="Arial" w:hAnsi="Arial" w:cs="Arial"/>
          <w:sz w:val="24"/>
          <w:szCs w:val="24"/>
        </w:rPr>
        <w:t xml:space="preserve"> pero no están inscritos. Para los adultos mayores que viven con un ingreso fijo, los beneficios</w:t>
      </w:r>
      <w:r w:rsidR="000435B2" w:rsidRPr="00A25F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35B2" w:rsidRPr="00A25FF5">
        <w:rPr>
          <w:rFonts w:ascii="Arial" w:hAnsi="Arial" w:cs="Arial"/>
          <w:sz w:val="24"/>
          <w:szCs w:val="24"/>
        </w:rPr>
        <w:t>publicos</w:t>
      </w:r>
      <w:proofErr w:type="spellEnd"/>
      <w:r w:rsidRPr="00A25FF5">
        <w:rPr>
          <w:rFonts w:ascii="Arial" w:hAnsi="Arial" w:cs="Arial"/>
          <w:sz w:val="24"/>
          <w:szCs w:val="24"/>
        </w:rPr>
        <w:t xml:space="preserve"> como el Programa de Asistencia Nutricional Suplementaria y el Subsidio por Bajos Ingresos de Medicare pueden marcar una diferencia significativa en el apoyo a su deseo de mantenerse saludables, económicamente seguros e independientes en la comunidad. </w:t>
      </w:r>
    </w:p>
    <w:p w14:paraId="31F58DF5" w14:textId="3453C8DF" w:rsidR="005A6EF2" w:rsidRPr="00A25FF5" w:rsidRDefault="005A6EF2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1D0E58C6" w14:textId="43EA1B8C" w:rsidR="00DE7D67" w:rsidRPr="00A25FF5" w:rsidRDefault="00DE7D67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A25FF5">
        <w:rPr>
          <w:rFonts w:ascii="Arial" w:hAnsi="Arial" w:cs="Arial"/>
          <w:sz w:val="24"/>
          <w:szCs w:val="24"/>
        </w:rPr>
        <w:t>"Tener acceso a los programas d</w:t>
      </w:r>
      <w:r w:rsidR="000435B2" w:rsidRPr="00A25FF5">
        <w:rPr>
          <w:rFonts w:ascii="Arial" w:hAnsi="Arial" w:cs="Arial"/>
          <w:sz w:val="24"/>
          <w:szCs w:val="24"/>
        </w:rPr>
        <w:t>e asistencia publica</w:t>
      </w:r>
      <w:r w:rsidRPr="00A25FF5">
        <w:rPr>
          <w:rFonts w:ascii="Arial" w:hAnsi="Arial" w:cs="Arial"/>
          <w:sz w:val="24"/>
          <w:szCs w:val="24"/>
        </w:rPr>
        <w:t xml:space="preserve"> significa que nuestros amigos y vecinos que sean adultos mayores no tengan que </w:t>
      </w:r>
      <w:r w:rsidR="000435B2" w:rsidRPr="00A25FF5">
        <w:rPr>
          <w:rFonts w:ascii="Arial" w:hAnsi="Arial" w:cs="Arial"/>
          <w:sz w:val="24"/>
          <w:szCs w:val="24"/>
        </w:rPr>
        <w:t>cortar</w:t>
      </w:r>
      <w:r w:rsidRPr="00A25FF5">
        <w:rPr>
          <w:rFonts w:ascii="Arial" w:hAnsi="Arial" w:cs="Arial"/>
          <w:sz w:val="24"/>
          <w:szCs w:val="24"/>
        </w:rPr>
        <w:t xml:space="preserve"> sus píldoras a la mitad, </w:t>
      </w:r>
      <w:r w:rsidR="000435B2" w:rsidRPr="00A25FF5">
        <w:rPr>
          <w:rFonts w:ascii="Arial" w:hAnsi="Arial" w:cs="Arial"/>
          <w:sz w:val="24"/>
          <w:szCs w:val="24"/>
        </w:rPr>
        <w:t xml:space="preserve">comer solo una vez al </w:t>
      </w:r>
      <w:proofErr w:type="spellStart"/>
      <w:r w:rsidR="000435B2" w:rsidRPr="00A25FF5">
        <w:rPr>
          <w:rFonts w:ascii="Arial" w:hAnsi="Arial" w:cs="Arial"/>
          <w:sz w:val="24"/>
          <w:szCs w:val="24"/>
        </w:rPr>
        <w:t>dia</w:t>
      </w:r>
      <w:proofErr w:type="spellEnd"/>
      <w:r w:rsidR="000435B2" w:rsidRPr="00A25FF5">
        <w:rPr>
          <w:rFonts w:ascii="Arial" w:hAnsi="Arial" w:cs="Arial"/>
          <w:sz w:val="24"/>
          <w:szCs w:val="24"/>
        </w:rPr>
        <w:t xml:space="preserve"> </w:t>
      </w:r>
      <w:r w:rsidRPr="00A25FF5">
        <w:rPr>
          <w:rFonts w:ascii="Arial" w:hAnsi="Arial" w:cs="Arial"/>
          <w:sz w:val="24"/>
          <w:szCs w:val="24"/>
        </w:rPr>
        <w:t xml:space="preserve">o bajar el termostato a mediados de invierno para poder llegar a fin de mes", dijo [NOMBRE]. "Estamos aquí para ayudar a los adultos mayores a </w:t>
      </w:r>
      <w:r w:rsidR="000435B2" w:rsidRPr="00A25FF5">
        <w:rPr>
          <w:rFonts w:ascii="Arial" w:hAnsi="Arial" w:cs="Arial"/>
          <w:sz w:val="24"/>
          <w:szCs w:val="24"/>
        </w:rPr>
        <w:t>ver</w:t>
      </w:r>
      <w:r w:rsidRPr="00A25FF5">
        <w:rPr>
          <w:rFonts w:ascii="Arial" w:hAnsi="Arial" w:cs="Arial"/>
          <w:sz w:val="24"/>
          <w:szCs w:val="24"/>
        </w:rPr>
        <w:t xml:space="preserve"> </w:t>
      </w:r>
      <w:r w:rsidR="000435B2" w:rsidRPr="00A25FF5">
        <w:rPr>
          <w:rFonts w:ascii="Arial" w:hAnsi="Arial" w:cs="Arial"/>
          <w:sz w:val="24"/>
          <w:szCs w:val="24"/>
        </w:rPr>
        <w:t>para</w:t>
      </w:r>
      <w:r w:rsidRPr="00A25FF5">
        <w:rPr>
          <w:rFonts w:ascii="Arial" w:hAnsi="Arial" w:cs="Arial"/>
          <w:sz w:val="24"/>
          <w:szCs w:val="24"/>
        </w:rPr>
        <w:t xml:space="preserve"> cuáles beneficios pueden ser elegibles, y a seguir los pasos para solicitarlos".</w:t>
      </w:r>
    </w:p>
    <w:p w14:paraId="53935EE2" w14:textId="77777777" w:rsidR="000677A4" w:rsidRPr="00A25FF5" w:rsidRDefault="000677A4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54B32CFC" w14:textId="15B1CD55" w:rsidR="00DE7D67" w:rsidRPr="00A25FF5" w:rsidRDefault="00DE7D67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A25FF5">
        <w:rPr>
          <w:rFonts w:ascii="Arial" w:hAnsi="Arial" w:cs="Arial"/>
          <w:sz w:val="24"/>
          <w:szCs w:val="24"/>
        </w:rPr>
        <w:lastRenderedPageBreak/>
        <w:t xml:space="preserve">La semana Boost Your Budget es un esfuerzo nacional para educar a los adultos mayores sobre los programas de </w:t>
      </w:r>
      <w:r w:rsidR="000435B2" w:rsidRPr="00A25FF5">
        <w:rPr>
          <w:rFonts w:ascii="Arial" w:hAnsi="Arial" w:cs="Arial"/>
          <w:sz w:val="24"/>
          <w:szCs w:val="24"/>
        </w:rPr>
        <w:t>asistencia publica</w:t>
      </w:r>
      <w:r w:rsidRPr="00A25FF5">
        <w:rPr>
          <w:rFonts w:ascii="Arial" w:hAnsi="Arial" w:cs="Arial"/>
          <w:sz w:val="24"/>
          <w:szCs w:val="24"/>
        </w:rPr>
        <w:t xml:space="preserve">. [ORGANIZACIÓN] realizará varios eventos donde los adultos mayores pueden aprender más y obtener una evaluación gratuita para obtener </w:t>
      </w:r>
      <w:r w:rsidR="000435B2" w:rsidRPr="00A25FF5">
        <w:rPr>
          <w:rFonts w:ascii="Arial" w:hAnsi="Arial" w:cs="Arial"/>
          <w:sz w:val="24"/>
          <w:szCs w:val="24"/>
        </w:rPr>
        <w:t>asistencia publica</w:t>
      </w:r>
      <w:r w:rsidRPr="00A25FF5">
        <w:rPr>
          <w:rFonts w:ascii="Arial" w:hAnsi="Arial" w:cs="Arial"/>
          <w:sz w:val="24"/>
          <w:szCs w:val="24"/>
        </w:rPr>
        <w:t xml:space="preserve">. </w:t>
      </w:r>
    </w:p>
    <w:p w14:paraId="45864C4A" w14:textId="4C299A35" w:rsidR="003E1FFB" w:rsidRPr="00A25FF5" w:rsidRDefault="003E1FFB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73E21372" w14:textId="77777777" w:rsidR="003E1FFB" w:rsidRPr="00A25FF5" w:rsidRDefault="003E1FFB" w:rsidP="007358A5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r w:rsidRPr="00A25FF5">
        <w:rPr>
          <w:rFonts w:ascii="Arial" w:hAnsi="Arial" w:cs="Arial"/>
          <w:b/>
          <w:sz w:val="24"/>
          <w:szCs w:val="24"/>
        </w:rPr>
        <w:t xml:space="preserve">QUÉ: </w:t>
      </w:r>
    </w:p>
    <w:p w14:paraId="4310E7C9" w14:textId="77777777" w:rsidR="003E1FFB" w:rsidRPr="00A25FF5" w:rsidRDefault="003E1FFB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A25FF5">
        <w:rPr>
          <w:rFonts w:ascii="Arial" w:hAnsi="Arial" w:cs="Arial"/>
          <w:sz w:val="24"/>
          <w:szCs w:val="24"/>
        </w:rPr>
        <w:t>[DESCRIPCIÓN DEL EVENTO. ASEGÚRESE DE INCLUIR LAS ACTIVIDADES PLANEADAS Y LA INFORMACIÓN DE INTERÉS, E INCLUYA QUE OFRECERÁ EVALUACIONES GRATUITAS DE ELEGIBILIDAD].</w:t>
      </w:r>
    </w:p>
    <w:p w14:paraId="7A98EF18" w14:textId="77777777" w:rsidR="003E1FFB" w:rsidRPr="00A25FF5" w:rsidRDefault="003E1FFB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58196D32" w14:textId="77777777" w:rsidR="003E1FFB" w:rsidRPr="00A25FF5" w:rsidRDefault="003E1FFB" w:rsidP="007358A5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r w:rsidRPr="00A25FF5">
        <w:rPr>
          <w:rFonts w:ascii="Arial" w:hAnsi="Arial" w:cs="Arial"/>
          <w:b/>
          <w:sz w:val="24"/>
          <w:szCs w:val="24"/>
        </w:rPr>
        <w:t>QUIÉN:</w:t>
      </w:r>
    </w:p>
    <w:p w14:paraId="627EEC35" w14:textId="77777777" w:rsidR="003E1FFB" w:rsidRPr="00A25FF5" w:rsidRDefault="003E1FFB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A25FF5">
        <w:rPr>
          <w:rFonts w:ascii="Arial" w:hAnsi="Arial" w:cs="Arial"/>
          <w:sz w:val="24"/>
          <w:szCs w:val="24"/>
        </w:rPr>
        <w:t>[LISTA DE INVITADOS ESPECIALES. ASEGÚRESE DE HACER LA LISTA POR ORDEN DE IMPORTANCIA, CON LOS OFICIALES ELEGIDOS PRIMERO].</w:t>
      </w:r>
    </w:p>
    <w:p w14:paraId="3A388D50" w14:textId="77777777" w:rsidR="003E1FFB" w:rsidRPr="00A25FF5" w:rsidRDefault="003E1FFB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26920AA9" w14:textId="77777777" w:rsidR="003E1FFB" w:rsidRPr="00A25FF5" w:rsidRDefault="003E1FFB" w:rsidP="007358A5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A25FF5">
        <w:rPr>
          <w:rFonts w:ascii="Arial" w:hAnsi="Arial" w:cs="Arial"/>
          <w:b/>
          <w:sz w:val="24"/>
          <w:szCs w:val="24"/>
        </w:rPr>
        <w:t>CUÁNDO</w:t>
      </w:r>
      <w:proofErr w:type="gramEnd"/>
      <w:r w:rsidRPr="00A25FF5">
        <w:rPr>
          <w:rFonts w:ascii="Arial" w:hAnsi="Arial" w:cs="Arial"/>
          <w:b/>
          <w:sz w:val="24"/>
          <w:szCs w:val="24"/>
        </w:rPr>
        <w:t>:</w:t>
      </w:r>
    </w:p>
    <w:p w14:paraId="4BAFABA4" w14:textId="77777777" w:rsidR="003E1FFB" w:rsidRPr="00A25FF5" w:rsidRDefault="003E1FFB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A25FF5">
        <w:rPr>
          <w:rFonts w:ascii="Arial" w:hAnsi="Arial" w:cs="Arial"/>
          <w:sz w:val="24"/>
          <w:szCs w:val="24"/>
        </w:rPr>
        <w:t>[FECHA Y HORA DEL EVENTO]</w:t>
      </w:r>
    </w:p>
    <w:p w14:paraId="2D589FE6" w14:textId="77777777" w:rsidR="003E1FFB" w:rsidRPr="00A25FF5" w:rsidRDefault="003E1FFB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3BFB14EB" w14:textId="77777777" w:rsidR="003E1FFB" w:rsidRPr="00A25FF5" w:rsidRDefault="003E1FFB" w:rsidP="007358A5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r w:rsidRPr="00A25FF5">
        <w:rPr>
          <w:rFonts w:ascii="Arial" w:hAnsi="Arial" w:cs="Arial"/>
          <w:b/>
          <w:sz w:val="24"/>
          <w:szCs w:val="24"/>
        </w:rPr>
        <w:t>DÓNDE:</w:t>
      </w:r>
    </w:p>
    <w:p w14:paraId="2A5E5776" w14:textId="77777777" w:rsidR="003E1FFB" w:rsidRPr="00A25FF5" w:rsidRDefault="003E1FFB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A25FF5">
        <w:rPr>
          <w:rFonts w:ascii="Arial" w:hAnsi="Arial" w:cs="Arial"/>
          <w:sz w:val="24"/>
          <w:szCs w:val="24"/>
        </w:rPr>
        <w:t>[DIRECCIÓN DEL EVENTO]</w:t>
      </w:r>
    </w:p>
    <w:p w14:paraId="004E066A" w14:textId="4F542AE2" w:rsidR="003E1FFB" w:rsidRPr="00A25FF5" w:rsidRDefault="003E1FFB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2B95ADCB" w14:textId="6F9606E6" w:rsidR="00283F66" w:rsidRPr="00A25FF5" w:rsidRDefault="00283F66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A25FF5">
        <w:rPr>
          <w:rFonts w:ascii="Arial" w:hAnsi="Arial" w:cs="Arial"/>
          <w:sz w:val="24"/>
          <w:szCs w:val="24"/>
        </w:rPr>
        <w:t>"[ORGANIZACIÓN] tiene una sólida historia de ayudar a los residentes mayores en [COMUNIDAD]", dijo [NOMBRE, TÍTULO, ORGANIZACIÓN]. "Estamos orgullosos de ser parte de esta iniciativa nacional de educación y divulgación que está ayudando a millones de adultos mayores a acceder a miles de millones en beneficios".</w:t>
      </w:r>
    </w:p>
    <w:p w14:paraId="6AFDF465" w14:textId="77777777" w:rsidR="00283F66" w:rsidRPr="00A25FF5" w:rsidRDefault="00283F66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4C58BAFE" w14:textId="77777777" w:rsidR="003E1FFB" w:rsidRPr="00A25FF5" w:rsidRDefault="003E1FFB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A25FF5">
        <w:rPr>
          <w:rFonts w:ascii="Arial" w:hAnsi="Arial" w:cs="Arial"/>
          <w:b/>
          <w:sz w:val="24"/>
          <w:szCs w:val="24"/>
        </w:rPr>
        <w:t>Sobre</w:t>
      </w:r>
      <w:r w:rsidRPr="00A25FF5">
        <w:rPr>
          <w:rFonts w:ascii="Arial" w:hAnsi="Arial" w:cs="Arial"/>
          <w:sz w:val="24"/>
          <w:szCs w:val="24"/>
        </w:rPr>
        <w:t xml:space="preserve"> [ORGANIZACIÓN]</w:t>
      </w:r>
    </w:p>
    <w:p w14:paraId="030A7BBE" w14:textId="77777777" w:rsidR="003E1FFB" w:rsidRPr="00A25FF5" w:rsidRDefault="003E1FFB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A25FF5">
        <w:rPr>
          <w:rFonts w:ascii="Arial" w:hAnsi="Arial" w:cs="Arial"/>
          <w:sz w:val="24"/>
          <w:szCs w:val="24"/>
        </w:rPr>
        <w:t>[DESCRIPCIÓN DE SU ORGANIZACIÓN]</w:t>
      </w:r>
    </w:p>
    <w:p w14:paraId="4439E53D" w14:textId="77777777" w:rsidR="003E1FFB" w:rsidRPr="00A25FF5" w:rsidRDefault="003E1FFB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48FA2854" w14:textId="46DB7D45" w:rsidR="00A25FF5" w:rsidRPr="00A25FF5" w:rsidRDefault="003E1FFB" w:rsidP="007358A5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r w:rsidRPr="00A25FF5">
        <w:rPr>
          <w:rFonts w:ascii="Arial" w:hAnsi="Arial" w:cs="Arial"/>
          <w:b/>
          <w:sz w:val="24"/>
          <w:szCs w:val="24"/>
        </w:rPr>
        <w:t>Acerca del NCOA</w:t>
      </w:r>
    </w:p>
    <w:p w14:paraId="3FEA0C5C" w14:textId="176F2B9F" w:rsidR="00A25FF5" w:rsidRPr="00A25FF5" w:rsidRDefault="00A25FF5" w:rsidP="007358A5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A25FF5">
        <w:rPr>
          <w:rFonts w:ascii="Arial" w:hAnsi="Arial" w:cs="Arial"/>
          <w:sz w:val="24"/>
          <w:szCs w:val="24"/>
        </w:rPr>
        <w:t xml:space="preserve">El Consejo Nacional para Adultos Mayores representa la voz nacional en defensa al derecho de toda persona a envejecer con bienestar.  Creemos que una vejez digna no debe ser determinada por nuestro genero, color, sexualidad, ingreso o código postal. Trabajamos con miles de colaboradores nacionales y locales para ofrecer recursos, herramientas, practicas optimas y promoción de políticas para asegurar que todos podamos envejecer con salud y seguridad económica. Fundada en 1950, somos la organización nacional mas antigua que se enfoca en los adultos mayores. Aprenda </w:t>
      </w:r>
      <w:proofErr w:type="spellStart"/>
      <w:r w:rsidRPr="00A25FF5">
        <w:rPr>
          <w:rFonts w:ascii="Arial" w:hAnsi="Arial" w:cs="Arial"/>
          <w:sz w:val="24"/>
          <w:szCs w:val="24"/>
        </w:rPr>
        <w:t>mas</w:t>
      </w:r>
      <w:proofErr w:type="spellEnd"/>
      <w:r w:rsidRPr="00A25FF5">
        <w:rPr>
          <w:rFonts w:ascii="Arial" w:hAnsi="Arial" w:cs="Arial"/>
          <w:sz w:val="24"/>
          <w:szCs w:val="24"/>
        </w:rPr>
        <w:t xml:space="preserve"> en </w:t>
      </w:r>
      <w:hyperlink r:id="rId12" w:history="1">
        <w:r w:rsidR="0004342D" w:rsidRPr="00711A17">
          <w:rPr>
            <w:rStyle w:val="Hyperlink"/>
            <w:rFonts w:ascii="Arial" w:hAnsi="Arial" w:cs="Arial"/>
            <w:sz w:val="24"/>
            <w:szCs w:val="24"/>
          </w:rPr>
          <w:t>www.ncoa.org</w:t>
        </w:r>
      </w:hyperlink>
      <w:r w:rsidR="0004342D">
        <w:rPr>
          <w:rFonts w:ascii="Arial" w:hAnsi="Arial" w:cs="Arial"/>
          <w:sz w:val="24"/>
          <w:szCs w:val="24"/>
        </w:rPr>
        <w:t xml:space="preserve"> </w:t>
      </w:r>
      <w:r w:rsidRPr="00A25FF5">
        <w:rPr>
          <w:rFonts w:ascii="Arial" w:hAnsi="Arial" w:cs="Arial"/>
          <w:sz w:val="24"/>
          <w:szCs w:val="24"/>
        </w:rPr>
        <w:t>y @NCOAging.</w:t>
      </w:r>
    </w:p>
    <w:p w14:paraId="10E90A34" w14:textId="77777777" w:rsidR="00A25FF5" w:rsidRPr="00FB7EB6" w:rsidRDefault="00A25FF5" w:rsidP="007358A5">
      <w:pPr>
        <w:spacing w:before="0" w:after="0" w:line="240" w:lineRule="auto"/>
        <w:rPr>
          <w:rFonts w:ascii="Arial" w:hAnsi="Arial" w:cs="Arial"/>
        </w:rPr>
      </w:pPr>
    </w:p>
    <w:p w14:paraId="0295F5F2" w14:textId="77777777" w:rsidR="00A25FF5" w:rsidRPr="00D159BA" w:rsidRDefault="00A25FF5" w:rsidP="007358A5">
      <w:pPr>
        <w:spacing w:before="0" w:after="0" w:line="240" w:lineRule="auto"/>
        <w:rPr>
          <w:rFonts w:cstheme="minorHAnsi"/>
          <w:sz w:val="22"/>
          <w:szCs w:val="22"/>
        </w:rPr>
      </w:pPr>
    </w:p>
    <w:sectPr w:rsidR="00A25FF5" w:rsidRPr="00D159BA" w:rsidSect="00D159BA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32519" w14:textId="77777777" w:rsidR="00DD57B8" w:rsidRDefault="00DD57B8" w:rsidP="00DC1D3D">
      <w:pPr>
        <w:spacing w:before="0" w:after="0" w:line="240" w:lineRule="auto"/>
      </w:pPr>
      <w:r>
        <w:separator/>
      </w:r>
    </w:p>
  </w:endnote>
  <w:endnote w:type="continuationSeparator" w:id="0">
    <w:p w14:paraId="1CA8D808" w14:textId="77777777" w:rsidR="00DD57B8" w:rsidRDefault="00DD57B8" w:rsidP="00DC1D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830F5" w14:textId="101DB9B9" w:rsidR="007A6F90" w:rsidRPr="008703A2" w:rsidRDefault="007A6F90" w:rsidP="008703A2">
    <w:pPr>
      <w:pStyle w:val="Footer"/>
      <w:jc w:val="center"/>
      <w:rPr>
        <w:sz w:val="18"/>
      </w:rPr>
    </w:pPr>
    <w:r>
      <w:rPr>
        <w:sz w:val="18"/>
      </w:rPr>
      <w:t>© 202</w:t>
    </w:r>
    <w:r w:rsidR="00C86AA3">
      <w:rPr>
        <w:sz w:val="18"/>
      </w:rPr>
      <w:t>1</w:t>
    </w:r>
    <w:r>
      <w:rPr>
        <w:sz w:val="18"/>
      </w:rPr>
      <w:t xml:space="preserve"> </w:t>
    </w:r>
    <w:proofErr w:type="spellStart"/>
    <w:r>
      <w:rPr>
        <w:sz w:val="18"/>
      </w:rPr>
      <w:t>National</w:t>
    </w:r>
    <w:proofErr w:type="spellEnd"/>
    <w:r>
      <w:rPr>
        <w:sz w:val="18"/>
      </w:rPr>
      <w:t xml:space="preserve"> Council </w:t>
    </w:r>
    <w:proofErr w:type="spellStart"/>
    <w:r>
      <w:rPr>
        <w:sz w:val="18"/>
      </w:rPr>
      <w:t>on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Aging</w:t>
    </w:r>
    <w:proofErr w:type="spellEnd"/>
    <w:r>
      <w:rPr>
        <w:sz w:val="18"/>
      </w:rPr>
      <w:t>. Todos los derechos reservados.</w:t>
    </w:r>
  </w:p>
  <w:p w14:paraId="4C4A658C" w14:textId="6F3E5DBB" w:rsidR="008703A2" w:rsidRPr="008703A2" w:rsidRDefault="00D17115" w:rsidP="008703A2">
    <w:pPr>
      <w:pStyle w:val="Footer"/>
      <w:jc w:val="center"/>
      <w:rPr>
        <w:sz w:val="18"/>
      </w:rPr>
    </w:pPr>
    <w:r>
      <w:rPr>
        <w:sz w:val="18"/>
      </w:rPr>
      <w:t>ncoa.org | @NCOAging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1FCA7" w14:textId="77777777" w:rsidR="00DD57B8" w:rsidRDefault="00DD57B8" w:rsidP="00DC1D3D">
      <w:pPr>
        <w:spacing w:before="0" w:after="0" w:line="240" w:lineRule="auto"/>
      </w:pPr>
      <w:r>
        <w:separator/>
      </w:r>
    </w:p>
  </w:footnote>
  <w:footnote w:type="continuationSeparator" w:id="0">
    <w:p w14:paraId="5C3529AD" w14:textId="77777777" w:rsidR="00DD57B8" w:rsidRDefault="00DD57B8" w:rsidP="00DC1D3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808A0" w14:textId="721DC31E" w:rsidR="0007718B" w:rsidRDefault="00C86AA3" w:rsidP="00C86AA3">
    <w:pPr>
      <w:pStyle w:val="Header"/>
    </w:pPr>
    <w:r>
      <w:t xml:space="preserve">          </w:t>
    </w:r>
    <w:r w:rsidR="007358A5">
      <w:rPr>
        <w:noProof/>
      </w:rPr>
      <w:drawing>
        <wp:inline distT="0" distB="0" distL="0" distR="0" wp14:anchorId="7AD35114" wp14:editId="17DA5DC9">
          <wp:extent cx="5813019" cy="673838"/>
          <wp:effectExtent l="0" t="0" r="381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1835" cy="70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</w:t>
    </w:r>
  </w:p>
  <w:p w14:paraId="23D0878A" w14:textId="78A721D9" w:rsidR="00D5229A" w:rsidRDefault="00D5229A" w:rsidP="00D5229A">
    <w:pPr>
      <w:pStyle w:val="Header"/>
      <w:jc w:val="right"/>
    </w:pPr>
  </w:p>
  <w:p w14:paraId="794C9431" w14:textId="03428196" w:rsidR="00DC1D3D" w:rsidRDefault="00DC1D3D" w:rsidP="00D5229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E0684"/>
    <w:multiLevelType w:val="hybridMultilevel"/>
    <w:tmpl w:val="3EBAB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0FE"/>
    <w:multiLevelType w:val="hybridMultilevel"/>
    <w:tmpl w:val="391E9F6A"/>
    <w:lvl w:ilvl="0" w:tplc="9DA435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19B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96C5B"/>
    <w:multiLevelType w:val="hybridMultilevel"/>
    <w:tmpl w:val="5E10E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B141E"/>
    <w:multiLevelType w:val="hybridMultilevel"/>
    <w:tmpl w:val="D54E9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038B5"/>
    <w:multiLevelType w:val="hybridMultilevel"/>
    <w:tmpl w:val="6EB47296"/>
    <w:lvl w:ilvl="0" w:tplc="7E422D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A3BB1"/>
    <w:multiLevelType w:val="hybridMultilevel"/>
    <w:tmpl w:val="833AE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265C7"/>
    <w:multiLevelType w:val="hybridMultilevel"/>
    <w:tmpl w:val="9FBC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96DCA"/>
    <w:multiLevelType w:val="hybridMultilevel"/>
    <w:tmpl w:val="4700204E"/>
    <w:lvl w:ilvl="0" w:tplc="A0FED2E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92DA8"/>
    <w:multiLevelType w:val="hybridMultilevel"/>
    <w:tmpl w:val="7A66F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5069F"/>
    <w:multiLevelType w:val="hybridMultilevel"/>
    <w:tmpl w:val="44AAB06C"/>
    <w:lvl w:ilvl="0" w:tplc="393C27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F66C6"/>
    <w:multiLevelType w:val="hybridMultilevel"/>
    <w:tmpl w:val="2C505AD2"/>
    <w:lvl w:ilvl="0" w:tplc="DA3E16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8A4FFF"/>
    <w:multiLevelType w:val="hybridMultilevel"/>
    <w:tmpl w:val="6464A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81F63"/>
    <w:multiLevelType w:val="hybridMultilevel"/>
    <w:tmpl w:val="B5C83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605B3"/>
    <w:multiLevelType w:val="hybridMultilevel"/>
    <w:tmpl w:val="A8462DA8"/>
    <w:lvl w:ilvl="0" w:tplc="9DA435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19B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42ACE"/>
    <w:multiLevelType w:val="hybridMultilevel"/>
    <w:tmpl w:val="CEDEBD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6F1391"/>
    <w:multiLevelType w:val="hybridMultilevel"/>
    <w:tmpl w:val="B14E950C"/>
    <w:lvl w:ilvl="0" w:tplc="9DA435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19B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93238"/>
    <w:multiLevelType w:val="hybridMultilevel"/>
    <w:tmpl w:val="905E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04736"/>
    <w:multiLevelType w:val="hybridMultilevel"/>
    <w:tmpl w:val="3522C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66CE7"/>
    <w:multiLevelType w:val="hybridMultilevel"/>
    <w:tmpl w:val="3DF0A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A33FB"/>
    <w:multiLevelType w:val="hybridMultilevel"/>
    <w:tmpl w:val="A288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10"/>
  </w:num>
  <w:num w:numId="9">
    <w:abstractNumId w:val="8"/>
  </w:num>
  <w:num w:numId="10">
    <w:abstractNumId w:val="14"/>
  </w:num>
  <w:num w:numId="11">
    <w:abstractNumId w:val="6"/>
  </w:num>
  <w:num w:numId="12">
    <w:abstractNumId w:val="17"/>
  </w:num>
  <w:num w:numId="13">
    <w:abstractNumId w:val="2"/>
  </w:num>
  <w:num w:numId="14">
    <w:abstractNumId w:val="19"/>
  </w:num>
  <w:num w:numId="15">
    <w:abstractNumId w:val="12"/>
  </w:num>
  <w:num w:numId="16">
    <w:abstractNumId w:val="5"/>
  </w:num>
  <w:num w:numId="17">
    <w:abstractNumId w:val="3"/>
  </w:num>
  <w:num w:numId="18">
    <w:abstractNumId w:val="18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13"/>
    <w:rsid w:val="00001C17"/>
    <w:rsid w:val="00006341"/>
    <w:rsid w:val="00026C97"/>
    <w:rsid w:val="00037816"/>
    <w:rsid w:val="00042FC1"/>
    <w:rsid w:val="0004342D"/>
    <w:rsid w:val="000435B2"/>
    <w:rsid w:val="0004474F"/>
    <w:rsid w:val="0004788B"/>
    <w:rsid w:val="000576E2"/>
    <w:rsid w:val="00065193"/>
    <w:rsid w:val="00065402"/>
    <w:rsid w:val="000677A4"/>
    <w:rsid w:val="0007520D"/>
    <w:rsid w:val="0007718B"/>
    <w:rsid w:val="000776B8"/>
    <w:rsid w:val="000838EA"/>
    <w:rsid w:val="000939C3"/>
    <w:rsid w:val="000E33A2"/>
    <w:rsid w:val="000E64B8"/>
    <w:rsid w:val="001030C0"/>
    <w:rsid w:val="00111881"/>
    <w:rsid w:val="00117A1E"/>
    <w:rsid w:val="0012350D"/>
    <w:rsid w:val="00137448"/>
    <w:rsid w:val="0015651E"/>
    <w:rsid w:val="00161163"/>
    <w:rsid w:val="001700B1"/>
    <w:rsid w:val="0017772C"/>
    <w:rsid w:val="00184F7C"/>
    <w:rsid w:val="001A129D"/>
    <w:rsid w:val="001C2DE4"/>
    <w:rsid w:val="001D03E2"/>
    <w:rsid w:val="001E1442"/>
    <w:rsid w:val="00211837"/>
    <w:rsid w:val="0021294C"/>
    <w:rsid w:val="00242670"/>
    <w:rsid w:val="00254899"/>
    <w:rsid w:val="002741BB"/>
    <w:rsid w:val="00282FE9"/>
    <w:rsid w:val="00283F66"/>
    <w:rsid w:val="002C5B41"/>
    <w:rsid w:val="00324BFB"/>
    <w:rsid w:val="00336FB0"/>
    <w:rsid w:val="00357245"/>
    <w:rsid w:val="00357F18"/>
    <w:rsid w:val="00375533"/>
    <w:rsid w:val="003926CE"/>
    <w:rsid w:val="003A72CD"/>
    <w:rsid w:val="003B7AE7"/>
    <w:rsid w:val="003E1FFB"/>
    <w:rsid w:val="003E27FA"/>
    <w:rsid w:val="003E47D8"/>
    <w:rsid w:val="003F4FCD"/>
    <w:rsid w:val="0041333E"/>
    <w:rsid w:val="00414157"/>
    <w:rsid w:val="00427F63"/>
    <w:rsid w:val="00435318"/>
    <w:rsid w:val="0043610F"/>
    <w:rsid w:val="00441840"/>
    <w:rsid w:val="00450532"/>
    <w:rsid w:val="00453D13"/>
    <w:rsid w:val="00454099"/>
    <w:rsid w:val="00454FC4"/>
    <w:rsid w:val="0045798E"/>
    <w:rsid w:val="00490EB5"/>
    <w:rsid w:val="004952D6"/>
    <w:rsid w:val="004A5CC3"/>
    <w:rsid w:val="004C3405"/>
    <w:rsid w:val="004C616B"/>
    <w:rsid w:val="004C6C49"/>
    <w:rsid w:val="0053594C"/>
    <w:rsid w:val="00543A90"/>
    <w:rsid w:val="0054752F"/>
    <w:rsid w:val="0056260F"/>
    <w:rsid w:val="0056569E"/>
    <w:rsid w:val="005724C1"/>
    <w:rsid w:val="00590AC9"/>
    <w:rsid w:val="00591062"/>
    <w:rsid w:val="005A1BA0"/>
    <w:rsid w:val="005A4598"/>
    <w:rsid w:val="005A6EF2"/>
    <w:rsid w:val="005C3645"/>
    <w:rsid w:val="005E0F80"/>
    <w:rsid w:val="00642A02"/>
    <w:rsid w:val="006476B4"/>
    <w:rsid w:val="00671DB1"/>
    <w:rsid w:val="00680976"/>
    <w:rsid w:val="006960F1"/>
    <w:rsid w:val="006A202C"/>
    <w:rsid w:val="006A329D"/>
    <w:rsid w:val="006A6D43"/>
    <w:rsid w:val="006B465D"/>
    <w:rsid w:val="006B6E60"/>
    <w:rsid w:val="006C6486"/>
    <w:rsid w:val="006D54F1"/>
    <w:rsid w:val="006E4737"/>
    <w:rsid w:val="007212C9"/>
    <w:rsid w:val="00722F51"/>
    <w:rsid w:val="00727D12"/>
    <w:rsid w:val="007358A5"/>
    <w:rsid w:val="00746154"/>
    <w:rsid w:val="007474C9"/>
    <w:rsid w:val="007679CD"/>
    <w:rsid w:val="00782463"/>
    <w:rsid w:val="007A08FD"/>
    <w:rsid w:val="007A33C6"/>
    <w:rsid w:val="007A6F90"/>
    <w:rsid w:val="007B4C84"/>
    <w:rsid w:val="007C22C4"/>
    <w:rsid w:val="007D048F"/>
    <w:rsid w:val="008225BB"/>
    <w:rsid w:val="00825A0C"/>
    <w:rsid w:val="008703A2"/>
    <w:rsid w:val="00872055"/>
    <w:rsid w:val="008C1AD1"/>
    <w:rsid w:val="008D1512"/>
    <w:rsid w:val="008D4F01"/>
    <w:rsid w:val="008D60E8"/>
    <w:rsid w:val="008E3892"/>
    <w:rsid w:val="009036C8"/>
    <w:rsid w:val="009140AB"/>
    <w:rsid w:val="00960121"/>
    <w:rsid w:val="00964F77"/>
    <w:rsid w:val="00972AAB"/>
    <w:rsid w:val="009810D5"/>
    <w:rsid w:val="00983356"/>
    <w:rsid w:val="00994C3A"/>
    <w:rsid w:val="009E6306"/>
    <w:rsid w:val="00A03D2D"/>
    <w:rsid w:val="00A03D65"/>
    <w:rsid w:val="00A113D9"/>
    <w:rsid w:val="00A11BC5"/>
    <w:rsid w:val="00A20073"/>
    <w:rsid w:val="00A22FA1"/>
    <w:rsid w:val="00A25FF5"/>
    <w:rsid w:val="00A26B40"/>
    <w:rsid w:val="00A75B42"/>
    <w:rsid w:val="00A76088"/>
    <w:rsid w:val="00A81C29"/>
    <w:rsid w:val="00AA499E"/>
    <w:rsid w:val="00AB3051"/>
    <w:rsid w:val="00AB441F"/>
    <w:rsid w:val="00AC5702"/>
    <w:rsid w:val="00AE4918"/>
    <w:rsid w:val="00B13D0D"/>
    <w:rsid w:val="00B2543A"/>
    <w:rsid w:val="00B3236D"/>
    <w:rsid w:val="00B32BDE"/>
    <w:rsid w:val="00B50158"/>
    <w:rsid w:val="00B60BD5"/>
    <w:rsid w:val="00B80CC8"/>
    <w:rsid w:val="00BC2AE1"/>
    <w:rsid w:val="00BE69C3"/>
    <w:rsid w:val="00BF5E22"/>
    <w:rsid w:val="00C07D6F"/>
    <w:rsid w:val="00C1749B"/>
    <w:rsid w:val="00C36AE3"/>
    <w:rsid w:val="00C44AEB"/>
    <w:rsid w:val="00C86AA3"/>
    <w:rsid w:val="00C965D0"/>
    <w:rsid w:val="00CB5B14"/>
    <w:rsid w:val="00CC1689"/>
    <w:rsid w:val="00CC3F2F"/>
    <w:rsid w:val="00CD7AC9"/>
    <w:rsid w:val="00CF2427"/>
    <w:rsid w:val="00D159BA"/>
    <w:rsid w:val="00D17115"/>
    <w:rsid w:val="00D44E12"/>
    <w:rsid w:val="00D478F7"/>
    <w:rsid w:val="00D5229A"/>
    <w:rsid w:val="00D826B4"/>
    <w:rsid w:val="00D84B8B"/>
    <w:rsid w:val="00D90F04"/>
    <w:rsid w:val="00D91E98"/>
    <w:rsid w:val="00D94B1F"/>
    <w:rsid w:val="00DA0A5B"/>
    <w:rsid w:val="00DC1D3D"/>
    <w:rsid w:val="00DC26F1"/>
    <w:rsid w:val="00DD57B8"/>
    <w:rsid w:val="00DE38D7"/>
    <w:rsid w:val="00DE40AA"/>
    <w:rsid w:val="00DE46BF"/>
    <w:rsid w:val="00DE7D67"/>
    <w:rsid w:val="00DF17CA"/>
    <w:rsid w:val="00DF2D7B"/>
    <w:rsid w:val="00DF577A"/>
    <w:rsid w:val="00DF6BC3"/>
    <w:rsid w:val="00E2622E"/>
    <w:rsid w:val="00E362D0"/>
    <w:rsid w:val="00E371BF"/>
    <w:rsid w:val="00E3776D"/>
    <w:rsid w:val="00E502BF"/>
    <w:rsid w:val="00E547B9"/>
    <w:rsid w:val="00E66397"/>
    <w:rsid w:val="00E8036E"/>
    <w:rsid w:val="00EE4A99"/>
    <w:rsid w:val="00EF198F"/>
    <w:rsid w:val="00F04F46"/>
    <w:rsid w:val="00F07262"/>
    <w:rsid w:val="00F075F9"/>
    <w:rsid w:val="00F16A7E"/>
    <w:rsid w:val="00F25779"/>
    <w:rsid w:val="00F30F28"/>
    <w:rsid w:val="00F34562"/>
    <w:rsid w:val="00F44F6E"/>
    <w:rsid w:val="00F56B27"/>
    <w:rsid w:val="00F65EC9"/>
    <w:rsid w:val="00F73795"/>
    <w:rsid w:val="00F91C4A"/>
    <w:rsid w:val="00FA2C09"/>
    <w:rsid w:val="00FB5A37"/>
    <w:rsid w:val="00FE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04A8C7"/>
  <w15:chartTrackingRefBased/>
  <w15:docId w15:val="{5BC6D604-19A6-B447-B1B6-7BE0AFBC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51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151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151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1512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1512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1512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1512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1512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151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151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1512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D1512"/>
    <w:rPr>
      <w:caps/>
      <w:spacing w:val="15"/>
      <w:shd w:val="clear" w:color="auto" w:fill="D9E2F3" w:themeFill="accent1" w:themeFillTint="33"/>
    </w:rPr>
  </w:style>
  <w:style w:type="paragraph" w:styleId="ListParagraph">
    <w:name w:val="List Paragraph"/>
    <w:basedOn w:val="Normal"/>
    <w:uiPriority w:val="34"/>
    <w:qFormat/>
    <w:rsid w:val="008D1512"/>
    <w:pPr>
      <w:ind w:left="720"/>
      <w:contextualSpacing/>
    </w:pPr>
  </w:style>
  <w:style w:type="paragraph" w:customStyle="1" w:styleId="Strong2">
    <w:name w:val="Strong 2"/>
    <w:link w:val="Strong2Char"/>
    <w:qFormat/>
    <w:rsid w:val="00453D13"/>
    <w:rPr>
      <w:rFonts w:ascii="Arial" w:hAnsi="Arial" w:cs="Times New Roman"/>
      <w:b/>
      <w:bCs/>
      <w:color w:val="A5A5A5" w:themeColor="accent3"/>
      <w:kern w:val="24"/>
      <w:sz w:val="32"/>
      <w:szCs w:val="32"/>
      <w:lang w:eastAsia="ja-JP"/>
    </w:rPr>
  </w:style>
  <w:style w:type="character" w:customStyle="1" w:styleId="Strong2Char">
    <w:name w:val="Strong 2 Char"/>
    <w:basedOn w:val="Heading2Char"/>
    <w:link w:val="Strong2"/>
    <w:rsid w:val="00453D13"/>
    <w:rPr>
      <w:rFonts w:ascii="Arial" w:hAnsi="Arial" w:cs="Times New Roman"/>
      <w:b w:val="0"/>
      <w:bCs w:val="0"/>
      <w:caps/>
      <w:color w:val="A5A5A5" w:themeColor="accent3"/>
      <w:spacing w:val="15"/>
      <w:kern w:val="24"/>
      <w:sz w:val="32"/>
      <w:szCs w:val="32"/>
      <w:shd w:val="clear" w:color="auto" w:fill="D9E2F3" w:themeFill="accent1" w:themeFillTint="33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1512"/>
    <w:rPr>
      <w:caps/>
      <w:color w:val="2F5496" w:themeColor="accent1" w:themeShade="BF"/>
      <w:spacing w:val="10"/>
    </w:rPr>
  </w:style>
  <w:style w:type="character" w:styleId="Hyperlink">
    <w:name w:val="Hyperlink"/>
    <w:basedOn w:val="DefaultParagraphFont"/>
    <w:uiPriority w:val="99"/>
    <w:unhideWhenUsed/>
    <w:rsid w:val="00BF5E22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1512"/>
    <w:rPr>
      <w:caps/>
      <w:color w:val="1F3763" w:themeColor="accent1" w:themeShade="7F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1512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1512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1512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151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151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1512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D1512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1512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151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1512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8D1512"/>
    <w:rPr>
      <w:b/>
      <w:bCs/>
    </w:rPr>
  </w:style>
  <w:style w:type="character" w:styleId="Emphasis">
    <w:name w:val="Emphasis"/>
    <w:uiPriority w:val="20"/>
    <w:qFormat/>
    <w:rsid w:val="008D1512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D1512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D1512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D151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D151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1512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1512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8D1512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8D1512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8D1512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8D1512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8D151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151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F7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F7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7205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D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C1D3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D3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1D3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D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coa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coa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ncoa.org/Boos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BADFCBD3A744082DD3F4DA3686C02" ma:contentTypeVersion="12" ma:contentTypeDescription="Create a new document." ma:contentTypeScope="" ma:versionID="65492f95b78203b6116ab14fbb691463">
  <xsd:schema xmlns:xsd="http://www.w3.org/2001/XMLSchema" xmlns:xs="http://www.w3.org/2001/XMLSchema" xmlns:p="http://schemas.microsoft.com/office/2006/metadata/properties" xmlns:ns2="7e52b86c-6e5f-4b58-b581-7bfd1ef31c3d" xmlns:ns3="c1459a53-e616-42ba-92a4-bf20550b9eec" targetNamespace="http://schemas.microsoft.com/office/2006/metadata/properties" ma:root="true" ma:fieldsID="87ce65c4cb580d1791005a25a3addc32" ns2:_="" ns3:_="">
    <xsd:import namespace="7e52b86c-6e5f-4b58-b581-7bfd1ef31c3d"/>
    <xsd:import namespace="c1459a53-e616-42ba-92a4-bf20550b9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2b86c-6e5f-4b58-b581-7bfd1ef31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59a53-e616-42ba-92a4-bf20550b9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7F6B1B-72AA-4E0A-8301-07041F2BC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2b86c-6e5f-4b58-b581-7bfd1ef31c3d"/>
    <ds:schemaRef ds:uri="c1459a53-e616-42ba-92a4-bf20550b9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036C81-408C-4D05-BCD5-C9E9CE0821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7A251-7A6C-4789-81F8-AF3FE30227FC}">
  <ds:schemaRefs>
    <ds:schemaRef ds:uri="http://purl.org/dc/elements/1.1/"/>
    <ds:schemaRef ds:uri="http://schemas.microsoft.com/office/2006/metadata/properties"/>
    <ds:schemaRef ds:uri="d99f0928-f397-4562-b28a-14859a2e1bed"/>
    <ds:schemaRef ds:uri="http://purl.org/dc/terms/"/>
    <ds:schemaRef ds:uri="http://schemas.microsoft.com/office/2006/documentManagement/types"/>
    <ds:schemaRef ds:uri="http://purl.org/dc/dcmitype/"/>
    <ds:schemaRef ds:uri="9b530c78-6745-4655-bafe-a93e39ea07bc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1365</Words>
  <Characters>7784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Trull</dc:creator>
  <cp:keywords/>
  <dc:description/>
  <cp:lastModifiedBy>Brandy Bauer</cp:lastModifiedBy>
  <cp:revision>2</cp:revision>
  <dcterms:created xsi:type="dcterms:W3CDTF">2021-03-02T13:23:00Z</dcterms:created>
  <dcterms:modified xsi:type="dcterms:W3CDTF">2021-03-02T13:23:00Z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0x010100D49BADFCBD3A744082DD3F4DA3686C02</vt:lpwstr>
  </property>
</Properties>
</file>