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6E92A89F" w:rsidP="1ACBB5D1" w:rsidRDefault="6E92A89F" w14:paraId="7B9C3A11" w14:textId="26DE881F">
      <w:pPr>
        <w:pStyle w:val="Standaard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Pr="1ACBB5D1" w:rsidR="6E92A89F">
        <w:rPr>
          <w:b w:val="1"/>
          <w:bCs w:val="1"/>
          <w:color w:val="002060"/>
          <w:sz w:val="28"/>
          <w:szCs w:val="28"/>
          <w:lang w:val="en-US"/>
        </w:rPr>
        <w:t>Review Format for Course Dossiers</w:t>
      </w:r>
    </w:p>
    <w:p w:rsidR="000852EC" w:rsidP="001015CB" w:rsidRDefault="000852EC" w14:paraId="45ACCBC0" w14:textId="77777777">
      <w:pPr>
        <w:spacing w:after="0"/>
        <w:rPr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0852EC" w:rsidTr="7BC8584C" w14:paraId="607CFAA9" w14:textId="77777777">
        <w:tc>
          <w:tcPr>
            <w:tcW w:w="2122" w:type="dxa"/>
            <w:tcMar/>
          </w:tcPr>
          <w:p w:rsidR="000852EC" w:rsidP="001015CB" w:rsidRDefault="000852EC" w14:paraId="3C1E1262" w14:textId="532469E7">
            <w:r w:rsidR="000852EC">
              <w:rPr/>
              <w:t>Aca</w:t>
            </w:r>
            <w:r w:rsidR="09712F3C">
              <w:rPr/>
              <w:t>demic Year</w:t>
            </w:r>
          </w:p>
        </w:tc>
        <w:tc>
          <w:tcPr>
            <w:tcW w:w="6894" w:type="dxa"/>
            <w:tcMar/>
          </w:tcPr>
          <w:p w:rsidR="000852EC" w:rsidP="001015CB" w:rsidRDefault="00635DA4" w14:paraId="68B41B02" w14:textId="1BFD71B1"/>
        </w:tc>
      </w:tr>
      <w:tr w:rsidR="000852EC" w:rsidTr="7BC8584C" w14:paraId="6B3F9D38" w14:textId="77777777">
        <w:tc>
          <w:tcPr>
            <w:tcW w:w="2122" w:type="dxa"/>
            <w:tcMar/>
          </w:tcPr>
          <w:p w:rsidR="000852EC" w:rsidP="1ACBB5D1" w:rsidRDefault="000852EC" w14:paraId="35A9048E" w14:textId="78E7BAC8">
            <w:pPr>
              <w:pStyle w:val="Standaar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7714F2F6">
              <w:rPr/>
              <w:t>Course</w:t>
            </w:r>
          </w:p>
        </w:tc>
        <w:tc>
          <w:tcPr>
            <w:tcW w:w="6894" w:type="dxa"/>
            <w:tcMar/>
          </w:tcPr>
          <w:p w:rsidR="000852EC" w:rsidP="001015CB" w:rsidRDefault="000852EC" w14:paraId="3020894A" w14:textId="77777777"/>
        </w:tc>
      </w:tr>
      <w:tr w:rsidR="000852EC" w:rsidTr="7BC8584C" w14:paraId="7167BDC7" w14:textId="77777777">
        <w:tc>
          <w:tcPr>
            <w:tcW w:w="2122" w:type="dxa"/>
            <w:tcMar/>
          </w:tcPr>
          <w:p w:rsidR="000852EC" w:rsidP="1ACBB5D1" w:rsidRDefault="000852EC" w14:paraId="027F562C" w14:textId="42CA6178">
            <w:pPr>
              <w:pStyle w:val="Standaar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7714F2F6">
              <w:rPr/>
              <w:t>Programme</w:t>
            </w:r>
          </w:p>
        </w:tc>
        <w:tc>
          <w:tcPr>
            <w:tcW w:w="6894" w:type="dxa"/>
            <w:tcMar/>
          </w:tcPr>
          <w:p w:rsidR="000852EC" w:rsidP="001015CB" w:rsidRDefault="000852EC" w14:paraId="6A198DF4" w14:textId="77777777"/>
        </w:tc>
      </w:tr>
      <w:tr w:rsidR="000852EC" w:rsidTr="7BC8584C" w14:paraId="0EE4A45A" w14:textId="77777777">
        <w:tc>
          <w:tcPr>
            <w:tcW w:w="2122" w:type="dxa"/>
            <w:tcMar/>
          </w:tcPr>
          <w:p w:rsidR="000852EC" w:rsidP="1ACBB5D1" w:rsidRDefault="000852EC" w14:paraId="1E5CB355" w14:textId="53EFDCA2">
            <w:pPr>
              <w:pStyle w:val="Standaar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7714F2F6">
              <w:rPr/>
              <w:t>Year</w:t>
            </w:r>
          </w:p>
        </w:tc>
        <w:tc>
          <w:tcPr>
            <w:tcW w:w="6894" w:type="dxa"/>
            <w:tcMar/>
          </w:tcPr>
          <w:p w:rsidR="000852EC" w:rsidP="001015CB" w:rsidRDefault="000852EC" w14:paraId="65587DF2" w14:textId="77777777"/>
        </w:tc>
      </w:tr>
      <w:tr w:rsidR="000852EC" w:rsidTr="7BC8584C" w14:paraId="5DBD6576" w14:textId="77777777">
        <w:tc>
          <w:tcPr>
            <w:tcW w:w="2122" w:type="dxa"/>
            <w:tcMar/>
          </w:tcPr>
          <w:p w:rsidR="000852EC" w:rsidP="001015CB" w:rsidRDefault="000852EC" w14:paraId="7481D8B3" w14:textId="35D8685B">
            <w:r w:rsidR="000852EC">
              <w:rPr/>
              <w:t>Co</w:t>
            </w:r>
            <w:r w:rsidR="2EFFC052">
              <w:rPr/>
              <w:t>o</w:t>
            </w:r>
            <w:r w:rsidR="000852EC">
              <w:rPr/>
              <w:t>rdinator</w:t>
            </w:r>
          </w:p>
        </w:tc>
        <w:tc>
          <w:tcPr>
            <w:tcW w:w="6894" w:type="dxa"/>
            <w:tcMar/>
          </w:tcPr>
          <w:p w:rsidR="000852EC" w:rsidP="001015CB" w:rsidRDefault="000852EC" w14:paraId="34633A39" w14:textId="77777777"/>
        </w:tc>
      </w:tr>
      <w:tr w:rsidR="0050699E" w:rsidTr="7BC8584C" w14:paraId="3200D50A" w14:textId="77777777">
        <w:tc>
          <w:tcPr>
            <w:tcW w:w="2122" w:type="dxa"/>
            <w:tcMar/>
          </w:tcPr>
          <w:p w:rsidR="0050699E" w:rsidP="1ACBB5D1" w:rsidRDefault="0050699E" w14:paraId="401C0F32" w14:textId="01E73E98">
            <w:pPr>
              <w:pStyle w:val="Standaar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57E5FCA9">
              <w:rPr/>
              <w:t>Pass Rate</w:t>
            </w:r>
            <w:r w:rsidR="000F49E7">
              <w:rPr>
                <w:rStyle w:val="Voetnootmarkering"/>
              </w:rPr>
              <w:footnoteReference w:id="1"/>
            </w:r>
            <w:r w:rsidR="0050699E">
              <w:rPr/>
              <w:t xml:space="preserve"> </w:t>
            </w:r>
          </w:p>
        </w:tc>
        <w:tc>
          <w:tcPr>
            <w:tcW w:w="6894" w:type="dxa"/>
            <w:tcMar/>
          </w:tcPr>
          <w:p w:rsidR="0050699E" w:rsidP="001015CB" w:rsidRDefault="0050699E" w14:paraId="0F7FB99F" w14:textId="77777777"/>
        </w:tc>
      </w:tr>
      <w:tr w:rsidR="0050699E" w:rsidTr="7BC8584C" w14:paraId="22E21652" w14:textId="77777777">
        <w:tc>
          <w:tcPr>
            <w:tcW w:w="2122" w:type="dxa"/>
            <w:tcMar/>
          </w:tcPr>
          <w:p w:rsidR="0050699E" w:rsidP="1ACBB5D1" w:rsidRDefault="0050699E" w14:paraId="662F8337" w14:textId="7254769A">
            <w:pPr>
              <w:pStyle w:val="Standaar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76B061CE">
              <w:rPr/>
              <w:t>Average</w:t>
            </w:r>
            <w:r w:rsidR="76B061CE">
              <w:rPr/>
              <w:t xml:space="preserve"> Grade</w:t>
            </w:r>
          </w:p>
        </w:tc>
        <w:tc>
          <w:tcPr>
            <w:tcW w:w="6894" w:type="dxa"/>
            <w:tcMar/>
          </w:tcPr>
          <w:p w:rsidR="0050699E" w:rsidP="001015CB" w:rsidRDefault="0050699E" w14:paraId="47C9C6F2" w14:textId="77777777"/>
        </w:tc>
      </w:tr>
    </w:tbl>
    <w:p w:rsidR="001015CB" w:rsidP="001015CB" w:rsidRDefault="001015CB" w14:paraId="768AF336" w14:textId="77777777">
      <w:pPr>
        <w:spacing w:after="0"/>
        <w:rPr>
          <w:lang w:val="en-US"/>
        </w:rPr>
      </w:pPr>
    </w:p>
    <w:p w:rsidR="001015CB" w:rsidP="001015CB" w:rsidRDefault="00371187" w14:paraId="069788DF" w14:textId="3F3A90C0">
      <w:pPr>
        <w:spacing w:after="0"/>
      </w:pPr>
      <w:r w:rsidRPr="1ACBB5D1" w:rsidR="76B061CE">
        <w:rPr>
          <w:b w:val="1"/>
          <w:bCs w:val="1"/>
          <w:lang w:val="en-US"/>
        </w:rPr>
        <w:t xml:space="preserve">To review the course dossier, the following documents have been collected from Canvas, </w:t>
      </w:r>
      <w:r w:rsidRPr="1ACBB5D1" w:rsidR="76B061CE">
        <w:rPr>
          <w:b w:val="1"/>
          <w:bCs w:val="1"/>
          <w:lang w:val="en-US"/>
        </w:rPr>
        <w:t>TestVision</w:t>
      </w:r>
      <w:r w:rsidRPr="1ACBB5D1" w:rsidR="76B061CE">
        <w:rPr>
          <w:b w:val="1"/>
          <w:bCs w:val="1"/>
          <w:lang w:val="en-US"/>
        </w:rPr>
        <w:t>, and Evalytics or requested from the course coordinator (add or remove item as applicable</w:t>
      </w:r>
      <w:r w:rsidRPr="1ACBB5D1" w:rsidR="009A214D">
        <w:rPr>
          <w:b w:val="1"/>
          <w:bCs w:val="1"/>
          <w:lang w:val="en-US"/>
        </w:rPr>
        <w:t>:</w:t>
      </w:r>
    </w:p>
    <w:p w:rsidR="4673D513" w:rsidP="1ACBB5D1" w:rsidRDefault="4673D513" w14:paraId="7AF04135" w14:textId="55685EC6">
      <w:pPr>
        <w:pStyle w:val="Lijstalinea"/>
        <w:numPr>
          <w:ilvl w:val="0"/>
          <w:numId w:val="1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2"/>
          <w:szCs w:val="22"/>
        </w:rPr>
      </w:pPr>
      <w:r w:rsidR="4673D513">
        <w:rPr/>
        <w:t>Programme’s</w:t>
      </w:r>
      <w:r w:rsidR="4673D513">
        <w:rPr/>
        <w:t xml:space="preserve"> assessment plan</w:t>
      </w:r>
    </w:p>
    <w:p w:rsidR="00F63C32" w:rsidP="00F63C32" w:rsidRDefault="00F63C32" w14:paraId="580CAE4B" w14:textId="4BCB7F2D">
      <w:pPr>
        <w:pStyle w:val="Lijstalinea"/>
        <w:numPr>
          <w:ilvl w:val="0"/>
          <w:numId w:val="1"/>
        </w:numPr>
        <w:spacing w:after="0"/>
        <w:rPr/>
      </w:pPr>
      <w:r w:rsidR="4673D513">
        <w:rPr/>
        <w:t>Course guide</w:t>
      </w:r>
    </w:p>
    <w:p w:rsidR="534AAE92" w:rsidP="178E3406" w:rsidRDefault="534AAE92" w14:paraId="5DF8A3CF" w14:textId="05469C41">
      <w:pPr>
        <w:pStyle w:val="Lijstalinea"/>
        <w:numPr>
          <w:ilvl w:val="0"/>
          <w:numId w:val="1"/>
        </w:numPr>
        <w:spacing w:after="0"/>
        <w:rPr/>
      </w:pPr>
      <w:r w:rsidR="534AAE92">
        <w:rPr/>
        <w:t>T</w:t>
      </w:r>
      <w:r w:rsidR="78F326E1">
        <w:rPr/>
        <w:t>est matrix</w:t>
      </w:r>
    </w:p>
    <w:p w:rsidR="3CEC703C" w:rsidP="1ACBB5D1" w:rsidRDefault="3CEC703C" w14:paraId="13BEEF3E" w14:textId="24BDA46E">
      <w:pPr>
        <w:pStyle w:val="Lijstalinea"/>
        <w:numPr>
          <w:ilvl w:val="0"/>
          <w:numId w:val="1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2"/>
          <w:szCs w:val="22"/>
        </w:rPr>
      </w:pPr>
      <w:r w:rsidRPr="1ACBB5D1" w:rsidR="3CEC703C">
        <w:rPr>
          <w:sz w:val="22"/>
          <w:szCs w:val="22"/>
        </w:rPr>
        <w:t>Written</w:t>
      </w:r>
      <w:r w:rsidRPr="1ACBB5D1" w:rsidR="3CEC703C">
        <w:rPr>
          <w:sz w:val="22"/>
          <w:szCs w:val="22"/>
        </w:rPr>
        <w:t xml:space="preserve"> </w:t>
      </w:r>
      <w:r w:rsidRPr="1ACBB5D1" w:rsidR="3CEC703C">
        <w:rPr>
          <w:sz w:val="22"/>
          <w:szCs w:val="22"/>
        </w:rPr>
        <w:t>exam</w:t>
      </w:r>
      <w:r w:rsidRPr="1ACBB5D1" w:rsidR="3CEC703C">
        <w:rPr>
          <w:sz w:val="22"/>
          <w:szCs w:val="22"/>
        </w:rPr>
        <w:t>, first/second oppurtunity</w:t>
      </w:r>
    </w:p>
    <w:p w:rsidR="00C8192B" w:rsidP="001015CB" w:rsidRDefault="00DF0075" w14:paraId="7CEDD353" w14:textId="492B7E34">
      <w:pPr>
        <w:pStyle w:val="Lijstalinea"/>
        <w:numPr>
          <w:ilvl w:val="0"/>
          <w:numId w:val="1"/>
        </w:numPr>
        <w:spacing w:after="0"/>
        <w:rPr/>
      </w:pPr>
      <w:r w:rsidR="00DF0075">
        <w:rPr/>
        <w:t>Su</w:t>
      </w:r>
      <w:r w:rsidR="72311602">
        <w:rPr/>
        <w:t>mmative</w:t>
      </w:r>
      <w:r w:rsidR="72311602">
        <w:rPr/>
        <w:t xml:space="preserve"> </w:t>
      </w:r>
      <w:r w:rsidR="72311602">
        <w:rPr/>
        <w:t>assignment</w:t>
      </w:r>
      <w:r w:rsidR="72311602">
        <w:rPr/>
        <w:t xml:space="preserve"> descriptions</w:t>
      </w:r>
    </w:p>
    <w:p w:rsidR="72311602" w:rsidP="1ACBB5D1" w:rsidRDefault="72311602" w14:paraId="75F16727" w14:textId="0BF0168D">
      <w:pPr>
        <w:pStyle w:val="Lijstalinea"/>
        <w:numPr>
          <w:ilvl w:val="0"/>
          <w:numId w:val="1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2"/>
          <w:szCs w:val="22"/>
        </w:rPr>
      </w:pPr>
      <w:r w:rsidR="72311602">
        <w:rPr/>
        <w:t>Assessment form(s) and answer keys</w:t>
      </w:r>
    </w:p>
    <w:p w:rsidR="72311602" w:rsidP="1ACBB5D1" w:rsidRDefault="72311602" w14:paraId="51E03DFA" w14:textId="5FF11361">
      <w:pPr>
        <w:pStyle w:val="Lijstalinea"/>
        <w:numPr>
          <w:ilvl w:val="0"/>
          <w:numId w:val="1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2"/>
          <w:szCs w:val="22"/>
        </w:rPr>
      </w:pPr>
      <w:r w:rsidRPr="1ACBB5D1" w:rsidR="72311602">
        <w:rPr>
          <w:sz w:val="22"/>
          <w:szCs w:val="22"/>
        </w:rPr>
        <w:t>Test analysis</w:t>
      </w:r>
    </w:p>
    <w:p w:rsidR="72311602" w:rsidP="1ACBB5D1" w:rsidRDefault="72311602" w14:paraId="702C979E" w14:textId="1FA11552">
      <w:pPr>
        <w:pStyle w:val="Lijstalinea"/>
        <w:numPr>
          <w:ilvl w:val="0"/>
          <w:numId w:val="1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2"/>
          <w:szCs w:val="22"/>
        </w:rPr>
      </w:pPr>
      <w:r w:rsidR="72311602">
        <w:rPr/>
        <w:t>Course evaluation;</w:t>
      </w:r>
    </w:p>
    <w:p w:rsidR="00371187" w:rsidP="001015CB" w:rsidRDefault="00371187" w14:paraId="4B60D9DC" w14:textId="5FD11148">
      <w:pPr>
        <w:pStyle w:val="Lijstalinea"/>
        <w:numPr>
          <w:ilvl w:val="0"/>
          <w:numId w:val="1"/>
        </w:numPr>
        <w:spacing w:after="0"/>
      </w:pPr>
      <w:r>
        <w:t>…</w:t>
      </w:r>
    </w:p>
    <w:p w:rsidR="00516B00" w:rsidP="00516B00" w:rsidRDefault="00516B00" w14:paraId="7D37DA7D" w14:textId="77777777">
      <w:pPr>
        <w:spacing w:after="0"/>
      </w:pPr>
    </w:p>
    <w:p w:rsidRPr="00BB39FE" w:rsidR="00516B00" w:rsidP="00516B00" w:rsidRDefault="00BB39FE" w14:paraId="53CB815B" w14:textId="64915F8B">
      <w:pPr>
        <w:spacing w:after="0"/>
      </w:pPr>
      <w:r w:rsidRPr="00BB39FE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9111421" wp14:editId="50108211">
                <wp:simplePos x="0" y="0"/>
                <wp:positionH relativeFrom="margin">
                  <wp:align>left</wp:align>
                </wp:positionH>
                <wp:positionV relativeFrom="paragraph">
                  <wp:posOffset>233916</wp:posOffset>
                </wp:positionV>
                <wp:extent cx="5337544" cy="1084521"/>
                <wp:effectExtent l="0" t="0" r="15875" b="20955"/>
                <wp:wrapNone/>
                <wp:docPr id="247423498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7544" cy="10845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B39FE" w:rsidP="00BB39FE" w:rsidRDefault="00BB39FE" w14:paraId="31C316FE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51D183C7">
              <v:shapetype id="_x0000_t202" coordsize="21600,21600" o:spt="202" path="m,l,21600r21600,l21600,xe" w14:anchorId="79111421">
                <v:stroke joinstyle="miter"/>
                <v:path gradientshapeok="t" o:connecttype="rect"/>
              </v:shapetype>
              <v:shape id="Tekstvak 1" style="position:absolute;margin-left:0;margin-top:18.4pt;width:420.3pt;height:85.4pt;z-index:251658241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spid="_x0000_s1026" fill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">
                <v:textbox>
                  <w:txbxContent>
                    <w:p w:rsidR="00BB39FE" w:rsidP="00BB39FE" w:rsidRDefault="00BB39FE" w14:paraId="672A6659" w14:textId="77777777"/>
                  </w:txbxContent>
                </v:textbox>
                <w10:wrap anchorx="margin"/>
              </v:shape>
            </w:pict>
          </mc:Fallback>
        </mc:AlternateContent>
      </w:r>
      <w:r w:rsidRPr="00BB39FE" w:rsidR="45FEA379">
        <w:rPr/>
        <w:t>Comments on the components</w:t>
      </w:r>
      <w:r w:rsidRPr="00BB39FE" w:rsidR="00BB39FE">
        <w:rPr/>
        <w:t>:</w:t>
      </w:r>
      <w:r w:rsidRPr="00BB39FE">
        <w:br/>
      </w:r>
      <w:r w:rsidRPr="00BB39FE">
        <w:br/>
      </w:r>
      <w:r w:rsidRPr="00BB39FE">
        <w:br/>
      </w:r>
    </w:p>
    <w:p w:rsidR="00516B00" w:rsidP="00516B00" w:rsidRDefault="00516B00" w14:paraId="75CA8F3F" w14:textId="77777777">
      <w:pPr>
        <w:spacing w:after="0"/>
      </w:pPr>
    </w:p>
    <w:p w:rsidR="00516B00" w:rsidP="00516B00" w:rsidRDefault="00516B00" w14:paraId="7F023F07" w14:textId="77777777">
      <w:pPr>
        <w:spacing w:after="0"/>
      </w:pPr>
    </w:p>
    <w:p w:rsidR="000852EC" w:rsidP="000852EC" w:rsidRDefault="000852EC" w14:paraId="1BA8B997" w14:textId="77777777">
      <w:pPr>
        <w:spacing w:after="0"/>
      </w:pPr>
    </w:p>
    <w:p w:rsidR="00BB39FE" w:rsidP="000852EC" w:rsidRDefault="00BB39FE" w14:paraId="43B0EB83" w14:textId="77777777">
      <w:pPr>
        <w:spacing w:after="0"/>
        <w:rPr>
          <w:b/>
          <w:bCs/>
        </w:rPr>
      </w:pPr>
    </w:p>
    <w:p w:rsidR="008C6C87" w:rsidP="1ACBB5D1" w:rsidRDefault="003C49AC" w14:paraId="22718211" w14:textId="3E2EDCAB">
      <w:pPr>
        <w:pStyle w:val="Standaard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lang w:val="en-US"/>
        </w:rPr>
      </w:pPr>
      <w:r w:rsidRPr="1ACBB5D1" w:rsidR="27FB19B6">
        <w:rPr>
          <w:b w:val="1"/>
          <w:bCs w:val="1"/>
          <w:lang w:val="en-US"/>
        </w:rPr>
        <w:t>Course guide</w:t>
      </w:r>
      <w:r>
        <w:br/>
      </w:r>
      <w:r w:rsidRPr="1ACBB5D1" w:rsidR="0384D304">
        <w:rPr>
          <w:lang w:val="en-US"/>
        </w:rPr>
        <w:t xml:space="preserve">Assessment plan: Is it clear how the learning </w:t>
      </w:r>
      <w:r w:rsidRPr="1ACBB5D1" w:rsidR="0384D304">
        <w:rPr>
          <w:lang w:val="en-US"/>
        </w:rPr>
        <w:t>objectives</w:t>
      </w:r>
      <w:r w:rsidRPr="1ACBB5D1" w:rsidR="0384D304">
        <w:rPr>
          <w:lang w:val="en-US"/>
        </w:rPr>
        <w:t xml:space="preserve"> are assessed?</w:t>
      </w:r>
      <w:r>
        <w:tab/>
      </w:r>
      <w:r w:rsidRPr="1ACBB5D1" w:rsidR="009A214D">
        <w:rPr>
          <w:lang w:val="en-US"/>
        </w:rPr>
        <w:t xml:space="preserve"> </w:t>
      </w:r>
      <w:r>
        <w:tab/>
      </w:r>
      <w:r>
        <w:tab/>
      </w:r>
      <w:r w:rsidRPr="1ACBB5D1" w:rsidR="72B0CF88">
        <w:rPr>
          <w:lang w:val="en-US"/>
        </w:rPr>
        <w:t>yes</w:t>
      </w:r>
      <w:r w:rsidRPr="1ACBB5D1" w:rsidR="008C6C87">
        <w:rPr>
          <w:lang w:val="en-US"/>
        </w:rPr>
        <w:t xml:space="preserve"> /</w:t>
      </w:r>
      <w:r w:rsidRPr="1ACBB5D1" w:rsidR="4D1B6B0C">
        <w:rPr>
          <w:lang w:val="en-US"/>
        </w:rPr>
        <w:t>no</w:t>
      </w:r>
      <w:r>
        <w:br/>
      </w:r>
      <w:r w:rsidRPr="1ACBB5D1" w:rsidR="7A6B63FB">
        <w:rPr>
          <w:lang w:val="en-US"/>
        </w:rPr>
        <w:t xml:space="preserve">Does the course align with the </w:t>
      </w:r>
      <w:r w:rsidRPr="1ACBB5D1" w:rsidR="7A6B63FB">
        <w:rPr>
          <w:lang w:val="en-US"/>
        </w:rPr>
        <w:t>progarmme’s</w:t>
      </w:r>
      <w:r w:rsidRPr="1ACBB5D1" w:rsidR="7A6B63FB">
        <w:rPr>
          <w:lang w:val="en-US"/>
        </w:rPr>
        <w:t xml:space="preserve"> assessment plan?</w:t>
      </w:r>
      <w:r>
        <w:tab/>
      </w:r>
      <w:r>
        <w:tab/>
      </w:r>
      <w:r>
        <w:tab/>
      </w:r>
      <w:r>
        <w:tab/>
      </w:r>
      <w:r w:rsidRPr="1ACBB5D1" w:rsidR="1700885B">
        <w:rPr>
          <w:lang w:val="en-US"/>
        </w:rPr>
        <w:t>yes</w:t>
      </w:r>
      <w:r w:rsidRPr="1ACBB5D1" w:rsidR="00536370">
        <w:rPr>
          <w:lang w:val="en-US"/>
        </w:rPr>
        <w:t xml:space="preserve"> /</w:t>
      </w:r>
      <w:r w:rsidRPr="1ACBB5D1" w:rsidR="00536370">
        <w:rPr>
          <w:lang w:val="en-US"/>
        </w:rPr>
        <w:t xml:space="preserve"> </w:t>
      </w:r>
      <w:r w:rsidRPr="1ACBB5D1" w:rsidR="53D15A4E">
        <w:rPr>
          <w:lang w:val="en-US"/>
        </w:rPr>
        <w:t xml:space="preserve">no </w:t>
      </w:r>
      <w:r w:rsidRPr="1ACBB5D1" w:rsidR="000F49E7">
        <w:rPr>
          <w:lang w:val="en-US"/>
        </w:rPr>
        <w:t>/</w:t>
      </w:r>
      <w:r w:rsidRPr="1ACBB5D1" w:rsidR="000F49E7">
        <w:rPr>
          <w:lang w:val="en-US"/>
        </w:rPr>
        <w:t xml:space="preserve"> </w:t>
      </w:r>
      <w:r w:rsidRPr="1ACBB5D1" w:rsidR="19FD4294">
        <w:rPr>
          <w:lang w:val="en-US"/>
        </w:rPr>
        <w:t>?</w:t>
      </w:r>
    </w:p>
    <w:p w:rsidR="0044378A" w:rsidP="1ACBB5D1" w:rsidRDefault="0044378A" w14:paraId="1B4A7957" w14:textId="2CDB6060">
      <w:pPr>
        <w:pStyle w:val="Standaard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lang w:val="en-US"/>
        </w:rPr>
      </w:pPr>
      <w:r w:rsidRPr="1ACBB5D1" w:rsidR="1F3A8E98">
        <w:rPr>
          <w:lang w:val="en-US"/>
        </w:rPr>
        <w:t xml:space="preserve">Is the connection with the </w:t>
      </w:r>
      <w:r w:rsidRPr="1ACBB5D1" w:rsidR="1F3A8E98">
        <w:rPr>
          <w:lang w:val="en-US"/>
        </w:rPr>
        <w:t>programme’s</w:t>
      </w:r>
      <w:r w:rsidRPr="1ACBB5D1" w:rsidR="1F3A8E98">
        <w:rPr>
          <w:lang w:val="en-US"/>
        </w:rPr>
        <w:t xml:space="preserve"> final qualifications clear?</w:t>
      </w:r>
      <w:r>
        <w:tab/>
      </w:r>
      <w:r>
        <w:tab/>
      </w:r>
      <w:r>
        <w:tab/>
      </w:r>
      <w:r w:rsidRPr="1ACBB5D1" w:rsidR="54CC7D7D">
        <w:rPr>
          <w:lang w:val="en-US"/>
        </w:rPr>
        <w:t>yes</w:t>
      </w:r>
      <w:r w:rsidRPr="1ACBB5D1" w:rsidR="0044378A">
        <w:rPr>
          <w:lang w:val="en-US"/>
        </w:rPr>
        <w:t xml:space="preserve"> /</w:t>
      </w:r>
      <w:r w:rsidRPr="1ACBB5D1" w:rsidR="0044378A">
        <w:rPr>
          <w:lang w:val="en-US"/>
        </w:rPr>
        <w:t xml:space="preserve"> </w:t>
      </w:r>
      <w:r w:rsidRPr="1ACBB5D1" w:rsidR="17DBDE48">
        <w:rPr>
          <w:lang w:val="en-US"/>
        </w:rPr>
        <w:t>no</w:t>
      </w:r>
      <w:r w:rsidRPr="1ACBB5D1" w:rsidR="0044378A">
        <w:rPr>
          <w:lang w:val="en-US"/>
        </w:rPr>
        <w:t xml:space="preserve"> </w:t>
      </w:r>
    </w:p>
    <w:p w:rsidR="0052663C" w:rsidP="1ACBB5D1" w:rsidRDefault="002B5B9E" w14:paraId="2880831F" w14:textId="717EBB7F">
      <w:pPr>
        <w:pStyle w:val="Standaard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Pr="1ACBB5D1" w:rsidR="3D7DECF4">
        <w:rPr>
          <w:lang w:val="en-US"/>
        </w:rPr>
        <w:t>Is it clearly described for students how the course is assessed?</w:t>
      </w:r>
      <w:r>
        <w:tab/>
      </w:r>
      <w:r>
        <w:tab/>
      </w:r>
      <w:r>
        <w:tab/>
      </w:r>
      <w:r>
        <w:tab/>
      </w:r>
      <w:r w:rsidRPr="1ACBB5D1" w:rsidR="3160C4F9">
        <w:rPr>
          <w:lang w:val="en-US"/>
        </w:rPr>
        <w:t>yes</w:t>
      </w:r>
      <w:r w:rsidRPr="1ACBB5D1" w:rsidR="006478A5">
        <w:rPr>
          <w:lang w:val="en-US"/>
        </w:rPr>
        <w:t xml:space="preserve"> /</w:t>
      </w:r>
      <w:r w:rsidRPr="1ACBB5D1" w:rsidR="006478A5">
        <w:rPr>
          <w:lang w:val="en-US"/>
        </w:rPr>
        <w:t xml:space="preserve"> n</w:t>
      </w:r>
      <w:r w:rsidRPr="1ACBB5D1" w:rsidR="63F8F783">
        <w:rPr>
          <w:lang w:val="en-US"/>
        </w:rPr>
        <w:t>o</w:t>
      </w:r>
      <w:r>
        <w:br/>
      </w:r>
      <w:r w:rsidRPr="1ACBB5D1" w:rsidR="006478A5">
        <w:rPr>
          <w:lang w:val="en-US"/>
        </w:rPr>
        <w:t xml:space="preserve">Is </w:t>
      </w:r>
      <w:r w:rsidRPr="1ACBB5D1" w:rsidR="1003A79D">
        <w:rPr>
          <w:lang w:val="en-US"/>
        </w:rPr>
        <w:t>it clear how the grade for the first and second exam opportunities is calculated?</w:t>
      </w:r>
      <w:r>
        <w:tab/>
      </w:r>
      <w:r w:rsidRPr="1ACBB5D1" w:rsidR="363BB019">
        <w:rPr>
          <w:lang w:val="en-US"/>
        </w:rPr>
        <w:t>y</w:t>
      </w:r>
      <w:r w:rsidRPr="1ACBB5D1" w:rsidR="1003A79D">
        <w:rPr>
          <w:lang w:val="en-US"/>
        </w:rPr>
        <w:t>es</w:t>
      </w:r>
      <w:r w:rsidRPr="1ACBB5D1" w:rsidR="03E1F1D4">
        <w:rPr>
          <w:lang w:val="en-US"/>
        </w:rPr>
        <w:t xml:space="preserve"> </w:t>
      </w:r>
      <w:r w:rsidRPr="1ACBB5D1" w:rsidR="006478A5">
        <w:rPr>
          <w:lang w:val="en-US"/>
        </w:rPr>
        <w:t>/</w:t>
      </w:r>
      <w:r w:rsidRPr="1ACBB5D1" w:rsidR="006478A5">
        <w:rPr>
          <w:lang w:val="en-US"/>
        </w:rPr>
        <w:t xml:space="preserve"> n</w:t>
      </w:r>
      <w:r w:rsidRPr="1ACBB5D1" w:rsidR="67882860">
        <w:rPr>
          <w:lang w:val="en-US"/>
        </w:rPr>
        <w:t>o</w:t>
      </w:r>
      <w:r>
        <w:br/>
      </w:r>
      <w:r w:rsidRPr="1ACBB5D1" w:rsidR="00E90A04">
        <w:rPr>
          <w:lang w:val="en-US"/>
        </w:rPr>
        <w:t xml:space="preserve">Is </w:t>
      </w:r>
      <w:r w:rsidRPr="1ACBB5D1" w:rsidR="4C04593C">
        <w:rPr>
          <w:lang w:val="en-US"/>
        </w:rPr>
        <w:t xml:space="preserve">it </w:t>
      </w:r>
      <w:r w:rsidRPr="1ACBB5D1" w:rsidR="4C04593C">
        <w:rPr>
          <w:lang w:val="en-US"/>
        </w:rPr>
        <w:t>stated</w:t>
      </w:r>
      <w:r w:rsidRPr="1ACBB5D1" w:rsidR="4C04593C">
        <w:rPr>
          <w:lang w:val="en-US"/>
        </w:rPr>
        <w:t xml:space="preserve"> whether AI tools may be </w:t>
      </w:r>
      <w:r w:rsidRPr="1ACBB5D1" w:rsidR="4C04593C">
        <w:rPr>
          <w:lang w:val="en-US"/>
        </w:rPr>
        <w:t>usedm</w:t>
      </w:r>
      <w:r w:rsidRPr="1ACBB5D1" w:rsidR="4C04593C">
        <w:rPr>
          <w:lang w:val="en-US"/>
        </w:rPr>
        <w:t xml:space="preserve"> and if so, how they may be used?</w:t>
      </w:r>
      <w:r>
        <w:tab/>
      </w:r>
      <w:r w:rsidRPr="1ACBB5D1" w:rsidR="00E90A04">
        <w:rPr>
          <w:lang w:val="en-US"/>
        </w:rPr>
        <w:t xml:space="preserve"> </w:t>
      </w:r>
      <w:r>
        <w:tab/>
      </w:r>
      <w:r w:rsidRPr="1ACBB5D1" w:rsidR="6B2BE43C">
        <w:rPr>
          <w:lang w:val="en-US"/>
        </w:rPr>
        <w:t>yes</w:t>
      </w:r>
      <w:r w:rsidRPr="1ACBB5D1" w:rsidR="76A3BA7E">
        <w:rPr>
          <w:lang w:val="en-US"/>
        </w:rPr>
        <w:t xml:space="preserve"> </w:t>
      </w:r>
      <w:r w:rsidRPr="1ACBB5D1" w:rsidR="00E90A04">
        <w:rPr>
          <w:lang w:val="en-US"/>
        </w:rPr>
        <w:t>/</w:t>
      </w:r>
      <w:r w:rsidRPr="1ACBB5D1" w:rsidR="00E90A04">
        <w:rPr>
          <w:lang w:val="en-US"/>
        </w:rPr>
        <w:t xml:space="preserve"> n</w:t>
      </w:r>
      <w:r w:rsidRPr="1ACBB5D1" w:rsidR="5158F1A6">
        <w:rPr>
          <w:lang w:val="en-US"/>
        </w:rPr>
        <w:t>o</w:t>
      </w:r>
    </w:p>
    <w:p w:rsidR="0040422D" w:rsidP="000852EC" w:rsidRDefault="0040422D" w14:paraId="32AE14F5" w14:textId="77777777">
      <w:pPr>
        <w:spacing w:after="0"/>
      </w:pPr>
    </w:p>
    <w:p w:rsidR="0040422D" w:rsidP="000852EC" w:rsidRDefault="006A3FAF" w14:paraId="0E308500" w14:textId="694A56D5">
      <w:pPr>
        <w:spacing w:after="0"/>
      </w:pPr>
      <w:r w:rsidR="5B7C1095">
        <w:rPr/>
        <w:t>Comments on the course guide</w:t>
      </w:r>
      <w:r w:rsidR="006A3FAF">
        <w:rPr/>
        <w:t>:</w:t>
      </w:r>
    </w:p>
    <w:p w:rsidR="006A3FAF" w:rsidP="000852EC" w:rsidRDefault="006A3FAF" w14:paraId="5E4E27B9" w14:textId="5A1E11FB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A4B40F" wp14:editId="78AAFE34">
                <wp:simplePos x="0" y="0"/>
                <wp:positionH relativeFrom="column">
                  <wp:posOffset>31898</wp:posOffset>
                </wp:positionH>
                <wp:positionV relativeFrom="paragraph">
                  <wp:posOffset>48082</wp:posOffset>
                </wp:positionV>
                <wp:extent cx="5337544" cy="1084521"/>
                <wp:effectExtent l="0" t="0" r="15875" b="20955"/>
                <wp:wrapNone/>
                <wp:docPr id="2071976815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7544" cy="10845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A3FAF" w:rsidRDefault="006A3FAF" w14:paraId="30F0AA90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017C12FA">
              <v:shape id="_x0000_s1027" style="position:absolute;margin-left:2.5pt;margin-top:3.8pt;width:420.3pt;height:85.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" w14:anchorId="4EA4B40F">
                <v:textbox>
                  <w:txbxContent>
                    <w:p w:rsidR="006A3FAF" w:rsidRDefault="006A3FAF" w14:paraId="0A37501D" w14:textId="77777777"/>
                  </w:txbxContent>
                </v:textbox>
              </v:shape>
            </w:pict>
          </mc:Fallback>
        </mc:AlternateContent>
      </w:r>
    </w:p>
    <w:p w:rsidR="0040422D" w:rsidP="000852EC" w:rsidRDefault="0040422D" w14:paraId="6BA0B46D" w14:textId="77777777">
      <w:pPr>
        <w:spacing w:after="0"/>
      </w:pPr>
    </w:p>
    <w:p w:rsidR="0040422D" w:rsidP="000852EC" w:rsidRDefault="0040422D" w14:paraId="40FBA539" w14:textId="77777777">
      <w:pPr>
        <w:spacing w:after="0"/>
      </w:pPr>
    </w:p>
    <w:p w:rsidR="0040422D" w:rsidP="000852EC" w:rsidRDefault="0040422D" w14:paraId="085B4B14" w14:textId="77777777">
      <w:pPr>
        <w:spacing w:after="0"/>
      </w:pPr>
    </w:p>
    <w:p w:rsidR="006A3FAF" w:rsidP="000852EC" w:rsidRDefault="006A3FAF" w14:paraId="3664F4CF" w14:textId="77777777">
      <w:pPr>
        <w:spacing w:after="0"/>
        <w:rPr>
          <w:b/>
          <w:bCs/>
        </w:rPr>
      </w:pPr>
    </w:p>
    <w:p w:rsidR="006A3FAF" w:rsidP="000852EC" w:rsidRDefault="006A3FAF" w14:paraId="44AE3D41" w14:textId="77777777">
      <w:pPr>
        <w:spacing w:after="0"/>
        <w:rPr>
          <w:b/>
          <w:bCs/>
        </w:rPr>
      </w:pPr>
    </w:p>
    <w:p w:rsidR="00BB39FE" w:rsidRDefault="00BB39FE" w14:paraId="3D549A08" w14:textId="77777777">
      <w:pPr>
        <w:rPr>
          <w:b/>
          <w:bCs/>
        </w:rPr>
      </w:pPr>
      <w:r w:rsidRPr="1ACBB5D1">
        <w:rPr>
          <w:b w:val="1"/>
          <w:bCs w:val="1"/>
        </w:rPr>
        <w:br w:type="page"/>
      </w:r>
    </w:p>
    <w:p w:rsidR="0040422D" w:rsidP="1ACBB5D1" w:rsidRDefault="0040422D" w14:paraId="2F083B30" w14:textId="616C3D3E">
      <w:pPr>
        <w:pStyle w:val="Standaard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lang w:val="en-US"/>
        </w:rPr>
      </w:pPr>
      <w:r w:rsidRPr="1ACBB5D1" w:rsidR="7DAD221B">
        <w:rPr>
          <w:b w:val="1"/>
          <w:bCs w:val="1"/>
          <w:lang w:val="en-US"/>
        </w:rPr>
        <w:t>Assessment</w:t>
      </w:r>
      <w:r>
        <w:br/>
      </w:r>
      <w:r w:rsidRPr="1ACBB5D1" w:rsidR="4058901A">
        <w:rPr>
          <w:lang w:val="en-US"/>
        </w:rPr>
        <w:t>For written exams: is a test matrix available?</w:t>
      </w:r>
      <w:r>
        <w:tab/>
      </w:r>
      <w:r>
        <w:tab/>
      </w:r>
      <w:r>
        <w:tab/>
      </w:r>
      <w:r>
        <w:tab/>
      </w:r>
      <w:r>
        <w:tab/>
      </w:r>
      <w:r w:rsidRPr="1ACBB5D1" w:rsidR="101F72EF">
        <w:rPr>
          <w:lang w:val="en-US"/>
        </w:rPr>
        <w:t>yes</w:t>
      </w:r>
      <w:r w:rsidRPr="1ACBB5D1" w:rsidR="00E06D6E">
        <w:rPr>
          <w:lang w:val="en-US"/>
        </w:rPr>
        <w:t xml:space="preserve"> /</w:t>
      </w:r>
      <w:r w:rsidRPr="1ACBB5D1" w:rsidR="00E06D6E">
        <w:rPr>
          <w:lang w:val="en-US"/>
        </w:rPr>
        <w:t xml:space="preserve"> </w:t>
      </w:r>
      <w:r w:rsidRPr="1ACBB5D1" w:rsidR="00E06D6E">
        <w:rPr>
          <w:lang w:val="en-US"/>
        </w:rPr>
        <w:t>n</w:t>
      </w:r>
      <w:r w:rsidRPr="1ACBB5D1" w:rsidR="03CC7277">
        <w:rPr>
          <w:lang w:val="en-US"/>
        </w:rPr>
        <w:t>o</w:t>
      </w:r>
      <w:r w:rsidRPr="1ACBB5D1" w:rsidR="0081786D">
        <w:rPr>
          <w:lang w:val="en-US"/>
        </w:rPr>
        <w:t xml:space="preserve"> /</w:t>
      </w:r>
      <w:r w:rsidRPr="1ACBB5D1" w:rsidR="0081786D">
        <w:rPr>
          <w:lang w:val="en-US"/>
        </w:rPr>
        <w:t xml:space="preserve"> n.</w:t>
      </w:r>
      <w:r w:rsidRPr="1ACBB5D1" w:rsidR="43448CBB">
        <w:rPr>
          <w:lang w:val="en-US"/>
        </w:rPr>
        <w:t>a</w:t>
      </w:r>
      <w:r w:rsidRPr="1ACBB5D1" w:rsidR="0081786D">
        <w:rPr>
          <w:lang w:val="en-US"/>
        </w:rPr>
        <w:t>.</w:t>
      </w:r>
      <w:r>
        <w:br/>
      </w:r>
      <w:r w:rsidRPr="1ACBB5D1" w:rsidR="44A57E99">
        <w:rPr>
          <w:lang w:val="en-US"/>
        </w:rPr>
        <w:t xml:space="preserve">For written exams: are both the </w:t>
      </w:r>
      <w:r w:rsidRPr="1ACBB5D1" w:rsidR="44A57E99">
        <w:rPr>
          <w:b w:val="1"/>
          <w:bCs w:val="1"/>
          <w:lang w:val="en-US"/>
        </w:rPr>
        <w:t>1</w:t>
      </w:r>
      <w:r w:rsidRPr="1ACBB5D1" w:rsidR="44A57E99">
        <w:rPr>
          <w:b w:val="1"/>
          <w:bCs w:val="1"/>
          <w:vertAlign w:val="superscript"/>
          <w:lang w:val="en-US"/>
        </w:rPr>
        <w:t>st</w:t>
      </w:r>
      <w:r w:rsidRPr="1ACBB5D1" w:rsidR="44A57E99">
        <w:rPr>
          <w:b w:val="1"/>
          <w:bCs w:val="1"/>
          <w:lang w:val="en-US"/>
        </w:rPr>
        <w:t xml:space="preserve"> and 2</w:t>
      </w:r>
      <w:r w:rsidRPr="1ACBB5D1" w:rsidR="44A57E99">
        <w:rPr>
          <w:b w:val="1"/>
          <w:bCs w:val="1"/>
          <w:vertAlign w:val="superscript"/>
          <w:lang w:val="en-US"/>
        </w:rPr>
        <w:t>nd</w:t>
      </w:r>
      <w:r w:rsidRPr="1ACBB5D1" w:rsidR="44A57E99">
        <w:rPr>
          <w:b w:val="1"/>
          <w:bCs w:val="1"/>
          <w:lang w:val="en-US"/>
        </w:rPr>
        <w:t xml:space="preserve"> exam oppor</w:t>
      </w:r>
      <w:r w:rsidRPr="1ACBB5D1" w:rsidR="70EF7026">
        <w:rPr>
          <w:b w:val="1"/>
          <w:bCs w:val="1"/>
          <w:lang w:val="en-US"/>
        </w:rPr>
        <w:t>t</w:t>
      </w:r>
      <w:r w:rsidRPr="1ACBB5D1" w:rsidR="44A57E99">
        <w:rPr>
          <w:b w:val="1"/>
          <w:bCs w:val="1"/>
          <w:lang w:val="en-US"/>
        </w:rPr>
        <w:t>unities</w:t>
      </w:r>
      <w:r w:rsidRPr="1ACBB5D1" w:rsidR="44A57E99">
        <w:rPr>
          <w:lang w:val="en-US"/>
        </w:rPr>
        <w:t xml:space="preserve"> avai</w:t>
      </w:r>
      <w:r w:rsidRPr="1ACBB5D1" w:rsidR="566DC15A">
        <w:rPr>
          <w:lang w:val="en-US"/>
        </w:rPr>
        <w:t>lable</w:t>
      </w:r>
      <w:r>
        <w:tab/>
      </w:r>
      <w:r w:rsidRPr="1ACBB5D1" w:rsidR="20D22556">
        <w:rPr>
          <w:lang w:val="en-US"/>
        </w:rPr>
        <w:t xml:space="preserve">yes / no / </w:t>
      </w:r>
      <w:r w:rsidRPr="1ACBB5D1" w:rsidR="20D22556">
        <w:rPr>
          <w:lang w:val="en-US"/>
        </w:rPr>
        <w:t>n.a.</w:t>
      </w:r>
    </w:p>
    <w:p w:rsidR="00F41AA9" w:rsidP="1ACBB5D1" w:rsidRDefault="00F41AA9" w14:paraId="6C306206" w14:textId="7829079A">
      <w:pPr>
        <w:spacing w:after="0"/>
        <w:rPr>
          <w:lang w:val="en-US"/>
        </w:rPr>
      </w:pPr>
      <w:r w:rsidRPr="1ACBB5D1" w:rsidR="751D2907">
        <w:rPr>
          <w:lang w:val="en-US"/>
        </w:rPr>
        <w:t xml:space="preserve">For written exams: is a clear </w:t>
      </w:r>
      <w:r w:rsidRPr="1ACBB5D1" w:rsidR="751D2907">
        <w:rPr>
          <w:b w:val="1"/>
          <w:bCs w:val="1"/>
          <w:lang w:val="en-US"/>
        </w:rPr>
        <w:t xml:space="preserve">answer key </w:t>
      </w:r>
      <w:r w:rsidRPr="1ACBB5D1" w:rsidR="751D2907">
        <w:rPr>
          <w:lang w:val="en-US"/>
        </w:rPr>
        <w:t>available</w:t>
      </w:r>
      <w:r w:rsidRPr="1ACBB5D1" w:rsidR="00F41AA9">
        <w:rPr>
          <w:lang w:val="en-US"/>
        </w:rPr>
        <w:t xml:space="preserve">? </w:t>
      </w:r>
      <w:r>
        <w:tab/>
      </w:r>
      <w:r>
        <w:tab/>
      </w:r>
      <w:r>
        <w:tab/>
      </w:r>
      <w:r>
        <w:tab/>
      </w:r>
      <w:r w:rsidRPr="1ACBB5D1" w:rsidR="216B1991">
        <w:rPr>
          <w:lang w:val="en-US"/>
        </w:rPr>
        <w:t xml:space="preserve">yes / no / </w:t>
      </w:r>
      <w:r w:rsidRPr="1ACBB5D1" w:rsidR="216B1991">
        <w:rPr>
          <w:lang w:val="en-US"/>
        </w:rPr>
        <w:t>n.a.</w:t>
      </w:r>
    </w:p>
    <w:p w:rsidR="00F41AA9" w:rsidP="58B924C5" w:rsidRDefault="5422C310" w14:paraId="159DA07C" w14:textId="663A4553">
      <w:pPr>
        <w:spacing w:after="0"/>
      </w:pPr>
      <w:r w:rsidR="216B1991">
        <w:rPr/>
        <w:t xml:space="preserve">For </w:t>
      </w:r>
      <w:r w:rsidR="216B1991">
        <w:rPr/>
        <w:t>assignments</w:t>
      </w:r>
      <w:r w:rsidR="216B1991">
        <w:rPr/>
        <w:t xml:space="preserve">: is </w:t>
      </w:r>
      <w:r w:rsidR="216B1991">
        <w:rPr/>
        <w:t>an</w:t>
      </w:r>
      <w:r w:rsidR="216B1991">
        <w:rPr/>
        <w:t xml:space="preserve"> </w:t>
      </w:r>
      <w:r w:rsidRPr="1ACBB5D1" w:rsidR="216B1991">
        <w:rPr>
          <w:b w:val="1"/>
          <w:bCs w:val="1"/>
        </w:rPr>
        <w:t>assessment form</w:t>
      </w:r>
      <w:r w:rsidR="216B1991">
        <w:rPr/>
        <w:t xml:space="preserve"> </w:t>
      </w:r>
      <w:r w:rsidR="216B1991">
        <w:rPr/>
        <w:t>available</w:t>
      </w:r>
      <w:r w:rsidR="216B1991">
        <w:rPr/>
        <w:t>?</w:t>
      </w:r>
      <w:r>
        <w:tab/>
      </w:r>
      <w:r w:rsidR="5422C310">
        <w:rPr/>
        <w:t xml:space="preserve"> </w:t>
      </w:r>
      <w:r>
        <w:tab/>
      </w:r>
      <w:r>
        <w:tab/>
      </w:r>
      <w:r>
        <w:tab/>
      </w:r>
      <w:r w:rsidRPr="1ACBB5D1" w:rsidR="11DE40ED">
        <w:rPr>
          <w:lang w:val="en-US"/>
        </w:rPr>
        <w:t>yes / no / n.a.</w:t>
      </w:r>
      <w:r>
        <w:br/>
      </w:r>
      <w:r w:rsidR="5B9CC92E">
        <w:rPr/>
        <w:t xml:space="preserve">Is </w:t>
      </w:r>
      <w:r w:rsidR="4480BE87">
        <w:rPr/>
        <w:t>the</w:t>
      </w:r>
      <w:r w:rsidRPr="1ACBB5D1" w:rsidR="4480BE87">
        <w:rPr>
          <w:b w:val="1"/>
          <w:bCs w:val="1"/>
        </w:rPr>
        <w:t xml:space="preserve"> assessment form</w:t>
      </w:r>
      <w:r w:rsidR="4480BE87">
        <w:rPr/>
        <w:t xml:space="preserve"> </w:t>
      </w:r>
      <w:r w:rsidR="4480BE87">
        <w:rPr/>
        <w:t>clear</w:t>
      </w:r>
      <w:r w:rsidR="4480BE87">
        <w:rPr/>
        <w:t>?</w:t>
      </w:r>
      <w:r>
        <w:tab/>
      </w:r>
      <w:r w:rsidR="5B9CC92E">
        <w:rPr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72F166E1">
        <w:rPr/>
        <w:t>yes / no</w:t>
      </w:r>
    </w:p>
    <w:p w:rsidR="00F41AA9" w:rsidP="1ACBB5D1" w:rsidRDefault="00A55511" w14:paraId="33329608" w14:textId="03994A77">
      <w:pPr>
        <w:pStyle w:val="Standaard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="72F166E1">
        <w:rPr/>
        <w:t xml:space="preserve">Is </w:t>
      </w:r>
      <w:r w:rsidR="72F166E1">
        <w:rPr/>
        <w:t>the</w:t>
      </w:r>
      <w:r w:rsidR="72F166E1">
        <w:rPr/>
        <w:t xml:space="preserve"> </w:t>
      </w:r>
      <w:r w:rsidR="72F166E1">
        <w:rPr/>
        <w:t>preliminary</w:t>
      </w:r>
      <w:r w:rsidR="72F166E1">
        <w:rPr/>
        <w:t xml:space="preserve"> </w:t>
      </w:r>
      <w:r w:rsidRPr="1ACBB5D1" w:rsidR="72F166E1">
        <w:rPr>
          <w:b w:val="1"/>
          <w:bCs w:val="1"/>
        </w:rPr>
        <w:t>grading</w:t>
      </w:r>
      <w:r w:rsidRPr="1ACBB5D1" w:rsidR="72F166E1">
        <w:rPr>
          <w:b w:val="1"/>
          <w:bCs w:val="1"/>
        </w:rPr>
        <w:t xml:space="preserve"> </w:t>
      </w:r>
      <w:r w:rsidRPr="1ACBB5D1" w:rsidR="72F166E1">
        <w:rPr>
          <w:b w:val="1"/>
          <w:bCs w:val="1"/>
        </w:rPr>
        <w:t>cut-off</w:t>
      </w:r>
      <w:r w:rsidRPr="1ACBB5D1" w:rsidR="72F166E1">
        <w:rPr>
          <w:b w:val="1"/>
          <w:bCs w:val="1"/>
        </w:rPr>
        <w:t xml:space="preserve"> </w:t>
      </w:r>
      <w:r w:rsidR="72F166E1">
        <w:rPr/>
        <w:t>(</w:t>
      </w:r>
      <w:r w:rsidR="17C4C504">
        <w:rPr/>
        <w:t>pass mark</w:t>
      </w:r>
      <w:r w:rsidR="72F166E1">
        <w:rPr/>
        <w:t xml:space="preserve">) </w:t>
      </w:r>
      <w:r w:rsidR="72F166E1">
        <w:rPr/>
        <w:t>indicated</w:t>
      </w:r>
      <w:r w:rsidR="72F166E1">
        <w:rPr/>
        <w:t>?</w:t>
      </w:r>
      <w:r>
        <w:tab/>
      </w:r>
      <w:r>
        <w:tab/>
      </w:r>
      <w:r>
        <w:tab/>
      </w:r>
      <w:r>
        <w:tab/>
      </w:r>
      <w:r w:rsidR="2B44CACF">
        <w:rPr/>
        <w:t>yes / no</w:t>
      </w:r>
      <w:r>
        <w:br/>
      </w:r>
      <w:r w:rsidR="00A55511">
        <w:rPr/>
        <w:t>Is informati</w:t>
      </w:r>
      <w:r w:rsidR="100795BF">
        <w:rPr/>
        <w:t xml:space="preserve">on </w:t>
      </w:r>
      <w:r w:rsidR="100795BF">
        <w:rPr/>
        <w:t>about</w:t>
      </w:r>
      <w:r w:rsidR="100795BF">
        <w:rPr/>
        <w:t xml:space="preserve"> </w:t>
      </w:r>
      <w:r w:rsidRPr="1ACBB5D1" w:rsidR="100795BF">
        <w:rPr>
          <w:b w:val="1"/>
          <w:bCs w:val="1"/>
        </w:rPr>
        <w:t>exam</w:t>
      </w:r>
      <w:r w:rsidRPr="1ACBB5D1" w:rsidR="100795BF">
        <w:rPr>
          <w:b w:val="1"/>
          <w:bCs w:val="1"/>
        </w:rPr>
        <w:t xml:space="preserve"> review</w:t>
      </w:r>
      <w:r w:rsidR="100795BF">
        <w:rPr/>
        <w:t xml:space="preserve"> (</w:t>
      </w:r>
      <w:r w:rsidR="100795BF">
        <w:rPr/>
        <w:t>inspection</w:t>
      </w:r>
      <w:r w:rsidR="100795BF">
        <w:rPr/>
        <w:t xml:space="preserve">) </w:t>
      </w:r>
      <w:r w:rsidR="100795BF">
        <w:rPr/>
        <w:t>available</w:t>
      </w:r>
      <w:r w:rsidR="100795BF">
        <w:rPr/>
        <w:t>?</w:t>
      </w:r>
      <w:r>
        <w:tab/>
      </w:r>
      <w:r>
        <w:tab/>
      </w:r>
      <w:r>
        <w:tab/>
      </w:r>
      <w:r w:rsidR="65FB30C8">
        <w:rPr/>
        <w:t>yes / no</w:t>
      </w:r>
    </w:p>
    <w:p w:rsidR="00371187" w:rsidP="000852EC" w:rsidRDefault="00371187" w14:paraId="38C59746" w14:textId="28E15C7B">
      <w:pPr>
        <w:spacing w:after="0"/>
      </w:pPr>
      <w:r w:rsidR="00371187">
        <w:rPr/>
        <w:t>Is</w:t>
      </w:r>
      <w:r w:rsidR="1CAD5087">
        <w:rPr/>
        <w:t xml:space="preserve"> a </w:t>
      </w:r>
      <w:r w:rsidRPr="1ACBB5D1" w:rsidR="1CAD5087">
        <w:rPr>
          <w:b w:val="1"/>
          <w:bCs w:val="1"/>
        </w:rPr>
        <w:t>test analysis</w:t>
      </w:r>
      <w:r w:rsidR="1CAD5087">
        <w:rPr/>
        <w:t xml:space="preserve"> </w:t>
      </w:r>
      <w:r w:rsidR="1CAD5087">
        <w:rPr/>
        <w:t>available</w:t>
      </w:r>
      <w:r w:rsidR="1CAD5087">
        <w:rPr/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542F10AD">
        <w:rPr/>
        <w:t>yes / no</w:t>
      </w:r>
    </w:p>
    <w:p w:rsidR="56EF6BE2" w:rsidP="1ACBB5D1" w:rsidRDefault="56EF6BE2" w14:paraId="58B6DED8" w14:textId="66C555D0">
      <w:pPr>
        <w:pStyle w:val="Standaard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Pr="1ACBB5D1" w:rsidR="542F10AD">
        <w:rPr>
          <w:lang w:val="en-US"/>
        </w:rPr>
        <w:t xml:space="preserve">Has the test analysis been used (as far as can be </w:t>
      </w:r>
      <w:r w:rsidRPr="1ACBB5D1" w:rsidR="542F10AD">
        <w:rPr>
          <w:lang w:val="en-US"/>
        </w:rPr>
        <w:t>determined</w:t>
      </w:r>
      <w:r w:rsidRPr="1ACBB5D1" w:rsidR="542F10AD">
        <w:rPr>
          <w:lang w:val="en-US"/>
        </w:rPr>
        <w:t xml:space="preserve"> from </w:t>
      </w:r>
      <w:r>
        <w:br/>
      </w:r>
      <w:r w:rsidRPr="1ACBB5D1" w:rsidR="542F10AD">
        <w:rPr>
          <w:lang w:val="en-US"/>
        </w:rPr>
        <w:t>changes to answer key, grading cut off, etc.)?</w:t>
      </w:r>
      <w:r>
        <w:tab/>
      </w:r>
      <w:r>
        <w:tab/>
      </w:r>
      <w:r>
        <w:tab/>
      </w:r>
      <w:r>
        <w:tab/>
      </w:r>
      <w:r>
        <w:tab/>
      </w:r>
      <w:r w:rsidRPr="1ACBB5D1" w:rsidR="55E50712">
        <w:rPr>
          <w:lang w:val="en-US"/>
        </w:rPr>
        <w:t>yes/no</w:t>
      </w:r>
    </w:p>
    <w:p w:rsidR="009A214D" w:rsidP="000852EC" w:rsidRDefault="009A214D" w14:paraId="6C810B16" w14:textId="77777777">
      <w:pPr>
        <w:spacing w:after="0"/>
      </w:pPr>
    </w:p>
    <w:p w:rsidR="006A3FAF" w:rsidP="000852EC" w:rsidRDefault="006A3FAF" w14:paraId="1CD95580" w14:textId="339D2737">
      <w:pPr>
        <w:spacing w:after="0"/>
      </w:pPr>
      <w:r w:rsidR="55E50712">
        <w:rPr/>
        <w:t>Comments</w:t>
      </w:r>
      <w:r w:rsidR="55E50712">
        <w:rPr/>
        <w:t xml:space="preserve"> on </w:t>
      </w:r>
      <w:r w:rsidR="55E50712">
        <w:rPr/>
        <w:t>the</w:t>
      </w:r>
      <w:r w:rsidR="55E50712">
        <w:rPr/>
        <w:t xml:space="preserve"> assessment</w:t>
      </w:r>
      <w:r w:rsidR="006A3FAF">
        <w:rPr/>
        <w:t>:</w:t>
      </w:r>
    </w:p>
    <w:p w:rsidR="006A3FAF" w:rsidP="000852EC" w:rsidRDefault="00BB39FE" w14:paraId="7043B864" w14:textId="76691F86">
      <w:pPr>
        <w:spacing w:after="0"/>
      </w:pPr>
      <w:r w:rsidRPr="00BB39FE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9EB5B2E" wp14:editId="1515C52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337544" cy="1084521"/>
                <wp:effectExtent l="0" t="0" r="15875" b="20955"/>
                <wp:wrapNone/>
                <wp:docPr id="166625295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7544" cy="10845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B39FE" w:rsidP="00BB39FE" w:rsidRDefault="00BB39FE" w14:paraId="08C43BD9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0CD6AD43">
              <v:shape id="_x0000_s1028" style="position:absolute;margin-left:0;margin-top:0;width:420.3pt;height:85.4pt;z-index:25165824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fill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" w14:anchorId="39EB5B2E">
                <v:textbox>
                  <w:txbxContent>
                    <w:p w:rsidR="00BB39FE" w:rsidP="00BB39FE" w:rsidRDefault="00BB39FE" w14:paraId="5DAB6C7B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6A3FAF" w:rsidP="000852EC" w:rsidRDefault="006A3FAF" w14:paraId="3957C28D" w14:textId="77777777">
      <w:pPr>
        <w:spacing w:after="0"/>
      </w:pPr>
    </w:p>
    <w:p w:rsidR="009A214D" w:rsidP="000852EC" w:rsidRDefault="009A214D" w14:paraId="02436255" w14:textId="77777777">
      <w:pPr>
        <w:spacing w:after="0"/>
      </w:pPr>
    </w:p>
    <w:p w:rsidR="00BB39FE" w:rsidP="000852EC" w:rsidRDefault="00BB39FE" w14:paraId="625C8B11" w14:textId="77777777">
      <w:pPr>
        <w:spacing w:after="0"/>
      </w:pPr>
    </w:p>
    <w:p w:rsidR="00BB39FE" w:rsidP="000852EC" w:rsidRDefault="00BB39FE" w14:paraId="004D1FDD" w14:textId="77777777">
      <w:pPr>
        <w:spacing w:after="0"/>
      </w:pPr>
    </w:p>
    <w:p w:rsidR="00BB39FE" w:rsidP="000852EC" w:rsidRDefault="00BB39FE" w14:paraId="14DDD32C" w14:textId="77777777">
      <w:pPr>
        <w:spacing w:after="0"/>
      </w:pPr>
    </w:p>
    <w:p w:rsidR="00BB39FE" w:rsidP="000852EC" w:rsidRDefault="00BB39FE" w14:paraId="3EF6BBA6" w14:textId="77777777">
      <w:pPr>
        <w:spacing w:after="0"/>
      </w:pPr>
    </w:p>
    <w:p w:rsidR="3D74043E" w:rsidP="1ACBB5D1" w:rsidRDefault="3D74043E" w14:paraId="10F8BADC" w14:textId="2298D364">
      <w:pPr>
        <w:pStyle w:val="Standaard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Pr="1ACBB5D1" w:rsidR="3D74043E">
        <w:rPr>
          <w:b w:val="1"/>
          <w:bCs w:val="1"/>
        </w:rPr>
        <w:t>Other</w:t>
      </w:r>
    </w:p>
    <w:p w:rsidR="0040422D" w:rsidP="000852EC" w:rsidRDefault="0044378A" w14:paraId="114B47CD" w14:textId="09BB035A">
      <w:pPr>
        <w:spacing w:after="0"/>
      </w:pPr>
      <w:r w:rsidR="0044378A">
        <w:rPr/>
        <w:t>O</w:t>
      </w:r>
      <w:r w:rsidR="6AEFC193">
        <w:rPr/>
        <w:t>ther</w:t>
      </w:r>
      <w:r w:rsidR="6AEFC193">
        <w:rPr/>
        <w:t xml:space="preserve"> </w:t>
      </w:r>
      <w:r w:rsidR="6AEFC193">
        <w:rPr/>
        <w:t>Com</w:t>
      </w:r>
      <w:r w:rsidR="6E3749AF">
        <w:rPr/>
        <w:t>m</w:t>
      </w:r>
      <w:r w:rsidR="6AEFC193">
        <w:rPr/>
        <w:t>ents</w:t>
      </w:r>
      <w:r w:rsidR="0044378A">
        <w:rPr/>
        <w:t>:</w:t>
      </w:r>
    </w:p>
    <w:p w:rsidRPr="001015CB" w:rsidR="0044378A" w:rsidP="000852EC" w:rsidRDefault="0044378A" w14:paraId="362C42F2" w14:textId="1954029F">
      <w:pPr>
        <w:spacing w:after="0"/>
      </w:pPr>
      <w:r w:rsidRPr="00BB39FE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6F55EAF" wp14:editId="4E3E400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337544" cy="1084521"/>
                <wp:effectExtent l="0" t="0" r="15875" b="20955"/>
                <wp:wrapNone/>
                <wp:docPr id="2017420760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7544" cy="10845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378A" w:rsidP="0044378A" w:rsidRDefault="0044378A" w14:paraId="44309FE7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1F28F256">
              <v:shape id="_x0000_s1029" style="position:absolute;margin-left:0;margin-top:0;width:420.3pt;height:85.4pt;z-index:251658243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fill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" w14:anchorId="46F55EAF">
                <v:textbox>
                  <w:txbxContent>
                    <w:p w:rsidR="0044378A" w:rsidP="0044378A" w:rsidRDefault="0044378A" w14:paraId="02EB378F" w14:textId="77777777"/>
                  </w:txbxContent>
                </v:textbox>
                <w10:wrap anchorx="margin"/>
              </v:shape>
            </w:pict>
          </mc:Fallback>
        </mc:AlternateContent>
      </w:r>
    </w:p>
    <w:sectPr w:rsidRPr="001015CB" w:rsidR="0044378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49E7" w:rsidP="000F49E7" w:rsidRDefault="000F49E7" w14:paraId="6DD4DAC0" w14:textId="77777777">
      <w:pPr>
        <w:spacing w:after="0" w:line="240" w:lineRule="auto"/>
      </w:pPr>
      <w:r>
        <w:separator/>
      </w:r>
    </w:p>
  </w:endnote>
  <w:endnote w:type="continuationSeparator" w:id="0">
    <w:p w:rsidR="000F49E7" w:rsidP="000F49E7" w:rsidRDefault="000F49E7" w14:paraId="3A96000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49E7" w:rsidP="000F49E7" w:rsidRDefault="000F49E7" w14:paraId="4327D981" w14:textId="77777777">
      <w:pPr>
        <w:spacing w:after="0" w:line="240" w:lineRule="auto"/>
      </w:pPr>
      <w:r>
        <w:separator/>
      </w:r>
    </w:p>
  </w:footnote>
  <w:footnote w:type="continuationSeparator" w:id="0">
    <w:p w:rsidR="000F49E7" w:rsidP="000F49E7" w:rsidRDefault="000F49E7" w14:paraId="3BA8FD5D" w14:textId="77777777">
      <w:pPr>
        <w:spacing w:after="0" w:line="240" w:lineRule="auto"/>
      </w:pPr>
      <w:r>
        <w:continuationSeparator/>
      </w:r>
    </w:p>
  </w:footnote>
  <w:footnote w:id="1">
    <w:p w:rsidRPr="000F49E7" w:rsidR="000F49E7" w:rsidRDefault="000F49E7" w14:paraId="49F7ABBD" w14:textId="1315DE63">
      <w:pPr>
        <w:pStyle w:val="Voetnoottekst"/>
        <w:rPr>
          <w:lang w:val="en-US"/>
        </w:rPr>
      </w:pPr>
      <w:r>
        <w:rPr>
          <w:rStyle w:val="Voetnootmarkering"/>
        </w:rPr>
        <w:footnoteRef/>
      </w:r>
      <w:r>
        <w:t xml:space="preserve"> </w:t>
      </w:r>
      <w:r w:rsidRPr="00635DA4" w:rsidR="00635DA4">
        <w:rPr>
          <w:sz w:val="16"/>
          <w:szCs w:val="16"/>
        </w:rPr>
        <w:t>Het slagingspercentage en gemiddeld cijfer is uit het rapport ODW024 Opleidingsjaarverslagen tentamenrendement (SAP) gehaald. Tabblad 6 “totaal slagings% module”,  beoordelingssoort = 1. Eindresultaat gehaald.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49CA"/>
    <w:multiLevelType w:val="hybridMultilevel"/>
    <w:tmpl w:val="FB06B4D2"/>
    <w:lvl w:ilvl="0" w:tplc="B132412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1641335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0B3"/>
    <w:rsid w:val="0007764E"/>
    <w:rsid w:val="000852EC"/>
    <w:rsid w:val="000F49E7"/>
    <w:rsid w:val="001015CB"/>
    <w:rsid w:val="0019215A"/>
    <w:rsid w:val="0022735B"/>
    <w:rsid w:val="00267D9E"/>
    <w:rsid w:val="002871B3"/>
    <w:rsid w:val="00293414"/>
    <w:rsid w:val="002B5B9E"/>
    <w:rsid w:val="002F6085"/>
    <w:rsid w:val="00355985"/>
    <w:rsid w:val="00371187"/>
    <w:rsid w:val="003C49AC"/>
    <w:rsid w:val="0040422D"/>
    <w:rsid w:val="004356B7"/>
    <w:rsid w:val="0044378A"/>
    <w:rsid w:val="00451705"/>
    <w:rsid w:val="004A6F7F"/>
    <w:rsid w:val="004C330D"/>
    <w:rsid w:val="0050699E"/>
    <w:rsid w:val="00516B00"/>
    <w:rsid w:val="0052663C"/>
    <w:rsid w:val="00532837"/>
    <w:rsid w:val="00536370"/>
    <w:rsid w:val="005765F7"/>
    <w:rsid w:val="00577200"/>
    <w:rsid w:val="005E4B4C"/>
    <w:rsid w:val="00605B48"/>
    <w:rsid w:val="00635DA4"/>
    <w:rsid w:val="00636F33"/>
    <w:rsid w:val="00641D33"/>
    <w:rsid w:val="006478A5"/>
    <w:rsid w:val="0068771C"/>
    <w:rsid w:val="006957BC"/>
    <w:rsid w:val="006A3FAF"/>
    <w:rsid w:val="006A70D5"/>
    <w:rsid w:val="00710CA0"/>
    <w:rsid w:val="00760B31"/>
    <w:rsid w:val="0081786D"/>
    <w:rsid w:val="008904D2"/>
    <w:rsid w:val="00890827"/>
    <w:rsid w:val="008970B3"/>
    <w:rsid w:val="008B1E47"/>
    <w:rsid w:val="008C5EFE"/>
    <w:rsid w:val="008C6C87"/>
    <w:rsid w:val="00902596"/>
    <w:rsid w:val="009A214D"/>
    <w:rsid w:val="009B22A2"/>
    <w:rsid w:val="009E2960"/>
    <w:rsid w:val="00A55511"/>
    <w:rsid w:val="00AF0C57"/>
    <w:rsid w:val="00B10D59"/>
    <w:rsid w:val="00B67821"/>
    <w:rsid w:val="00BB39FE"/>
    <w:rsid w:val="00BF7B4F"/>
    <w:rsid w:val="00C02FFA"/>
    <w:rsid w:val="00C8192B"/>
    <w:rsid w:val="00C914E3"/>
    <w:rsid w:val="00CC350F"/>
    <w:rsid w:val="00D42DCD"/>
    <w:rsid w:val="00D46909"/>
    <w:rsid w:val="00DD1936"/>
    <w:rsid w:val="00DE689D"/>
    <w:rsid w:val="00DF0075"/>
    <w:rsid w:val="00E06D6E"/>
    <w:rsid w:val="00E90A04"/>
    <w:rsid w:val="00EF1014"/>
    <w:rsid w:val="00F101A1"/>
    <w:rsid w:val="00F41AA9"/>
    <w:rsid w:val="00F63C32"/>
    <w:rsid w:val="00FD27C2"/>
    <w:rsid w:val="022A8240"/>
    <w:rsid w:val="0381900F"/>
    <w:rsid w:val="0384D304"/>
    <w:rsid w:val="03CC7277"/>
    <w:rsid w:val="03E1F1D4"/>
    <w:rsid w:val="03EC1E3D"/>
    <w:rsid w:val="069019FE"/>
    <w:rsid w:val="09712F3C"/>
    <w:rsid w:val="09735495"/>
    <w:rsid w:val="0D9687A8"/>
    <w:rsid w:val="0DF5BDD5"/>
    <w:rsid w:val="1003A79D"/>
    <w:rsid w:val="100795BF"/>
    <w:rsid w:val="101F72EF"/>
    <w:rsid w:val="11DE40ED"/>
    <w:rsid w:val="127A9DCC"/>
    <w:rsid w:val="12A67324"/>
    <w:rsid w:val="13822189"/>
    <w:rsid w:val="139A49BA"/>
    <w:rsid w:val="13FC34F6"/>
    <w:rsid w:val="145BAB68"/>
    <w:rsid w:val="14DA99CD"/>
    <w:rsid w:val="16899AB6"/>
    <w:rsid w:val="1700885B"/>
    <w:rsid w:val="177747B6"/>
    <w:rsid w:val="178E3406"/>
    <w:rsid w:val="17C4C504"/>
    <w:rsid w:val="17DBDE48"/>
    <w:rsid w:val="17E4D1DB"/>
    <w:rsid w:val="17FA44A3"/>
    <w:rsid w:val="19FD4294"/>
    <w:rsid w:val="1ACBB5D1"/>
    <w:rsid w:val="1B666F56"/>
    <w:rsid w:val="1CAD5087"/>
    <w:rsid w:val="1F3A8E98"/>
    <w:rsid w:val="1F6343D3"/>
    <w:rsid w:val="20D22556"/>
    <w:rsid w:val="216B1991"/>
    <w:rsid w:val="238F3066"/>
    <w:rsid w:val="279A8646"/>
    <w:rsid w:val="27FB19B6"/>
    <w:rsid w:val="293B9F28"/>
    <w:rsid w:val="2967531C"/>
    <w:rsid w:val="2B25C63F"/>
    <w:rsid w:val="2B44CACF"/>
    <w:rsid w:val="2E0596E0"/>
    <w:rsid w:val="2E52F247"/>
    <w:rsid w:val="2EFFC052"/>
    <w:rsid w:val="2F4B3CE4"/>
    <w:rsid w:val="3160C4F9"/>
    <w:rsid w:val="34D362BE"/>
    <w:rsid w:val="35E72C13"/>
    <w:rsid w:val="363BB019"/>
    <w:rsid w:val="37D418B2"/>
    <w:rsid w:val="383C939E"/>
    <w:rsid w:val="3AC0F648"/>
    <w:rsid w:val="3BCAA70A"/>
    <w:rsid w:val="3CEC703C"/>
    <w:rsid w:val="3CEF60AD"/>
    <w:rsid w:val="3CFC10F0"/>
    <w:rsid w:val="3D1394B6"/>
    <w:rsid w:val="3D74043E"/>
    <w:rsid w:val="3D7DECF4"/>
    <w:rsid w:val="3D814263"/>
    <w:rsid w:val="3DB50180"/>
    <w:rsid w:val="4058901A"/>
    <w:rsid w:val="40E9299B"/>
    <w:rsid w:val="42CEA6E1"/>
    <w:rsid w:val="43448CBB"/>
    <w:rsid w:val="4480BE87"/>
    <w:rsid w:val="44A57E99"/>
    <w:rsid w:val="45FEA379"/>
    <w:rsid w:val="4673D513"/>
    <w:rsid w:val="4716CA7B"/>
    <w:rsid w:val="48864D35"/>
    <w:rsid w:val="4B4C52C4"/>
    <w:rsid w:val="4BF20253"/>
    <w:rsid w:val="4C04593C"/>
    <w:rsid w:val="4D1B6B0C"/>
    <w:rsid w:val="5062B1C0"/>
    <w:rsid w:val="5158F1A6"/>
    <w:rsid w:val="51C8904D"/>
    <w:rsid w:val="534AAE92"/>
    <w:rsid w:val="53D15A4E"/>
    <w:rsid w:val="5422C310"/>
    <w:rsid w:val="542F10AD"/>
    <w:rsid w:val="54632F1C"/>
    <w:rsid w:val="54CC7D7D"/>
    <w:rsid w:val="55314BD0"/>
    <w:rsid w:val="55E50712"/>
    <w:rsid w:val="564E1541"/>
    <w:rsid w:val="566DC15A"/>
    <w:rsid w:val="56EF6BE2"/>
    <w:rsid w:val="57E5FCA9"/>
    <w:rsid w:val="581542D9"/>
    <w:rsid w:val="58B924C5"/>
    <w:rsid w:val="592EE973"/>
    <w:rsid w:val="5B7C1095"/>
    <w:rsid w:val="5B9CC92E"/>
    <w:rsid w:val="5CAEA9C7"/>
    <w:rsid w:val="5D4176FC"/>
    <w:rsid w:val="5E85BF71"/>
    <w:rsid w:val="5ECA6F5E"/>
    <w:rsid w:val="60002A43"/>
    <w:rsid w:val="61B2ED43"/>
    <w:rsid w:val="61B51F69"/>
    <w:rsid w:val="62605C41"/>
    <w:rsid w:val="63F8F783"/>
    <w:rsid w:val="64C1BA97"/>
    <w:rsid w:val="65572E65"/>
    <w:rsid w:val="65EDFC86"/>
    <w:rsid w:val="65FB30C8"/>
    <w:rsid w:val="67882860"/>
    <w:rsid w:val="686C54A4"/>
    <w:rsid w:val="6AEFC193"/>
    <w:rsid w:val="6AF21EFB"/>
    <w:rsid w:val="6B2BE43C"/>
    <w:rsid w:val="6B375840"/>
    <w:rsid w:val="6E3749AF"/>
    <w:rsid w:val="6E60F987"/>
    <w:rsid w:val="6E92A89F"/>
    <w:rsid w:val="6F2A67DC"/>
    <w:rsid w:val="6FD99EAB"/>
    <w:rsid w:val="70EF7026"/>
    <w:rsid w:val="72311602"/>
    <w:rsid w:val="72B0CF88"/>
    <w:rsid w:val="72F166E1"/>
    <w:rsid w:val="73012AE2"/>
    <w:rsid w:val="73FC7207"/>
    <w:rsid w:val="751D2907"/>
    <w:rsid w:val="76A3BA7E"/>
    <w:rsid w:val="76B061CE"/>
    <w:rsid w:val="7714F2F6"/>
    <w:rsid w:val="78D381ED"/>
    <w:rsid w:val="78F326E1"/>
    <w:rsid w:val="79B5454F"/>
    <w:rsid w:val="7A6B63FB"/>
    <w:rsid w:val="7BC8584C"/>
    <w:rsid w:val="7CE4437C"/>
    <w:rsid w:val="7DAD221B"/>
    <w:rsid w:val="7FA2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DCBFA1"/>
  <w15:chartTrackingRefBased/>
  <w15:docId w15:val="{10AAED55-99B1-4874-98EE-560F0C6883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8970B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970B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970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97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970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97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97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97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97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8970B3"/>
    <w:rPr>
      <w:rFonts w:asciiTheme="majorHAnsi" w:hAnsiTheme="majorHAnsi" w:eastAsiaTheme="majorEastAsia" w:cstheme="majorBidi"/>
      <w:color w:val="2F5496" w:themeColor="accent1" w:themeShade="BF"/>
      <w:sz w:val="40"/>
      <w:szCs w:val="40"/>
      <w:lang w:val="nl-NL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8970B3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nl-NL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8970B3"/>
    <w:rPr>
      <w:rFonts w:eastAsiaTheme="majorEastAsia" w:cstheme="majorBidi"/>
      <w:color w:val="2F5496" w:themeColor="accent1" w:themeShade="BF"/>
      <w:sz w:val="28"/>
      <w:szCs w:val="28"/>
      <w:lang w:val="nl-NL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8970B3"/>
    <w:rPr>
      <w:rFonts w:eastAsiaTheme="majorEastAsia" w:cstheme="majorBidi"/>
      <w:i/>
      <w:iCs/>
      <w:color w:val="2F5496" w:themeColor="accent1" w:themeShade="BF"/>
      <w:lang w:val="nl-NL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8970B3"/>
    <w:rPr>
      <w:rFonts w:eastAsiaTheme="majorEastAsia" w:cstheme="majorBidi"/>
      <w:color w:val="2F5496" w:themeColor="accent1" w:themeShade="BF"/>
      <w:lang w:val="nl-NL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8970B3"/>
    <w:rPr>
      <w:rFonts w:eastAsiaTheme="majorEastAsia" w:cstheme="majorBidi"/>
      <w:i/>
      <w:iCs/>
      <w:color w:val="595959" w:themeColor="text1" w:themeTint="A6"/>
      <w:lang w:val="nl-NL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8970B3"/>
    <w:rPr>
      <w:rFonts w:eastAsiaTheme="majorEastAsia" w:cstheme="majorBidi"/>
      <w:color w:val="595959" w:themeColor="text1" w:themeTint="A6"/>
      <w:lang w:val="nl-NL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8970B3"/>
    <w:rPr>
      <w:rFonts w:eastAsiaTheme="majorEastAsia" w:cstheme="majorBidi"/>
      <w:i/>
      <w:iCs/>
      <w:color w:val="272727" w:themeColor="text1" w:themeTint="D8"/>
      <w:lang w:val="nl-NL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8970B3"/>
    <w:rPr>
      <w:rFonts w:eastAsiaTheme="majorEastAsia" w:cstheme="majorBidi"/>
      <w:color w:val="272727" w:themeColor="text1" w:themeTint="D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970B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8970B3"/>
    <w:rPr>
      <w:rFonts w:asciiTheme="majorHAnsi" w:hAnsiTheme="majorHAnsi" w:eastAsiaTheme="majorEastAsia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97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8970B3"/>
    <w:rPr>
      <w:rFonts w:eastAsiaTheme="majorEastAsia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8970B3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8970B3"/>
    <w:rPr>
      <w:i/>
      <w:iCs/>
      <w:color w:val="404040" w:themeColor="text1" w:themeTint="BF"/>
      <w:lang w:val="nl-NL"/>
    </w:rPr>
  </w:style>
  <w:style w:type="paragraph" w:styleId="Lijstalinea">
    <w:name w:val="List Paragraph"/>
    <w:basedOn w:val="Standaard"/>
    <w:uiPriority w:val="34"/>
    <w:qFormat/>
    <w:rsid w:val="008970B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970B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970B3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8970B3"/>
    <w:rPr>
      <w:i/>
      <w:iCs/>
      <w:color w:val="2F5496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8970B3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0852E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opmerking">
    <w:name w:val="annotation text"/>
    <w:basedOn w:val="Standaard"/>
    <w:link w:val="TekstopmerkingChar"/>
    <w:uiPriority w:val="99"/>
    <w:unhideWhenUsed/>
    <w:rsid w:val="00890827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890827"/>
    <w:rPr>
      <w:sz w:val="20"/>
      <w:szCs w:val="20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90827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7764E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07764E"/>
    <w:rPr>
      <w:b/>
      <w:bCs/>
      <w:sz w:val="20"/>
      <w:szCs w:val="20"/>
      <w:lang w:val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F49E7"/>
    <w:pPr>
      <w:spacing w:after="0" w:line="240" w:lineRule="auto"/>
    </w:pPr>
    <w:rPr>
      <w:sz w:val="20"/>
      <w:szCs w:val="20"/>
    </w:rPr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000F49E7"/>
    <w:rPr>
      <w:sz w:val="20"/>
      <w:szCs w:val="20"/>
      <w:lang w:val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F49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21" ma:contentTypeDescription="Create a new document." ma:contentTypeScope="" ma:versionID="bf9b97d96e06f9308587c504c43fa91c">
  <xsd:schema xmlns:xsd="http://www.w3.org/2001/XMLSchema" xmlns:xs="http://www.w3.org/2001/XMLSchema" xmlns:p="http://schemas.microsoft.com/office/2006/metadata/properties" xmlns:ns2="3e3037f1-7161-4bc0-842b-a4fdad54800f" xmlns:ns3="448c4046-da43-471a-83b0-bc5566b3a071" targetNamespace="http://schemas.microsoft.com/office/2006/metadata/properties" ma:root="true" ma:fieldsID="3429ce946eefbcfbab3d68cc5975b473" ns2:_="" ns3:_=""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atetim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time" ma:index="23" nillable="true" ma:displayName="Date &amp; time" ma:format="DateOnly" ma:internalName="Datetime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2e0bb9b-f14c-4a64-a75f-b6508cc5f07c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c4046-da43-471a-83b0-bc5566b3a071" xsi:nil="true"/>
    <Datetime xmlns="3e3037f1-7161-4bc0-842b-a4fdad54800f" xsi:nil="true"/>
    <lcf76f155ced4ddcb4097134ff3c332f xmlns="3e3037f1-7161-4bc0-842b-a4fdad54800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C32CF-AAC5-4343-8D24-A5D7754C6315}"/>
</file>

<file path=customXml/itemProps2.xml><?xml version="1.0" encoding="utf-8"?>
<ds:datastoreItem xmlns:ds="http://schemas.openxmlformats.org/officeDocument/2006/customXml" ds:itemID="{897699EB-90FC-4B52-856F-0F956E31CB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73D8F7-D2F9-4F29-97C5-8BCEE0D9268A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448c4046-da43-471a-83b0-bc5566b3a071"/>
    <ds:schemaRef ds:uri="3e3037f1-7161-4bc0-842b-a4fdad54800f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9942B3D-10DC-464E-AD0D-190D8481FE9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Willems, S. (Suzanne)</dc:creator>
  <cp:keywords/>
  <dc:description/>
  <cp:lastModifiedBy>Meringen, J. van (Jolanda)</cp:lastModifiedBy>
  <cp:revision>67</cp:revision>
  <dcterms:created xsi:type="dcterms:W3CDTF">2025-01-23T22:51:00Z</dcterms:created>
  <dcterms:modified xsi:type="dcterms:W3CDTF">2025-07-15T11:22:17Z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