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02365" w14:textId="77777777" w:rsidR="004A08C3" w:rsidRPr="006F2C7D" w:rsidRDefault="004A08C3" w:rsidP="004A08C3">
      <w:pPr>
        <w:pStyle w:val="Normaalweb"/>
        <w:shd w:val="clear" w:color="auto" w:fill="FFFFFF"/>
        <w:rPr>
          <w:rFonts w:asciiTheme="majorBidi" w:hAnsiTheme="majorBidi" w:cstheme="majorBidi"/>
          <w:b/>
          <w:bCs/>
          <w:lang w:val="en-US"/>
        </w:rPr>
      </w:pPr>
      <w:r w:rsidRPr="006F2C7D">
        <w:rPr>
          <w:rFonts w:asciiTheme="majorBidi" w:hAnsiTheme="majorBidi" w:cstheme="majorBidi"/>
          <w:b/>
          <w:bCs/>
          <w:noProof/>
          <w:lang w:val="en-US"/>
        </w:rPr>
        <w:drawing>
          <wp:inline distT="0" distB="0" distL="0" distR="0" wp14:anchorId="17FBFE85" wp14:editId="39600278">
            <wp:extent cx="826477" cy="55098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9152" cy="559435"/>
                    </a:xfrm>
                    <a:prstGeom prst="rect">
                      <a:avLst/>
                    </a:prstGeom>
                  </pic:spPr>
                </pic:pic>
              </a:graphicData>
            </a:graphic>
          </wp:inline>
        </w:drawing>
      </w:r>
      <w:r w:rsidRPr="006F2C7D">
        <w:rPr>
          <w:rFonts w:asciiTheme="majorBidi" w:hAnsiTheme="majorBidi" w:cstheme="majorBidi"/>
          <w:b/>
          <w:bCs/>
          <w:noProof/>
          <w:lang w:val="en-US"/>
        </w:rPr>
        <w:drawing>
          <wp:inline distT="0" distB="0" distL="0" distR="0" wp14:anchorId="334B7A61" wp14:editId="71A2AB55">
            <wp:extent cx="777656" cy="550154"/>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2886" cy="568003"/>
                    </a:xfrm>
                    <a:prstGeom prst="rect">
                      <a:avLst/>
                    </a:prstGeom>
                  </pic:spPr>
                </pic:pic>
              </a:graphicData>
            </a:graphic>
          </wp:inline>
        </w:drawing>
      </w:r>
      <w:r w:rsidRPr="006F2C7D">
        <w:rPr>
          <w:rFonts w:asciiTheme="majorBidi" w:hAnsiTheme="majorBidi" w:cstheme="majorBidi"/>
          <w:b/>
          <w:bCs/>
          <w:lang w:val="en-US"/>
        </w:rPr>
        <w:tab/>
      </w:r>
      <w:r w:rsidRPr="006F2C7D">
        <w:rPr>
          <w:rFonts w:asciiTheme="majorBidi" w:hAnsiTheme="majorBidi" w:cstheme="majorBidi"/>
          <w:b/>
          <w:bCs/>
          <w:lang w:val="en-US"/>
        </w:rPr>
        <w:tab/>
      </w:r>
      <w:r w:rsidRPr="006F2C7D">
        <w:rPr>
          <w:rFonts w:asciiTheme="majorBidi" w:hAnsiTheme="majorBidi" w:cstheme="majorBidi"/>
          <w:b/>
          <w:bCs/>
          <w:lang w:val="en-US"/>
        </w:rPr>
        <w:tab/>
      </w:r>
      <w:r w:rsidRPr="006F2C7D">
        <w:rPr>
          <w:rFonts w:asciiTheme="majorBidi" w:hAnsiTheme="majorBidi" w:cstheme="majorBidi"/>
          <w:b/>
          <w:bCs/>
          <w:lang w:val="en-US"/>
        </w:rPr>
        <w:tab/>
      </w:r>
      <w:r w:rsidRPr="006F2C7D">
        <w:rPr>
          <w:rFonts w:asciiTheme="majorBidi" w:hAnsiTheme="majorBidi" w:cstheme="majorBidi"/>
          <w:noProof/>
        </w:rPr>
        <w:drawing>
          <wp:inline distT="0" distB="0" distL="0" distR="0" wp14:anchorId="0893E2C1" wp14:editId="2C6EB7CB">
            <wp:extent cx="591478" cy="610870"/>
            <wp:effectExtent l="0" t="0" r="571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7">
                      <a:extLst>
                        <a:ext uri="{28A0092B-C50C-407E-A947-70E740481C1C}">
                          <a14:useLocalDpi xmlns:a14="http://schemas.microsoft.com/office/drawing/2010/main" val="0"/>
                        </a:ext>
                      </a:extLst>
                    </a:blip>
                    <a:stretch>
                      <a:fillRect/>
                    </a:stretch>
                  </pic:blipFill>
                  <pic:spPr>
                    <a:xfrm>
                      <a:off x="0" y="0"/>
                      <a:ext cx="602953" cy="622721"/>
                    </a:xfrm>
                    <a:prstGeom prst="rect">
                      <a:avLst/>
                    </a:prstGeom>
                  </pic:spPr>
                </pic:pic>
              </a:graphicData>
            </a:graphic>
          </wp:inline>
        </w:drawing>
      </w:r>
      <w:r w:rsidRPr="006F2C7D">
        <w:rPr>
          <w:rFonts w:asciiTheme="majorBidi" w:hAnsiTheme="majorBidi" w:cstheme="majorBidi"/>
          <w:b/>
          <w:bCs/>
          <w:lang w:val="en-US"/>
        </w:rPr>
        <w:tab/>
      </w:r>
      <w:r w:rsidRPr="006F2C7D">
        <w:rPr>
          <w:rFonts w:asciiTheme="majorBidi" w:hAnsiTheme="majorBidi" w:cstheme="majorBidi"/>
          <w:b/>
          <w:bCs/>
          <w:noProof/>
          <w:lang w:val="en-US"/>
        </w:rPr>
        <w:drawing>
          <wp:inline distT="0" distB="0" distL="0" distR="0" wp14:anchorId="2E8DAAA2" wp14:editId="0BD7D20F">
            <wp:extent cx="1068125" cy="611947"/>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95082" cy="627391"/>
                    </a:xfrm>
                    <a:prstGeom prst="rect">
                      <a:avLst/>
                    </a:prstGeom>
                  </pic:spPr>
                </pic:pic>
              </a:graphicData>
            </a:graphic>
          </wp:inline>
        </w:drawing>
      </w:r>
    </w:p>
    <w:p w14:paraId="41FAACA3" w14:textId="77777777" w:rsidR="004A08C3" w:rsidRPr="006F2C7D" w:rsidRDefault="004A08C3" w:rsidP="004A08C3">
      <w:pPr>
        <w:rPr>
          <w:rFonts w:asciiTheme="majorBidi" w:eastAsia="Times New Roman" w:hAnsiTheme="majorBidi" w:cstheme="majorBidi"/>
          <w:shd w:val="clear" w:color="auto" w:fill="FFFFFF"/>
          <w:lang w:val="en-US" w:eastAsia="nl-NL"/>
        </w:rPr>
      </w:pPr>
      <w:r w:rsidRPr="006F2C7D">
        <w:rPr>
          <w:rFonts w:asciiTheme="majorBidi" w:eastAsia="Times New Roman" w:hAnsiTheme="majorBidi" w:cstheme="majorBidi"/>
          <w:shd w:val="clear" w:color="auto" w:fill="FFFFFF"/>
          <w:lang w:val="en-US" w:eastAsia="nl-NL"/>
        </w:rPr>
        <w:t xml:space="preserve">This project was co-financed by the European Union’s Asylum, Migration and Integration </w:t>
      </w:r>
      <w:r w:rsidRPr="006F2C7D">
        <w:rPr>
          <w:rFonts w:asciiTheme="majorBidi" w:eastAsia="Times New Roman" w:hAnsiTheme="majorBidi" w:cstheme="majorBidi"/>
          <w:lang w:val="en-US" w:eastAsia="nl-NL"/>
        </w:rPr>
        <w:br/>
      </w:r>
      <w:r w:rsidRPr="006F2C7D">
        <w:rPr>
          <w:rFonts w:asciiTheme="majorBidi" w:eastAsia="Times New Roman" w:hAnsiTheme="majorBidi" w:cstheme="majorBidi"/>
          <w:shd w:val="clear" w:color="auto" w:fill="FFFFFF"/>
          <w:lang w:val="en-US" w:eastAsia="nl-NL"/>
        </w:rPr>
        <w:t>101038538 — 2incING — AMIF-2020-A</w:t>
      </w:r>
    </w:p>
    <w:p w14:paraId="48BDC5FA" w14:textId="77777777" w:rsidR="004A08C3" w:rsidRDefault="004A08C3" w:rsidP="004A08C3">
      <w:pPr>
        <w:rPr>
          <w:rFonts w:asciiTheme="majorBidi" w:hAnsiTheme="majorBidi" w:cstheme="majorBidi"/>
          <w:b/>
          <w:bCs/>
          <w:lang w:val="en-US"/>
        </w:rPr>
      </w:pPr>
    </w:p>
    <w:p w14:paraId="3360DCB7" w14:textId="77777777" w:rsidR="004A08C3" w:rsidRPr="006F2C7D" w:rsidRDefault="004A08C3" w:rsidP="004A08C3">
      <w:pPr>
        <w:rPr>
          <w:rFonts w:asciiTheme="majorBidi" w:hAnsiTheme="majorBidi" w:cstheme="majorBidi"/>
          <w:b/>
          <w:bCs/>
          <w:lang w:val="en-US"/>
        </w:rPr>
      </w:pPr>
    </w:p>
    <w:p w14:paraId="26002A9B" w14:textId="77777777" w:rsidR="004A08C3" w:rsidRPr="006F2C7D" w:rsidRDefault="004A08C3" w:rsidP="004A08C3">
      <w:pPr>
        <w:jc w:val="both"/>
        <w:rPr>
          <w:rFonts w:asciiTheme="majorBidi" w:hAnsiTheme="majorBidi" w:cstheme="majorBidi"/>
          <w:lang w:val="en-US"/>
        </w:rPr>
      </w:pPr>
    </w:p>
    <w:p w14:paraId="0ED25E76" w14:textId="71A24EAE" w:rsidR="004A08C3" w:rsidRPr="004A08C3" w:rsidRDefault="004A08C3" w:rsidP="004A08C3">
      <w:pPr>
        <w:jc w:val="both"/>
        <w:rPr>
          <w:rFonts w:asciiTheme="majorBidi" w:hAnsiTheme="majorBidi" w:cstheme="majorBidi"/>
          <w:b/>
          <w:bCs/>
          <w:sz w:val="28"/>
          <w:szCs w:val="28"/>
          <w:lang w:val="en-US"/>
        </w:rPr>
      </w:pPr>
      <w:r w:rsidRPr="000D4B1B">
        <w:rPr>
          <w:rFonts w:asciiTheme="majorBidi" w:hAnsiTheme="majorBidi" w:cstheme="majorBidi"/>
          <w:b/>
          <w:bCs/>
          <w:sz w:val="28"/>
          <w:szCs w:val="28"/>
          <w:lang w:val="en-US"/>
        </w:rPr>
        <w:t>Case study for discussion in the Masterclass Polyvocal Policy Making</w:t>
      </w:r>
    </w:p>
    <w:p w14:paraId="0D8BFAC6" w14:textId="77777777" w:rsidR="004A08C3" w:rsidRDefault="004A08C3" w:rsidP="00F247E6">
      <w:pPr>
        <w:rPr>
          <w:b/>
          <w:bCs/>
          <w:i/>
          <w:iCs/>
          <w:sz w:val="30"/>
          <w:szCs w:val="30"/>
          <w:lang w:val="en-US"/>
        </w:rPr>
      </w:pPr>
    </w:p>
    <w:p w14:paraId="4DAAA803" w14:textId="377E90F6" w:rsidR="00F247E6" w:rsidRPr="000C16A8" w:rsidRDefault="00F247E6" w:rsidP="00F247E6">
      <w:pPr>
        <w:rPr>
          <w:b/>
          <w:bCs/>
          <w:i/>
          <w:iCs/>
          <w:sz w:val="30"/>
          <w:szCs w:val="30"/>
          <w:lang w:val="en-US"/>
        </w:rPr>
      </w:pPr>
      <w:r w:rsidRPr="000C16A8">
        <w:rPr>
          <w:b/>
          <w:bCs/>
          <w:i/>
          <w:iCs/>
          <w:sz w:val="30"/>
          <w:szCs w:val="30"/>
          <w:lang w:val="en-US"/>
        </w:rPr>
        <w:t xml:space="preserve">Towards a policy for the </w:t>
      </w:r>
      <w:r w:rsidR="000C16A8" w:rsidRPr="000C16A8">
        <w:rPr>
          <w:b/>
          <w:bCs/>
          <w:i/>
          <w:iCs/>
          <w:sz w:val="30"/>
          <w:szCs w:val="30"/>
          <w:lang w:val="en-US"/>
        </w:rPr>
        <w:t>access to</w:t>
      </w:r>
      <w:r w:rsidRPr="000C16A8">
        <w:rPr>
          <w:b/>
          <w:bCs/>
          <w:i/>
          <w:iCs/>
          <w:sz w:val="30"/>
          <w:szCs w:val="30"/>
          <w:lang w:val="en-US"/>
        </w:rPr>
        <w:t xml:space="preserve"> higher education</w:t>
      </w:r>
      <w:r w:rsidR="000C16A8" w:rsidRPr="000C16A8">
        <w:rPr>
          <w:b/>
          <w:bCs/>
          <w:i/>
          <w:iCs/>
          <w:sz w:val="30"/>
          <w:szCs w:val="30"/>
          <w:lang w:val="en-US"/>
        </w:rPr>
        <w:t xml:space="preserve"> for refugee students</w:t>
      </w:r>
    </w:p>
    <w:p w14:paraId="31FF6776" w14:textId="2BED94BD" w:rsidR="000C16A8" w:rsidRPr="000C16A8" w:rsidRDefault="000C16A8" w:rsidP="00F247E6">
      <w:pPr>
        <w:rPr>
          <w:b/>
          <w:bCs/>
          <w:i/>
          <w:iCs/>
          <w:sz w:val="28"/>
          <w:szCs w:val="28"/>
          <w:lang w:val="en-US"/>
        </w:rPr>
      </w:pPr>
      <w:r w:rsidRPr="000C16A8">
        <w:rPr>
          <w:sz w:val="28"/>
          <w:szCs w:val="28"/>
          <w:lang w:val="en-US"/>
        </w:rPr>
        <w:t>The story of</w:t>
      </w:r>
      <w:r w:rsidR="00F569B1">
        <w:rPr>
          <w:sz w:val="28"/>
          <w:szCs w:val="28"/>
          <w:lang w:val="en-US"/>
        </w:rPr>
        <w:t xml:space="preserve"> </w:t>
      </w:r>
      <w:r w:rsidR="0007012C">
        <w:rPr>
          <w:sz w:val="28"/>
          <w:szCs w:val="28"/>
          <w:lang w:val="en-US"/>
        </w:rPr>
        <w:t>Semih</w:t>
      </w:r>
      <w:r w:rsidR="00F31053">
        <w:rPr>
          <w:sz w:val="28"/>
          <w:szCs w:val="28"/>
          <w:lang w:val="en-US"/>
        </w:rPr>
        <w:t xml:space="preserve"> (Croatia)</w:t>
      </w:r>
    </w:p>
    <w:p w14:paraId="26FC61D2" w14:textId="77777777" w:rsidR="00F247E6" w:rsidRDefault="00F247E6" w:rsidP="00F247E6">
      <w:pPr>
        <w:rPr>
          <w:i/>
          <w:iCs/>
          <w:lang w:val="en-US"/>
        </w:rPr>
      </w:pPr>
    </w:p>
    <w:p w14:paraId="18E991D3" w14:textId="77777777" w:rsidR="000C16A8" w:rsidRDefault="000C16A8" w:rsidP="00002EF7">
      <w:pPr>
        <w:jc w:val="both"/>
        <w:rPr>
          <w:i/>
          <w:iCs/>
          <w:lang w:val="en-US"/>
        </w:rPr>
      </w:pPr>
    </w:p>
    <w:p w14:paraId="3B4169E4" w14:textId="4B6F0B0E" w:rsidR="00F247E6" w:rsidRDefault="0007012C" w:rsidP="00002EF7">
      <w:pPr>
        <w:jc w:val="both"/>
        <w:rPr>
          <w:i/>
          <w:iCs/>
          <w:lang w:val="en-US"/>
        </w:rPr>
      </w:pPr>
      <w:r>
        <w:rPr>
          <w:i/>
          <w:iCs/>
          <w:lang w:val="en-US"/>
        </w:rPr>
        <w:t>Semih</w:t>
      </w:r>
      <w:r w:rsidR="00F247E6" w:rsidRPr="00881166">
        <w:rPr>
          <w:i/>
          <w:iCs/>
          <w:lang w:val="en-US"/>
        </w:rPr>
        <w:t xml:space="preserve"> is not just a law student: He has a strong personal passion for law. It is this passion </w:t>
      </w:r>
      <w:r w:rsidR="00F247E6">
        <w:rPr>
          <w:i/>
          <w:iCs/>
          <w:lang w:val="en-US"/>
        </w:rPr>
        <w:t>which</w:t>
      </w:r>
      <w:r w:rsidR="00F247E6" w:rsidRPr="00881166">
        <w:rPr>
          <w:i/>
          <w:iCs/>
          <w:lang w:val="en-US"/>
        </w:rPr>
        <w:t xml:space="preserve"> helped him to strive for the inclusivity of the</w:t>
      </w:r>
      <w:r w:rsidR="000C16A8">
        <w:rPr>
          <w:i/>
          <w:iCs/>
          <w:lang w:val="en-US"/>
        </w:rPr>
        <w:t xml:space="preserve"> Croatian</w:t>
      </w:r>
      <w:r w:rsidR="00F247E6" w:rsidRPr="00881166">
        <w:rPr>
          <w:i/>
          <w:iCs/>
          <w:lang w:val="en-US"/>
        </w:rPr>
        <w:t xml:space="preserve"> education syste</w:t>
      </w:r>
      <w:r w:rsidR="000C16A8">
        <w:rPr>
          <w:i/>
          <w:iCs/>
          <w:lang w:val="en-US"/>
        </w:rPr>
        <w:t>m</w:t>
      </w:r>
      <w:r w:rsidR="00F247E6" w:rsidRPr="00881166">
        <w:rPr>
          <w:i/>
          <w:iCs/>
          <w:lang w:val="en-US"/>
        </w:rPr>
        <w:t xml:space="preserve"> for refugee students in the past years. Being one of the first students with a refugee status enrolling in Croatian universities,</w:t>
      </w:r>
      <w:r>
        <w:rPr>
          <w:i/>
          <w:iCs/>
          <w:lang w:val="en-US"/>
        </w:rPr>
        <w:t xml:space="preserve"> Semih</w:t>
      </w:r>
      <w:r w:rsidR="00F247E6" w:rsidRPr="00881166">
        <w:rPr>
          <w:i/>
          <w:iCs/>
          <w:lang w:val="en-US"/>
        </w:rPr>
        <w:t xml:space="preserve"> has intensively engaged in sharing his experience and knowledge with policymakers and other people at strategic positions. His </w:t>
      </w:r>
      <w:r w:rsidR="00F247E6">
        <w:rPr>
          <w:i/>
          <w:iCs/>
          <w:lang w:val="en-US"/>
        </w:rPr>
        <w:t>engagement as helped</w:t>
      </w:r>
      <w:r w:rsidR="00DD12B0">
        <w:rPr>
          <w:i/>
          <w:iCs/>
          <w:lang w:val="en-US"/>
        </w:rPr>
        <w:t xml:space="preserve"> policymakers</w:t>
      </w:r>
      <w:r w:rsidR="00F247E6">
        <w:rPr>
          <w:i/>
          <w:iCs/>
          <w:lang w:val="en-US"/>
        </w:rPr>
        <w:t xml:space="preserve"> </w:t>
      </w:r>
      <w:r w:rsidR="00F247E6" w:rsidRPr="00881166">
        <w:rPr>
          <w:i/>
          <w:iCs/>
          <w:lang w:val="en-US"/>
        </w:rPr>
        <w:t>discover</w:t>
      </w:r>
      <w:r w:rsidR="00F247E6">
        <w:rPr>
          <w:i/>
          <w:iCs/>
          <w:lang w:val="en-US"/>
        </w:rPr>
        <w:t>ing</w:t>
      </w:r>
      <w:r w:rsidR="00F247E6" w:rsidRPr="00881166">
        <w:rPr>
          <w:i/>
          <w:iCs/>
          <w:lang w:val="en-US"/>
        </w:rPr>
        <w:t xml:space="preserve"> blind spots in the existing regulations and develop regulations for better access to university, student right</w:t>
      </w:r>
      <w:r w:rsidR="00DD12B0">
        <w:rPr>
          <w:i/>
          <w:iCs/>
          <w:lang w:val="en-US"/>
        </w:rPr>
        <w:t>s</w:t>
      </w:r>
      <w:r w:rsidR="00F247E6" w:rsidRPr="00881166">
        <w:rPr>
          <w:i/>
          <w:iCs/>
          <w:lang w:val="en-US"/>
        </w:rPr>
        <w:t xml:space="preserve"> and facilities, paving the path for more people with refugee status to access academic education. </w:t>
      </w:r>
    </w:p>
    <w:p w14:paraId="578816EF" w14:textId="72D7F514" w:rsidR="00F247E6" w:rsidRDefault="000C16A8" w:rsidP="00DD12B0">
      <w:pPr>
        <w:ind w:firstLine="708"/>
        <w:jc w:val="both"/>
        <w:rPr>
          <w:i/>
          <w:iCs/>
          <w:lang w:val="en-US"/>
        </w:rPr>
      </w:pPr>
      <w:r>
        <w:rPr>
          <w:i/>
          <w:iCs/>
          <w:noProof/>
          <w:lang w:val="en-US"/>
        </w:rPr>
        <mc:AlternateContent>
          <mc:Choice Requires="wps">
            <w:drawing>
              <wp:anchor distT="0" distB="0" distL="114300" distR="114300" simplePos="0" relativeHeight="251659264" behindDoc="1" locked="0" layoutInCell="1" allowOverlap="1" wp14:anchorId="23C6FAA3" wp14:editId="77C598D7">
                <wp:simplePos x="0" y="0"/>
                <wp:positionH relativeFrom="column">
                  <wp:posOffset>3617204</wp:posOffset>
                </wp:positionH>
                <wp:positionV relativeFrom="paragraph">
                  <wp:posOffset>883920</wp:posOffset>
                </wp:positionV>
                <wp:extent cx="2671200" cy="2368800"/>
                <wp:effectExtent l="0" t="0" r="8890" b="19050"/>
                <wp:wrapTight wrapText="bothSides">
                  <wp:wrapPolygon edited="0">
                    <wp:start x="0" y="0"/>
                    <wp:lineTo x="0" y="21658"/>
                    <wp:lineTo x="21569" y="21658"/>
                    <wp:lineTo x="21569" y="0"/>
                    <wp:lineTo x="0" y="0"/>
                  </wp:wrapPolygon>
                </wp:wrapTight>
                <wp:docPr id="1" name="Tekstvak 1"/>
                <wp:cNvGraphicFramePr/>
                <a:graphic xmlns:a="http://schemas.openxmlformats.org/drawingml/2006/main">
                  <a:graphicData uri="http://schemas.microsoft.com/office/word/2010/wordprocessingShape">
                    <wps:wsp>
                      <wps:cNvSpPr txBox="1"/>
                      <wps:spPr>
                        <a:xfrm>
                          <a:off x="0" y="0"/>
                          <a:ext cx="2671200" cy="2368800"/>
                        </a:xfrm>
                        <a:prstGeom prst="rect">
                          <a:avLst/>
                        </a:prstGeom>
                        <a:solidFill>
                          <a:schemeClr val="lt1"/>
                        </a:solidFill>
                        <a:ln w="6350">
                          <a:solidFill>
                            <a:prstClr val="black"/>
                          </a:solidFill>
                        </a:ln>
                      </wps:spPr>
                      <wps:txbx>
                        <w:txbxContent>
                          <w:p w14:paraId="6022DAAE" w14:textId="77777777" w:rsidR="00002EF7" w:rsidRPr="000C16A8" w:rsidRDefault="00002EF7" w:rsidP="000C16A8">
                            <w:pPr>
                              <w:shd w:val="clear" w:color="auto" w:fill="FBE4D5" w:themeFill="accent2" w:themeFillTint="33"/>
                              <w:rPr>
                                <w:rFonts w:asciiTheme="majorHAnsi" w:hAnsiTheme="majorHAnsi" w:cstheme="majorHAnsi"/>
                                <w:i/>
                                <w:iCs/>
                                <w:lang w:val="en-US"/>
                              </w:rPr>
                            </w:pPr>
                          </w:p>
                          <w:p w14:paraId="26BB81AD" w14:textId="55A67A66" w:rsidR="000C16A8" w:rsidRPr="000C16A8" w:rsidRDefault="00591648" w:rsidP="000C16A8">
                            <w:pPr>
                              <w:shd w:val="clear" w:color="auto" w:fill="FBE4D5" w:themeFill="accent2" w:themeFillTint="33"/>
                              <w:rPr>
                                <w:rFonts w:asciiTheme="majorHAnsi" w:hAnsiTheme="majorHAnsi" w:cstheme="majorHAnsi"/>
                                <w:lang w:val="en-US"/>
                              </w:rPr>
                            </w:pPr>
                            <w:r>
                              <w:rPr>
                                <w:rFonts w:asciiTheme="majorHAnsi" w:hAnsiTheme="majorHAnsi" w:cstheme="majorHAnsi"/>
                                <w:lang w:val="en-US"/>
                              </w:rPr>
                              <w:t>S</w:t>
                            </w:r>
                            <w:r w:rsidR="00124085">
                              <w:rPr>
                                <w:rFonts w:asciiTheme="majorHAnsi" w:hAnsiTheme="majorHAnsi" w:cstheme="majorHAnsi"/>
                                <w:lang w:val="en-US"/>
                              </w:rPr>
                              <w:t>emih</w:t>
                            </w:r>
                            <w:r>
                              <w:rPr>
                                <w:rFonts w:asciiTheme="majorHAnsi" w:hAnsiTheme="majorHAnsi" w:cstheme="majorHAnsi"/>
                                <w:lang w:val="en-US"/>
                              </w:rPr>
                              <w:t xml:space="preserve">: </w:t>
                            </w:r>
                            <w:r w:rsidR="00F247E6" w:rsidRPr="000C16A8">
                              <w:rPr>
                                <w:rFonts w:asciiTheme="majorHAnsi" w:hAnsiTheme="majorHAnsi" w:cstheme="majorHAnsi"/>
                                <w:lang w:val="en-US"/>
                              </w:rPr>
                              <w:t xml:space="preserve">“When I started being a student, I did not have the goal or the intention to change things or to influence policy. I just </w:t>
                            </w:r>
                            <w:r w:rsidR="00DD12B0">
                              <w:rPr>
                                <w:rFonts w:asciiTheme="majorHAnsi" w:hAnsiTheme="majorHAnsi" w:cstheme="majorHAnsi"/>
                                <w:lang w:val="en-US"/>
                              </w:rPr>
                              <w:t xml:space="preserve">wanted to study. But I </w:t>
                            </w:r>
                            <w:r w:rsidR="00F247E6" w:rsidRPr="000C16A8">
                              <w:rPr>
                                <w:rFonts w:asciiTheme="majorHAnsi" w:hAnsiTheme="majorHAnsi" w:cstheme="majorHAnsi"/>
                                <w:lang w:val="en-US"/>
                              </w:rPr>
                              <w:t>realized along the way that I found myself in a position from which I could see things that were relevant for policy. It is only now, by looking back, that I can say: I have a passion for this, and this passion helped me through it”</w:t>
                            </w:r>
                          </w:p>
                          <w:p w14:paraId="6CCD8185" w14:textId="026AA2DE" w:rsidR="00F247E6" w:rsidRDefault="00F247E6" w:rsidP="000C16A8">
                            <w:pPr>
                              <w:shd w:val="clear" w:color="auto" w:fill="FBE4D5" w:themeFill="accent2" w:themeFillTint="33"/>
                              <w:rPr>
                                <w:i/>
                                <w:iCs/>
                                <w:lang w:val="en-US"/>
                              </w:rPr>
                            </w:pPr>
                          </w:p>
                          <w:p w14:paraId="208CBADD" w14:textId="77777777" w:rsidR="00002EF7" w:rsidRDefault="00002EF7" w:rsidP="00002EF7">
                            <w:pPr>
                              <w:rPr>
                                <w:i/>
                                <w:iCs/>
                                <w:lang w:val="en-US"/>
                              </w:rPr>
                            </w:pPr>
                          </w:p>
                          <w:p w14:paraId="22EEC993" w14:textId="77777777" w:rsidR="00F247E6" w:rsidRPr="00404988" w:rsidRDefault="00F247E6" w:rsidP="00F247E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6FAA3" id="_x0000_t202" coordsize="21600,21600" o:spt="202" path="m,l,21600r21600,l21600,xe">
                <v:stroke joinstyle="miter"/>
                <v:path gradientshapeok="t" o:connecttype="rect"/>
              </v:shapetype>
              <v:shape id="Tekstvak 1" o:spid="_x0000_s1026" type="#_x0000_t202" style="position:absolute;left:0;text-align:left;margin-left:284.8pt;margin-top:69.6pt;width:210.35pt;height:1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" fillcolor="white [3201]" strokeweight=".5pt">
                <v:textbox>
                  <w:txbxContent>
                    <w:p w14:paraId="6022DAAE" w14:textId="77777777" w:rsidR="00002EF7" w:rsidRPr="000C16A8" w:rsidRDefault="00002EF7" w:rsidP="000C16A8">
                      <w:pPr>
                        <w:shd w:val="clear" w:color="auto" w:fill="FBE4D5" w:themeFill="accent2" w:themeFillTint="33"/>
                        <w:rPr>
                          <w:rFonts w:asciiTheme="majorHAnsi" w:hAnsiTheme="majorHAnsi" w:cstheme="majorHAnsi"/>
                          <w:i/>
                          <w:iCs/>
                          <w:lang w:val="en-US"/>
                        </w:rPr>
                      </w:pPr>
                    </w:p>
                    <w:p w14:paraId="26BB81AD" w14:textId="55A67A66" w:rsidR="000C16A8" w:rsidRPr="000C16A8" w:rsidRDefault="00591648" w:rsidP="000C16A8">
                      <w:pPr>
                        <w:shd w:val="clear" w:color="auto" w:fill="FBE4D5" w:themeFill="accent2" w:themeFillTint="33"/>
                        <w:rPr>
                          <w:rFonts w:asciiTheme="majorHAnsi" w:hAnsiTheme="majorHAnsi" w:cstheme="majorHAnsi"/>
                          <w:lang w:val="en-US"/>
                        </w:rPr>
                      </w:pPr>
                      <w:r>
                        <w:rPr>
                          <w:rFonts w:asciiTheme="majorHAnsi" w:hAnsiTheme="majorHAnsi" w:cstheme="majorHAnsi"/>
                          <w:lang w:val="en-US"/>
                        </w:rPr>
                        <w:t>S</w:t>
                      </w:r>
                      <w:r w:rsidR="00124085">
                        <w:rPr>
                          <w:rFonts w:asciiTheme="majorHAnsi" w:hAnsiTheme="majorHAnsi" w:cstheme="majorHAnsi"/>
                          <w:lang w:val="en-US"/>
                        </w:rPr>
                        <w:t>emih</w:t>
                      </w:r>
                      <w:r>
                        <w:rPr>
                          <w:rFonts w:asciiTheme="majorHAnsi" w:hAnsiTheme="majorHAnsi" w:cstheme="majorHAnsi"/>
                          <w:lang w:val="en-US"/>
                        </w:rPr>
                        <w:t xml:space="preserve">: </w:t>
                      </w:r>
                      <w:r w:rsidR="00F247E6" w:rsidRPr="000C16A8">
                        <w:rPr>
                          <w:rFonts w:asciiTheme="majorHAnsi" w:hAnsiTheme="majorHAnsi" w:cstheme="majorHAnsi"/>
                          <w:lang w:val="en-US"/>
                        </w:rPr>
                        <w:t xml:space="preserve">“When I started being a student, I did not have the goal or the intention to change things or to influence policy. I just </w:t>
                      </w:r>
                      <w:r w:rsidR="00DD12B0">
                        <w:rPr>
                          <w:rFonts w:asciiTheme="majorHAnsi" w:hAnsiTheme="majorHAnsi" w:cstheme="majorHAnsi"/>
                          <w:lang w:val="en-US"/>
                        </w:rPr>
                        <w:t xml:space="preserve">wanted to study. But I </w:t>
                      </w:r>
                      <w:r w:rsidR="00F247E6" w:rsidRPr="000C16A8">
                        <w:rPr>
                          <w:rFonts w:asciiTheme="majorHAnsi" w:hAnsiTheme="majorHAnsi" w:cstheme="majorHAnsi"/>
                          <w:lang w:val="en-US"/>
                        </w:rPr>
                        <w:t>realized along the way that I found myself in a position from which I could see things that were relevant for policy. It is only now, by looking back, that I can say: I have a passion for this, and this passion helped me through it”</w:t>
                      </w:r>
                    </w:p>
                    <w:p w14:paraId="6CCD8185" w14:textId="026AA2DE" w:rsidR="00F247E6" w:rsidRDefault="00F247E6" w:rsidP="000C16A8">
                      <w:pPr>
                        <w:shd w:val="clear" w:color="auto" w:fill="FBE4D5" w:themeFill="accent2" w:themeFillTint="33"/>
                        <w:rPr>
                          <w:i/>
                          <w:iCs/>
                          <w:lang w:val="en-US"/>
                        </w:rPr>
                      </w:pPr>
                    </w:p>
                    <w:p w14:paraId="208CBADD" w14:textId="77777777" w:rsidR="00002EF7" w:rsidRDefault="00002EF7" w:rsidP="00002EF7">
                      <w:pPr>
                        <w:rPr>
                          <w:i/>
                          <w:iCs/>
                          <w:lang w:val="en-US"/>
                        </w:rPr>
                      </w:pPr>
                    </w:p>
                    <w:p w14:paraId="22EEC993" w14:textId="77777777" w:rsidR="00F247E6" w:rsidRPr="00404988" w:rsidRDefault="00F247E6" w:rsidP="00F247E6">
                      <w:pPr>
                        <w:rPr>
                          <w:lang w:val="en-US"/>
                        </w:rPr>
                      </w:pPr>
                    </w:p>
                  </w:txbxContent>
                </v:textbox>
                <w10:wrap type="tight"/>
              </v:shape>
            </w:pict>
          </mc:Fallback>
        </mc:AlternateContent>
      </w:r>
      <w:r w:rsidR="00F247E6" w:rsidRPr="00881166">
        <w:rPr>
          <w:i/>
          <w:iCs/>
          <w:lang w:val="en-US"/>
        </w:rPr>
        <w:t xml:space="preserve">We could describe </w:t>
      </w:r>
      <w:r w:rsidR="00F247E6">
        <w:rPr>
          <w:i/>
          <w:iCs/>
          <w:lang w:val="en-US"/>
        </w:rPr>
        <w:t>the role of Semih as</w:t>
      </w:r>
      <w:r w:rsidR="00F247E6" w:rsidRPr="00881166">
        <w:rPr>
          <w:i/>
          <w:iCs/>
          <w:lang w:val="en-US"/>
        </w:rPr>
        <w:t xml:space="preserve"> </w:t>
      </w:r>
      <w:r w:rsidR="00F247E6">
        <w:rPr>
          <w:i/>
          <w:iCs/>
          <w:lang w:val="en-US"/>
        </w:rPr>
        <w:t>‘</w:t>
      </w:r>
      <w:r w:rsidR="00F247E6" w:rsidRPr="00881166">
        <w:rPr>
          <w:i/>
          <w:iCs/>
          <w:lang w:val="en-US"/>
        </w:rPr>
        <w:t>advocacy</w:t>
      </w:r>
      <w:r w:rsidR="00F247E6">
        <w:rPr>
          <w:i/>
          <w:iCs/>
          <w:lang w:val="en-US"/>
        </w:rPr>
        <w:t>’</w:t>
      </w:r>
      <w:r w:rsidR="00F247E6" w:rsidRPr="00881166">
        <w:rPr>
          <w:i/>
          <w:iCs/>
          <w:lang w:val="en-US"/>
        </w:rPr>
        <w:t xml:space="preserve">, or specifically, as refugee-led advocacy. This means voicing perspectives by refugee communities to policymakers, in order to bring policies about refugee </w:t>
      </w:r>
      <w:r w:rsidR="00F247E6">
        <w:rPr>
          <w:i/>
          <w:iCs/>
          <w:lang w:val="en-US"/>
        </w:rPr>
        <w:t>issues</w:t>
      </w:r>
      <w:r w:rsidR="00F247E6" w:rsidRPr="00881166">
        <w:rPr>
          <w:i/>
          <w:iCs/>
          <w:lang w:val="en-US"/>
        </w:rPr>
        <w:t xml:space="preserve"> closer to the lifeworld and experiences of refugees themselves. This work, done by many people with refugee background throughout the world, is crucial to create more inclusive policies. </w:t>
      </w:r>
    </w:p>
    <w:p w14:paraId="6E60C5B3" w14:textId="40760A68" w:rsidR="00F247E6" w:rsidRPr="00002EF7" w:rsidRDefault="00F247E6" w:rsidP="00DD12B0">
      <w:pPr>
        <w:ind w:firstLine="708"/>
        <w:jc w:val="both"/>
        <w:rPr>
          <w:i/>
          <w:iCs/>
          <w:lang w:val="en-US"/>
        </w:rPr>
      </w:pPr>
      <w:r w:rsidRPr="00881166">
        <w:rPr>
          <w:i/>
          <w:iCs/>
          <w:lang w:val="en-US"/>
        </w:rPr>
        <w:t xml:space="preserve">However, </w:t>
      </w:r>
      <w:r>
        <w:rPr>
          <w:i/>
          <w:iCs/>
          <w:lang w:val="en-US"/>
        </w:rPr>
        <w:t>for many people taking up this role, this</w:t>
      </w:r>
      <w:r w:rsidRPr="00881166">
        <w:rPr>
          <w:i/>
          <w:iCs/>
          <w:lang w:val="en-US"/>
        </w:rPr>
        <w:t xml:space="preserve"> is often a consuming journey, involving little recognition and many disappointments. Without his passion for law and juridical puzzles this role would be hard to endure</w:t>
      </w:r>
      <w:r>
        <w:rPr>
          <w:i/>
          <w:iCs/>
          <w:lang w:val="en-US"/>
        </w:rPr>
        <w:t xml:space="preserve"> for</w:t>
      </w:r>
      <w:r w:rsidR="0007012C">
        <w:rPr>
          <w:i/>
          <w:iCs/>
          <w:lang w:val="en-US"/>
        </w:rPr>
        <w:t xml:space="preserve"> Semih.</w:t>
      </w:r>
      <w:r>
        <w:rPr>
          <w:i/>
          <w:iCs/>
          <w:lang w:val="en-US"/>
        </w:rPr>
        <w:t xml:space="preserve"> </w:t>
      </w:r>
      <w:r w:rsidRPr="0007012C">
        <w:rPr>
          <w:i/>
          <w:iCs/>
          <w:lang w:val="en-US"/>
        </w:rPr>
        <w:t xml:space="preserve">But his enthusiasm and knowledge of law </w:t>
      </w:r>
      <w:r w:rsidR="00DD12B0" w:rsidRPr="0007012C">
        <w:rPr>
          <w:i/>
          <w:iCs/>
          <w:lang w:val="en-US"/>
        </w:rPr>
        <w:t>pushes</w:t>
      </w:r>
      <w:r w:rsidRPr="0007012C">
        <w:rPr>
          <w:i/>
          <w:iCs/>
          <w:lang w:val="en-US"/>
        </w:rPr>
        <w:t xml:space="preserve"> him to search</w:t>
      </w:r>
      <w:r w:rsidR="00DD12B0" w:rsidRPr="0007012C">
        <w:rPr>
          <w:i/>
          <w:iCs/>
          <w:lang w:val="en-US"/>
        </w:rPr>
        <w:t xml:space="preserve"> for possibilities</w:t>
      </w:r>
      <w:r w:rsidRPr="0007012C">
        <w:rPr>
          <w:i/>
          <w:iCs/>
          <w:lang w:val="en-US"/>
        </w:rPr>
        <w:t xml:space="preserve"> between existing regulations</w:t>
      </w:r>
      <w:r w:rsidR="00DD12B0" w:rsidRPr="0007012C">
        <w:rPr>
          <w:i/>
          <w:iCs/>
          <w:lang w:val="en-US"/>
        </w:rPr>
        <w:t xml:space="preserve"> </w:t>
      </w:r>
      <w:r w:rsidRPr="0007012C">
        <w:rPr>
          <w:i/>
          <w:iCs/>
          <w:lang w:val="en-US"/>
        </w:rPr>
        <w:t>where others see impossibility</w:t>
      </w:r>
      <w:r w:rsidRPr="00881166">
        <w:rPr>
          <w:i/>
          <w:iCs/>
          <w:lang w:val="en-US"/>
        </w:rPr>
        <w:t xml:space="preserve">. </w:t>
      </w:r>
      <w:r w:rsidR="00DD12B0">
        <w:rPr>
          <w:i/>
          <w:iCs/>
          <w:lang w:val="en-US"/>
        </w:rPr>
        <w:t>Along the way,</w:t>
      </w:r>
      <w:r w:rsidR="0007012C">
        <w:rPr>
          <w:i/>
          <w:iCs/>
          <w:lang w:val="en-US"/>
        </w:rPr>
        <w:t xml:space="preserve"> Semih</w:t>
      </w:r>
      <w:r w:rsidR="00DD12B0">
        <w:rPr>
          <w:i/>
          <w:iCs/>
          <w:lang w:val="en-US"/>
        </w:rPr>
        <w:t xml:space="preserve"> discovered that the c</w:t>
      </w:r>
      <w:r w:rsidRPr="00881166">
        <w:rPr>
          <w:i/>
          <w:iCs/>
          <w:lang w:val="en-US"/>
        </w:rPr>
        <w:t>ombi</w:t>
      </w:r>
      <w:r w:rsidR="00DD12B0">
        <w:rPr>
          <w:i/>
          <w:iCs/>
          <w:lang w:val="en-US"/>
        </w:rPr>
        <w:t>nation of his</w:t>
      </w:r>
      <w:r w:rsidRPr="00881166">
        <w:rPr>
          <w:i/>
          <w:iCs/>
          <w:lang w:val="en-US"/>
        </w:rPr>
        <w:t xml:space="preserve"> understanding of th</w:t>
      </w:r>
      <w:r w:rsidR="00DD12B0">
        <w:rPr>
          <w:i/>
          <w:iCs/>
          <w:lang w:val="en-US"/>
        </w:rPr>
        <w:t>e legal</w:t>
      </w:r>
      <w:r w:rsidRPr="00881166">
        <w:rPr>
          <w:i/>
          <w:iCs/>
          <w:lang w:val="en-US"/>
        </w:rPr>
        <w:t xml:space="preserve"> system with his personal experience as a refugee student, </w:t>
      </w:r>
      <w:r w:rsidR="00DD12B0">
        <w:rPr>
          <w:i/>
          <w:iCs/>
          <w:lang w:val="en-US"/>
        </w:rPr>
        <w:t xml:space="preserve">gave him a </w:t>
      </w:r>
      <w:r w:rsidRPr="00881166">
        <w:rPr>
          <w:i/>
          <w:iCs/>
          <w:lang w:val="en-US"/>
        </w:rPr>
        <w:t xml:space="preserve">unique </w:t>
      </w:r>
      <w:r w:rsidR="00DD12B0">
        <w:rPr>
          <w:i/>
          <w:iCs/>
          <w:lang w:val="en-US"/>
        </w:rPr>
        <w:t xml:space="preserve">position which could help policymakers </w:t>
      </w:r>
      <w:r w:rsidR="00591648">
        <w:rPr>
          <w:i/>
          <w:iCs/>
          <w:lang w:val="en-US"/>
        </w:rPr>
        <w:t xml:space="preserve">making the system more accessible. </w:t>
      </w:r>
      <w:r w:rsidRPr="00881166">
        <w:rPr>
          <w:i/>
          <w:iCs/>
          <w:lang w:val="en-US"/>
        </w:rPr>
        <w:t>But let us tell the story from the beginning…</w:t>
      </w:r>
    </w:p>
    <w:p w14:paraId="118D6355" w14:textId="77777777" w:rsidR="00F247E6" w:rsidRPr="00AB78FB" w:rsidRDefault="00F247E6" w:rsidP="00F247E6">
      <w:pPr>
        <w:rPr>
          <w:color w:val="FF0000"/>
          <w:lang w:val="en-US"/>
        </w:rPr>
      </w:pPr>
    </w:p>
    <w:p w14:paraId="78287EBB" w14:textId="77777777" w:rsidR="00F247E6" w:rsidRDefault="00F247E6" w:rsidP="00F247E6">
      <w:pPr>
        <w:rPr>
          <w:lang w:val="en-US"/>
        </w:rPr>
      </w:pPr>
    </w:p>
    <w:p w14:paraId="4492B761" w14:textId="097C78B7" w:rsidR="00F247E6" w:rsidRPr="00834DF0" w:rsidRDefault="00591648" w:rsidP="00F247E6">
      <w:pPr>
        <w:rPr>
          <w:color w:val="000000" w:themeColor="text1"/>
          <w:lang w:val="en-US"/>
        </w:rPr>
      </w:pPr>
      <w:r>
        <w:rPr>
          <w:i/>
          <w:iCs/>
          <w:noProof/>
          <w:lang w:val="en-US"/>
        </w:rPr>
        <w:lastRenderedPageBreak/>
        <mc:AlternateContent>
          <mc:Choice Requires="wps">
            <w:drawing>
              <wp:anchor distT="0" distB="0" distL="114300" distR="114300" simplePos="0" relativeHeight="251661312" behindDoc="1" locked="0" layoutInCell="1" allowOverlap="1" wp14:anchorId="757BBC52" wp14:editId="28811CAD">
                <wp:simplePos x="0" y="0"/>
                <wp:positionH relativeFrom="column">
                  <wp:posOffset>-1270</wp:posOffset>
                </wp:positionH>
                <wp:positionV relativeFrom="paragraph">
                  <wp:posOffset>820713</wp:posOffset>
                </wp:positionV>
                <wp:extent cx="2670810" cy="2094230"/>
                <wp:effectExtent l="0" t="0" r="8890" b="13970"/>
                <wp:wrapTight wrapText="bothSides">
                  <wp:wrapPolygon edited="0">
                    <wp:start x="0" y="0"/>
                    <wp:lineTo x="0" y="21613"/>
                    <wp:lineTo x="21569" y="21613"/>
                    <wp:lineTo x="21569" y="0"/>
                    <wp:lineTo x="0" y="0"/>
                  </wp:wrapPolygon>
                </wp:wrapTight>
                <wp:docPr id="2" name="Tekstvak 2"/>
                <wp:cNvGraphicFramePr/>
                <a:graphic xmlns:a="http://schemas.openxmlformats.org/drawingml/2006/main">
                  <a:graphicData uri="http://schemas.microsoft.com/office/word/2010/wordprocessingShape">
                    <wps:wsp>
                      <wps:cNvSpPr txBox="1"/>
                      <wps:spPr>
                        <a:xfrm>
                          <a:off x="0" y="0"/>
                          <a:ext cx="2670810" cy="2094230"/>
                        </a:xfrm>
                        <a:prstGeom prst="rect">
                          <a:avLst/>
                        </a:prstGeom>
                        <a:solidFill>
                          <a:schemeClr val="lt1"/>
                        </a:solidFill>
                        <a:ln w="6350">
                          <a:solidFill>
                            <a:prstClr val="black"/>
                          </a:solidFill>
                        </a:ln>
                      </wps:spPr>
                      <wps:txbx>
                        <w:txbxContent>
                          <w:p w14:paraId="259B4261" w14:textId="77777777" w:rsidR="00591648" w:rsidRPr="000C16A8" w:rsidRDefault="00591648" w:rsidP="00591648">
                            <w:pPr>
                              <w:shd w:val="clear" w:color="auto" w:fill="FBE4D5" w:themeFill="accent2" w:themeFillTint="33"/>
                              <w:rPr>
                                <w:rFonts w:asciiTheme="majorHAnsi" w:hAnsiTheme="majorHAnsi" w:cstheme="majorHAnsi"/>
                                <w:i/>
                                <w:iCs/>
                                <w:lang w:val="en-US"/>
                              </w:rPr>
                            </w:pPr>
                          </w:p>
                          <w:p w14:paraId="504E37D6" w14:textId="241A25EC" w:rsidR="00591648" w:rsidRPr="000C16A8" w:rsidRDefault="00591648" w:rsidP="00591648">
                            <w:pPr>
                              <w:shd w:val="clear" w:color="auto" w:fill="FBE4D5" w:themeFill="accent2" w:themeFillTint="33"/>
                              <w:rPr>
                                <w:rFonts w:asciiTheme="majorHAnsi" w:hAnsiTheme="majorHAnsi" w:cstheme="majorHAnsi"/>
                                <w:lang w:val="en-US"/>
                              </w:rPr>
                            </w:pPr>
                            <w:r>
                              <w:rPr>
                                <w:rFonts w:asciiTheme="majorHAnsi" w:hAnsiTheme="majorHAnsi" w:cstheme="majorHAnsi"/>
                                <w:lang w:val="en-US"/>
                              </w:rPr>
                              <w:t>S</w:t>
                            </w:r>
                            <w:r w:rsidR="0007012C">
                              <w:rPr>
                                <w:rFonts w:asciiTheme="majorHAnsi" w:hAnsiTheme="majorHAnsi" w:cstheme="majorHAnsi"/>
                                <w:lang w:val="en-US"/>
                              </w:rPr>
                              <w:t>emih</w:t>
                            </w:r>
                            <w:r>
                              <w:rPr>
                                <w:rFonts w:asciiTheme="majorHAnsi" w:hAnsiTheme="majorHAnsi" w:cstheme="majorHAnsi"/>
                                <w:lang w:val="en-US"/>
                              </w:rPr>
                              <w:t xml:space="preserve">: </w:t>
                            </w:r>
                            <w:r w:rsidRPr="000C16A8">
                              <w:rPr>
                                <w:rFonts w:asciiTheme="majorHAnsi" w:hAnsiTheme="majorHAnsi" w:cstheme="majorHAnsi"/>
                                <w:lang w:val="en-US"/>
                              </w:rPr>
                              <w:t>“</w:t>
                            </w:r>
                            <w:r>
                              <w:rPr>
                                <w:rFonts w:asciiTheme="majorHAnsi" w:hAnsiTheme="majorHAnsi" w:cstheme="majorHAnsi"/>
                                <w:lang w:val="en-US"/>
                              </w:rPr>
                              <w:t>At the refugee reception center, we were told that we have the right to study in Croatia. I said: Great! I want to be a law student. The state officials then said: For primary or secondary education there are procedures and we can help you. But if you want higher education, you have to find you own way</w:t>
                            </w:r>
                            <w:r w:rsidRPr="000C16A8">
                              <w:rPr>
                                <w:rFonts w:asciiTheme="majorHAnsi" w:hAnsiTheme="majorHAnsi" w:cstheme="majorHAnsi"/>
                                <w:lang w:val="en-US"/>
                              </w:rPr>
                              <w:t>”</w:t>
                            </w:r>
                          </w:p>
                          <w:p w14:paraId="63C0FA36" w14:textId="77777777" w:rsidR="00591648" w:rsidRDefault="00591648" w:rsidP="00591648">
                            <w:pPr>
                              <w:shd w:val="clear" w:color="auto" w:fill="FBE4D5" w:themeFill="accent2" w:themeFillTint="33"/>
                              <w:rPr>
                                <w:i/>
                                <w:iCs/>
                                <w:lang w:val="en-US"/>
                              </w:rPr>
                            </w:pPr>
                          </w:p>
                          <w:p w14:paraId="7D4BD1EA" w14:textId="77777777" w:rsidR="00591648" w:rsidRDefault="00591648" w:rsidP="00591648">
                            <w:pPr>
                              <w:rPr>
                                <w:i/>
                                <w:iCs/>
                                <w:lang w:val="en-US"/>
                              </w:rPr>
                            </w:pPr>
                          </w:p>
                          <w:p w14:paraId="60C0F837" w14:textId="77777777" w:rsidR="00591648" w:rsidRPr="00404988" w:rsidRDefault="00591648" w:rsidP="005916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BBC52" id="Tekstvak 2" o:spid="_x0000_s1027" type="#_x0000_t202" style="position:absolute;margin-left:-.1pt;margin-top:64.6pt;width:210.3pt;height:16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" fillcolor="white [3201]" strokeweight=".5pt">
                <v:textbox>
                  <w:txbxContent>
                    <w:p w14:paraId="259B4261" w14:textId="77777777" w:rsidR="00591648" w:rsidRPr="000C16A8" w:rsidRDefault="00591648" w:rsidP="00591648">
                      <w:pPr>
                        <w:shd w:val="clear" w:color="auto" w:fill="FBE4D5" w:themeFill="accent2" w:themeFillTint="33"/>
                        <w:rPr>
                          <w:rFonts w:asciiTheme="majorHAnsi" w:hAnsiTheme="majorHAnsi" w:cstheme="majorHAnsi"/>
                          <w:i/>
                          <w:iCs/>
                          <w:lang w:val="en-US"/>
                        </w:rPr>
                      </w:pPr>
                    </w:p>
                    <w:p w14:paraId="504E37D6" w14:textId="241A25EC" w:rsidR="00591648" w:rsidRPr="000C16A8" w:rsidRDefault="00591648" w:rsidP="00591648">
                      <w:pPr>
                        <w:shd w:val="clear" w:color="auto" w:fill="FBE4D5" w:themeFill="accent2" w:themeFillTint="33"/>
                        <w:rPr>
                          <w:rFonts w:asciiTheme="majorHAnsi" w:hAnsiTheme="majorHAnsi" w:cstheme="majorHAnsi"/>
                          <w:lang w:val="en-US"/>
                        </w:rPr>
                      </w:pPr>
                      <w:r>
                        <w:rPr>
                          <w:rFonts w:asciiTheme="majorHAnsi" w:hAnsiTheme="majorHAnsi" w:cstheme="majorHAnsi"/>
                          <w:lang w:val="en-US"/>
                        </w:rPr>
                        <w:t>S</w:t>
                      </w:r>
                      <w:r w:rsidR="0007012C">
                        <w:rPr>
                          <w:rFonts w:asciiTheme="majorHAnsi" w:hAnsiTheme="majorHAnsi" w:cstheme="majorHAnsi"/>
                          <w:lang w:val="en-US"/>
                        </w:rPr>
                        <w:t>emih</w:t>
                      </w:r>
                      <w:r>
                        <w:rPr>
                          <w:rFonts w:asciiTheme="majorHAnsi" w:hAnsiTheme="majorHAnsi" w:cstheme="majorHAnsi"/>
                          <w:lang w:val="en-US"/>
                        </w:rPr>
                        <w:t xml:space="preserve">: </w:t>
                      </w:r>
                      <w:r w:rsidRPr="000C16A8">
                        <w:rPr>
                          <w:rFonts w:asciiTheme="majorHAnsi" w:hAnsiTheme="majorHAnsi" w:cstheme="majorHAnsi"/>
                          <w:lang w:val="en-US"/>
                        </w:rPr>
                        <w:t>“</w:t>
                      </w:r>
                      <w:r>
                        <w:rPr>
                          <w:rFonts w:asciiTheme="majorHAnsi" w:hAnsiTheme="majorHAnsi" w:cstheme="majorHAnsi"/>
                          <w:lang w:val="en-US"/>
                        </w:rPr>
                        <w:t>At the refugee reception center, we were told that we have the right to study in Croatia. I said: Great! I want to be a law student. The state officials then said: For primary or secondary education there are procedures and we can help you. But if you want higher education, you have to find you own way</w:t>
                      </w:r>
                      <w:r w:rsidRPr="000C16A8">
                        <w:rPr>
                          <w:rFonts w:asciiTheme="majorHAnsi" w:hAnsiTheme="majorHAnsi" w:cstheme="majorHAnsi"/>
                          <w:lang w:val="en-US"/>
                        </w:rPr>
                        <w:t>”</w:t>
                      </w:r>
                    </w:p>
                    <w:p w14:paraId="63C0FA36" w14:textId="77777777" w:rsidR="00591648" w:rsidRDefault="00591648" w:rsidP="00591648">
                      <w:pPr>
                        <w:shd w:val="clear" w:color="auto" w:fill="FBE4D5" w:themeFill="accent2" w:themeFillTint="33"/>
                        <w:rPr>
                          <w:i/>
                          <w:iCs/>
                          <w:lang w:val="en-US"/>
                        </w:rPr>
                      </w:pPr>
                    </w:p>
                    <w:p w14:paraId="7D4BD1EA" w14:textId="77777777" w:rsidR="00591648" w:rsidRDefault="00591648" w:rsidP="00591648">
                      <w:pPr>
                        <w:rPr>
                          <w:i/>
                          <w:iCs/>
                          <w:lang w:val="en-US"/>
                        </w:rPr>
                      </w:pPr>
                    </w:p>
                    <w:p w14:paraId="60C0F837" w14:textId="77777777" w:rsidR="00591648" w:rsidRPr="00404988" w:rsidRDefault="00591648" w:rsidP="00591648">
                      <w:pPr>
                        <w:rPr>
                          <w:lang w:val="en-US"/>
                        </w:rPr>
                      </w:pPr>
                    </w:p>
                  </w:txbxContent>
                </v:textbox>
                <w10:wrap type="tight"/>
              </v:shape>
            </w:pict>
          </mc:Fallback>
        </mc:AlternateContent>
      </w:r>
      <w:r w:rsidR="00F247E6">
        <w:rPr>
          <w:lang w:val="en-US"/>
        </w:rPr>
        <w:t xml:space="preserve">This story begins </w:t>
      </w:r>
      <w:r w:rsidR="00F247E6" w:rsidRPr="00834DF0">
        <w:rPr>
          <w:color w:val="000000" w:themeColor="text1"/>
          <w:lang w:val="en-US"/>
        </w:rPr>
        <w:t>in 2019 when</w:t>
      </w:r>
      <w:r w:rsidR="0007012C">
        <w:rPr>
          <w:color w:val="000000" w:themeColor="text1"/>
          <w:lang w:val="en-US"/>
        </w:rPr>
        <w:t xml:space="preserve"> Semih</w:t>
      </w:r>
      <w:r w:rsidR="00F247E6" w:rsidRPr="00834DF0">
        <w:rPr>
          <w:color w:val="000000" w:themeColor="text1"/>
          <w:lang w:val="en-US"/>
        </w:rPr>
        <w:t>, after obtaining his refugee status, decided to continue his law study in Zagreb. Having been a brilliant student before fleeing his country, he was confident that by working hard he could take up his academic path again. This confidence was however not automatically shared by the people around him, especially those responsible for supporting his access to the Croatian labor market. The general attitude of people around</w:t>
      </w:r>
      <w:r w:rsidR="0007012C">
        <w:rPr>
          <w:color w:val="000000" w:themeColor="text1"/>
          <w:lang w:val="en-US"/>
        </w:rPr>
        <w:t xml:space="preserve"> Semih</w:t>
      </w:r>
      <w:r w:rsidR="00F247E6" w:rsidRPr="00834DF0">
        <w:rPr>
          <w:color w:val="000000" w:themeColor="text1"/>
          <w:lang w:val="en-US"/>
        </w:rPr>
        <w:t xml:space="preserve"> was to warn him for disappointment: learning a completely new language and master it sufficiently to start a law study was a big challenge, if it was doable at all. </w:t>
      </w:r>
    </w:p>
    <w:p w14:paraId="220F5632" w14:textId="77777777" w:rsidR="0007012C" w:rsidRDefault="00F247E6" w:rsidP="00F247E6">
      <w:pPr>
        <w:rPr>
          <w:color w:val="000000" w:themeColor="text1"/>
          <w:lang w:val="en-US"/>
        </w:rPr>
      </w:pPr>
      <w:r w:rsidRPr="00834DF0">
        <w:rPr>
          <w:color w:val="000000" w:themeColor="text1"/>
          <w:lang w:val="en-US"/>
        </w:rPr>
        <w:t xml:space="preserve">S. followed his plan. He dived into learning Croatian and enrolled as a student in the Law Faculty, until what others had deemed to be impossible, appeared to be possible. </w:t>
      </w:r>
    </w:p>
    <w:p w14:paraId="5549C1F7" w14:textId="0B17DBEB" w:rsidR="00F247E6" w:rsidRDefault="00F247E6" w:rsidP="00F247E6">
      <w:pPr>
        <w:rPr>
          <w:color w:val="000000" w:themeColor="text1"/>
          <w:lang w:val="en-US"/>
        </w:rPr>
      </w:pPr>
      <w:r w:rsidRPr="00834DF0">
        <w:rPr>
          <w:color w:val="000000" w:themeColor="text1"/>
          <w:lang w:val="en-US"/>
        </w:rPr>
        <w:t>What also appeared at that moment, was that</w:t>
      </w:r>
      <w:r w:rsidR="0007012C">
        <w:rPr>
          <w:color w:val="000000" w:themeColor="text1"/>
          <w:lang w:val="en-US"/>
        </w:rPr>
        <w:t xml:space="preserve"> Semih</w:t>
      </w:r>
      <w:r w:rsidRPr="00834DF0">
        <w:rPr>
          <w:color w:val="000000" w:themeColor="text1"/>
          <w:lang w:val="en-US"/>
        </w:rPr>
        <w:t xml:space="preserve"> did not automatically have the same access as other students to benefits and facilities. </w:t>
      </w:r>
      <w:r w:rsidR="005D7DCD">
        <w:rPr>
          <w:color w:val="000000" w:themeColor="text1"/>
          <w:lang w:val="en-US"/>
        </w:rPr>
        <w:t>He</w:t>
      </w:r>
      <w:r w:rsidRPr="00922524">
        <w:rPr>
          <w:color w:val="000000" w:themeColor="text1"/>
          <w:lang w:val="en-US"/>
        </w:rPr>
        <w:t xml:space="preserve"> soon discovered that there were many practical and bureaucratic barriers and absence of clear regulations concerning basis student rights, which were accessible to him only in theory.</w:t>
      </w:r>
      <w:r>
        <w:rPr>
          <w:color w:val="000000" w:themeColor="text1"/>
          <w:lang w:val="en-US"/>
        </w:rPr>
        <w:t xml:space="preserve"> These included</w:t>
      </w:r>
      <w:r w:rsidRPr="00922524">
        <w:rPr>
          <w:color w:val="000000" w:themeColor="text1"/>
          <w:lang w:val="en-US"/>
        </w:rPr>
        <w:t xml:space="preserve">: The right to study without paying the high fee for foreign students, a place in a student dormitory, the possibility to use the student restaurant and the right to apply for a scholarship. For instance, </w:t>
      </w:r>
      <w:r>
        <w:rPr>
          <w:color w:val="000000" w:themeColor="text1"/>
          <w:lang w:val="en-US"/>
        </w:rPr>
        <w:t>the application</w:t>
      </w:r>
      <w:r w:rsidRPr="00922524">
        <w:rPr>
          <w:color w:val="000000" w:themeColor="text1"/>
          <w:lang w:val="en-US"/>
        </w:rPr>
        <w:t xml:space="preserve"> for </w:t>
      </w:r>
      <w:r>
        <w:rPr>
          <w:color w:val="000000" w:themeColor="text1"/>
          <w:lang w:val="en-US"/>
        </w:rPr>
        <w:t xml:space="preserve">a scholarship and </w:t>
      </w:r>
      <w:r w:rsidRPr="00922524">
        <w:rPr>
          <w:color w:val="000000" w:themeColor="text1"/>
          <w:lang w:val="en-US"/>
        </w:rPr>
        <w:t xml:space="preserve">a place in the student dormitory </w:t>
      </w:r>
      <w:r>
        <w:rPr>
          <w:color w:val="000000" w:themeColor="text1"/>
          <w:lang w:val="en-US"/>
        </w:rPr>
        <w:t xml:space="preserve">happened </w:t>
      </w:r>
      <w:r w:rsidRPr="00922524">
        <w:rPr>
          <w:color w:val="000000" w:themeColor="text1"/>
          <w:lang w:val="en-US"/>
        </w:rPr>
        <w:t>through a point system</w:t>
      </w:r>
      <w:r w:rsidR="00C9126D">
        <w:rPr>
          <w:color w:val="000000" w:themeColor="text1"/>
          <w:lang w:val="en-US"/>
        </w:rPr>
        <w:t>,</w:t>
      </w:r>
      <w:r w:rsidRPr="00922524">
        <w:rPr>
          <w:color w:val="000000" w:themeColor="text1"/>
          <w:lang w:val="en-US"/>
        </w:rPr>
        <w:t xml:space="preserve"> meant to prioritize the access for students with </w:t>
      </w:r>
      <w:r w:rsidR="00C9126D">
        <w:rPr>
          <w:color w:val="000000" w:themeColor="text1"/>
          <w:lang w:val="en-US"/>
        </w:rPr>
        <w:t xml:space="preserve">financial needs, or a </w:t>
      </w:r>
      <w:r w:rsidRPr="00922524">
        <w:rPr>
          <w:color w:val="000000" w:themeColor="text1"/>
          <w:lang w:val="en-US"/>
        </w:rPr>
        <w:t>high</w:t>
      </w:r>
      <w:r w:rsidR="00C9126D">
        <w:rPr>
          <w:color w:val="000000" w:themeColor="text1"/>
          <w:lang w:val="en-US"/>
        </w:rPr>
        <w:t>er</w:t>
      </w:r>
      <w:r w:rsidRPr="00922524">
        <w:rPr>
          <w:color w:val="000000" w:themeColor="text1"/>
          <w:lang w:val="en-US"/>
        </w:rPr>
        <w:t xml:space="preserve"> need of affordable housing in Zagreb</w:t>
      </w:r>
      <w:r w:rsidR="00C9126D">
        <w:rPr>
          <w:color w:val="000000" w:themeColor="text1"/>
          <w:lang w:val="en-US"/>
        </w:rPr>
        <w:t>.</w:t>
      </w:r>
      <w:r w:rsidRPr="00922524">
        <w:rPr>
          <w:color w:val="000000" w:themeColor="text1"/>
          <w:lang w:val="en-US"/>
        </w:rPr>
        <w:t xml:space="preserve"> </w:t>
      </w:r>
      <w:r w:rsidR="00C9126D">
        <w:rPr>
          <w:color w:val="000000" w:themeColor="text1"/>
          <w:lang w:val="en-US"/>
        </w:rPr>
        <w:t>To his surprise,</w:t>
      </w:r>
      <w:r w:rsidR="008B12C7">
        <w:rPr>
          <w:color w:val="000000" w:themeColor="text1"/>
          <w:lang w:val="en-US"/>
        </w:rPr>
        <w:t xml:space="preserve"> </w:t>
      </w:r>
      <w:r w:rsidR="0007012C">
        <w:rPr>
          <w:color w:val="000000" w:themeColor="text1"/>
          <w:lang w:val="en-US"/>
        </w:rPr>
        <w:t>Semih</w:t>
      </w:r>
      <w:r>
        <w:rPr>
          <w:color w:val="000000" w:themeColor="text1"/>
          <w:lang w:val="en-US"/>
        </w:rPr>
        <w:t xml:space="preserve"> </w:t>
      </w:r>
      <w:r w:rsidRPr="00922524">
        <w:rPr>
          <w:color w:val="000000" w:themeColor="text1"/>
          <w:lang w:val="en-US"/>
        </w:rPr>
        <w:t>was ruled out</w:t>
      </w:r>
      <w:r>
        <w:rPr>
          <w:color w:val="000000" w:themeColor="text1"/>
          <w:lang w:val="en-US"/>
        </w:rPr>
        <w:t xml:space="preserve"> by this point system</w:t>
      </w:r>
      <w:r w:rsidRPr="00922524">
        <w:rPr>
          <w:color w:val="000000" w:themeColor="text1"/>
          <w:lang w:val="en-US"/>
        </w:rPr>
        <w:t xml:space="preserve">. Being registered as a refugee status holder in the city of Zagreb, </w:t>
      </w:r>
      <w:r>
        <w:rPr>
          <w:color w:val="000000" w:themeColor="text1"/>
          <w:lang w:val="en-US"/>
        </w:rPr>
        <w:t xml:space="preserve">the system granted him </w:t>
      </w:r>
      <w:r w:rsidRPr="00922524">
        <w:rPr>
          <w:color w:val="000000" w:themeColor="text1"/>
          <w:lang w:val="en-US"/>
        </w:rPr>
        <w:t xml:space="preserve">very low points, because </w:t>
      </w:r>
      <w:r>
        <w:rPr>
          <w:color w:val="000000" w:themeColor="text1"/>
          <w:lang w:val="en-US"/>
        </w:rPr>
        <w:t xml:space="preserve">students from Zagreb are considered as </w:t>
      </w:r>
      <w:r w:rsidRPr="00922524">
        <w:rPr>
          <w:color w:val="000000" w:themeColor="text1"/>
          <w:lang w:val="en-US"/>
        </w:rPr>
        <w:t xml:space="preserve">having a family and support system in the city itself, differently than students coming from other parts of Croatia. </w:t>
      </w:r>
      <w:r>
        <w:rPr>
          <w:color w:val="000000" w:themeColor="text1"/>
          <w:lang w:val="en-US"/>
        </w:rPr>
        <w:t>The situation of</w:t>
      </w:r>
      <w:r w:rsidR="008B12C7">
        <w:rPr>
          <w:color w:val="000000" w:themeColor="text1"/>
          <w:lang w:val="en-US"/>
        </w:rPr>
        <w:t xml:space="preserve"> </w:t>
      </w:r>
      <w:r w:rsidR="0007012C">
        <w:rPr>
          <w:color w:val="000000" w:themeColor="text1"/>
          <w:lang w:val="en-US"/>
        </w:rPr>
        <w:t>Semih</w:t>
      </w:r>
      <w:r>
        <w:rPr>
          <w:color w:val="000000" w:themeColor="text1"/>
          <w:lang w:val="en-US"/>
        </w:rPr>
        <w:t xml:space="preserve"> was not contemplated.</w:t>
      </w:r>
    </w:p>
    <w:p w14:paraId="09A30FDA" w14:textId="77777777" w:rsidR="00F247E6" w:rsidRDefault="00F247E6" w:rsidP="00F247E6">
      <w:pPr>
        <w:rPr>
          <w:color w:val="000000" w:themeColor="text1"/>
          <w:lang w:val="en-US"/>
        </w:rPr>
      </w:pPr>
    </w:p>
    <w:p w14:paraId="5CD48C74" w14:textId="0E404279" w:rsidR="00F247E6" w:rsidRPr="008B12C7" w:rsidRDefault="00F247E6" w:rsidP="00E22D2B">
      <w:pPr>
        <w:rPr>
          <w:color w:val="FF0000"/>
          <w:lang w:val="en-US"/>
        </w:rPr>
      </w:pPr>
      <w:r w:rsidRPr="00922524">
        <w:rPr>
          <w:color w:val="000000" w:themeColor="text1"/>
          <w:lang w:val="en-US"/>
        </w:rPr>
        <w:t xml:space="preserve">Similarly, while the </w:t>
      </w:r>
      <w:r w:rsidR="008B12C7">
        <w:rPr>
          <w:color w:val="000000" w:themeColor="text1"/>
          <w:lang w:val="en-US"/>
        </w:rPr>
        <w:t>M</w:t>
      </w:r>
      <w:r w:rsidRPr="00922524">
        <w:rPr>
          <w:color w:val="000000" w:themeColor="text1"/>
          <w:lang w:val="en-US"/>
        </w:rPr>
        <w:t xml:space="preserve">inistry of </w:t>
      </w:r>
      <w:r w:rsidR="008B12C7">
        <w:rPr>
          <w:color w:val="000000" w:themeColor="text1"/>
          <w:lang w:val="en-US"/>
        </w:rPr>
        <w:t>E</w:t>
      </w:r>
      <w:r w:rsidRPr="00922524">
        <w:rPr>
          <w:color w:val="000000" w:themeColor="text1"/>
          <w:lang w:val="en-US"/>
        </w:rPr>
        <w:t xml:space="preserve">ducation assured him that as a refugee he had free access to education, the Law Faculty appeared </w:t>
      </w:r>
      <w:r w:rsidR="008B12C7">
        <w:rPr>
          <w:color w:val="000000" w:themeColor="text1"/>
          <w:lang w:val="en-US"/>
        </w:rPr>
        <w:t>to</w:t>
      </w:r>
      <w:r w:rsidR="00C9126D">
        <w:rPr>
          <w:color w:val="000000" w:themeColor="text1"/>
          <w:lang w:val="en-US"/>
        </w:rPr>
        <w:t xml:space="preserve"> lack</w:t>
      </w:r>
      <w:r w:rsidRPr="00922524">
        <w:rPr>
          <w:color w:val="000000" w:themeColor="text1"/>
          <w:lang w:val="en-US"/>
        </w:rPr>
        <w:t xml:space="preserve"> specific regulation</w:t>
      </w:r>
      <w:r w:rsidR="00C9126D">
        <w:rPr>
          <w:color w:val="000000" w:themeColor="text1"/>
          <w:lang w:val="en-US"/>
        </w:rPr>
        <w:t>s</w:t>
      </w:r>
      <w:r w:rsidRPr="00922524">
        <w:rPr>
          <w:color w:val="000000" w:themeColor="text1"/>
          <w:lang w:val="en-US"/>
        </w:rPr>
        <w:t xml:space="preserve"> for the enrollment of refugee students, which meant that</w:t>
      </w:r>
      <w:r w:rsidR="008B12C7">
        <w:rPr>
          <w:color w:val="000000" w:themeColor="text1"/>
          <w:lang w:val="en-US"/>
        </w:rPr>
        <w:t xml:space="preserve"> </w:t>
      </w:r>
      <w:r w:rsidR="0007012C">
        <w:rPr>
          <w:color w:val="000000" w:themeColor="text1"/>
          <w:lang w:val="en-US"/>
        </w:rPr>
        <w:t>Semih</w:t>
      </w:r>
      <w:r w:rsidRPr="00922524">
        <w:rPr>
          <w:color w:val="000000" w:themeColor="text1"/>
          <w:lang w:val="en-US"/>
        </w:rPr>
        <w:t xml:space="preserve"> had to pay the fee for foreign students. The </w:t>
      </w:r>
      <w:r>
        <w:rPr>
          <w:color w:val="000000" w:themeColor="text1"/>
          <w:lang w:val="en-US"/>
        </w:rPr>
        <w:t>professor and vice-dean</w:t>
      </w:r>
      <w:r w:rsidRPr="00922524">
        <w:rPr>
          <w:color w:val="000000" w:themeColor="text1"/>
          <w:lang w:val="en-US"/>
        </w:rPr>
        <w:t xml:space="preserve"> </w:t>
      </w:r>
      <w:r>
        <w:rPr>
          <w:color w:val="000000" w:themeColor="text1"/>
          <w:lang w:val="en-US"/>
        </w:rPr>
        <w:t xml:space="preserve">who were involved in looking for a solution, </w:t>
      </w:r>
      <w:r w:rsidRPr="00922524">
        <w:rPr>
          <w:color w:val="000000" w:themeColor="text1"/>
          <w:lang w:val="en-US"/>
        </w:rPr>
        <w:t>recognized that</w:t>
      </w:r>
      <w:r w:rsidR="008B12C7">
        <w:rPr>
          <w:color w:val="000000" w:themeColor="text1"/>
          <w:lang w:val="en-US"/>
        </w:rPr>
        <w:t xml:space="preserve"> </w:t>
      </w:r>
      <w:r w:rsidR="0007012C">
        <w:rPr>
          <w:color w:val="000000" w:themeColor="text1"/>
          <w:lang w:val="en-US"/>
        </w:rPr>
        <w:t>Semih</w:t>
      </w:r>
      <w:r w:rsidR="008B12C7">
        <w:rPr>
          <w:color w:val="000000" w:themeColor="text1"/>
          <w:lang w:val="en-US"/>
        </w:rPr>
        <w:t>’s</w:t>
      </w:r>
      <w:r w:rsidRPr="00922524">
        <w:rPr>
          <w:color w:val="000000" w:themeColor="text1"/>
          <w:lang w:val="en-US"/>
        </w:rPr>
        <w:t xml:space="preserve"> situation was special</w:t>
      </w:r>
      <w:r w:rsidR="008B12C7">
        <w:rPr>
          <w:color w:val="000000" w:themeColor="text1"/>
          <w:lang w:val="en-US"/>
        </w:rPr>
        <w:t>,</w:t>
      </w:r>
      <w:r w:rsidRPr="00922524">
        <w:rPr>
          <w:color w:val="000000" w:themeColor="text1"/>
          <w:lang w:val="en-US"/>
        </w:rPr>
        <w:t xml:space="preserve"> but found </w:t>
      </w:r>
      <w:r>
        <w:rPr>
          <w:color w:val="000000" w:themeColor="text1"/>
          <w:lang w:val="en-US"/>
        </w:rPr>
        <w:t>them</w:t>
      </w:r>
      <w:r w:rsidRPr="00922524">
        <w:rPr>
          <w:color w:val="000000" w:themeColor="text1"/>
          <w:lang w:val="en-US"/>
        </w:rPr>
        <w:t>sel</w:t>
      </w:r>
      <w:r>
        <w:rPr>
          <w:color w:val="000000" w:themeColor="text1"/>
          <w:lang w:val="en-US"/>
        </w:rPr>
        <w:t>ves</w:t>
      </w:r>
      <w:r w:rsidRPr="00922524">
        <w:rPr>
          <w:color w:val="000000" w:themeColor="text1"/>
          <w:lang w:val="en-US"/>
        </w:rPr>
        <w:t xml:space="preserve"> bound by their own </w:t>
      </w:r>
      <w:r>
        <w:rPr>
          <w:color w:val="000000" w:themeColor="text1"/>
          <w:lang w:val="en-US"/>
        </w:rPr>
        <w:t xml:space="preserve">faculty </w:t>
      </w:r>
      <w:r w:rsidRPr="00922524">
        <w:rPr>
          <w:color w:val="000000" w:themeColor="text1"/>
          <w:lang w:val="en-US"/>
        </w:rPr>
        <w:t xml:space="preserve">rules. </w:t>
      </w:r>
      <w:r>
        <w:rPr>
          <w:color w:val="000000" w:themeColor="text1"/>
          <w:lang w:val="en-US"/>
        </w:rPr>
        <w:t>They</w:t>
      </w:r>
      <w:r w:rsidRPr="00922524">
        <w:rPr>
          <w:color w:val="000000" w:themeColor="text1"/>
          <w:lang w:val="en-US"/>
        </w:rPr>
        <w:t xml:space="preserve"> proposed</w:t>
      </w:r>
      <w:r w:rsidR="008B12C7">
        <w:rPr>
          <w:color w:val="000000" w:themeColor="text1"/>
          <w:lang w:val="en-US"/>
        </w:rPr>
        <w:t xml:space="preserve"> </w:t>
      </w:r>
      <w:r w:rsidR="0007012C">
        <w:rPr>
          <w:color w:val="000000" w:themeColor="text1"/>
          <w:lang w:val="en-US"/>
        </w:rPr>
        <w:t>Semih</w:t>
      </w:r>
      <w:r w:rsidRPr="00922524">
        <w:rPr>
          <w:color w:val="000000" w:themeColor="text1"/>
          <w:lang w:val="en-US"/>
        </w:rPr>
        <w:t xml:space="preserve"> to enroll in exchange of Turkish</w:t>
      </w:r>
      <w:r w:rsidR="00C9126D">
        <w:rPr>
          <w:color w:val="000000" w:themeColor="text1"/>
          <w:lang w:val="en-US"/>
        </w:rPr>
        <w:t xml:space="preserve"> language</w:t>
      </w:r>
      <w:r w:rsidRPr="00922524">
        <w:rPr>
          <w:color w:val="000000" w:themeColor="text1"/>
          <w:lang w:val="en-US"/>
        </w:rPr>
        <w:t xml:space="preserve"> lessons for the staff and other students. </w:t>
      </w:r>
      <w:r w:rsidR="008B12C7">
        <w:rPr>
          <w:color w:val="000000" w:themeColor="text1"/>
          <w:lang w:val="en-US"/>
        </w:rPr>
        <w:t>So, d</w:t>
      </w:r>
      <w:r>
        <w:rPr>
          <w:color w:val="000000" w:themeColor="text1"/>
          <w:lang w:val="en-US"/>
        </w:rPr>
        <w:t xml:space="preserve">espite the fact that </w:t>
      </w:r>
      <w:r w:rsidR="008B12C7">
        <w:rPr>
          <w:color w:val="000000" w:themeColor="text1"/>
          <w:lang w:val="en-US"/>
        </w:rPr>
        <w:t xml:space="preserve">by the law he </w:t>
      </w:r>
      <w:r w:rsidRPr="005D7DCD">
        <w:rPr>
          <w:color w:val="000000" w:themeColor="text1"/>
          <w:lang w:val="en-US"/>
        </w:rPr>
        <w:t xml:space="preserve">did not have to pay </w:t>
      </w:r>
      <w:r w:rsidR="00C9126D" w:rsidRPr="005D7DCD">
        <w:rPr>
          <w:color w:val="000000" w:themeColor="text1"/>
          <w:lang w:val="en-US"/>
        </w:rPr>
        <w:t>the foreign student</w:t>
      </w:r>
      <w:r w:rsidRPr="005D7DCD">
        <w:rPr>
          <w:color w:val="000000" w:themeColor="text1"/>
          <w:lang w:val="en-US"/>
        </w:rPr>
        <w:t xml:space="preserve"> fe</w:t>
      </w:r>
      <w:r w:rsidR="00C9126D" w:rsidRPr="005D7DCD">
        <w:rPr>
          <w:color w:val="000000" w:themeColor="text1"/>
          <w:lang w:val="en-US"/>
        </w:rPr>
        <w:t>e,</w:t>
      </w:r>
      <w:r w:rsidR="008B12C7" w:rsidRPr="005D7DCD">
        <w:rPr>
          <w:color w:val="000000" w:themeColor="text1"/>
          <w:lang w:val="en-US"/>
        </w:rPr>
        <w:t xml:space="preserve"> </w:t>
      </w:r>
      <w:r w:rsidR="0007012C" w:rsidRPr="005D7DCD">
        <w:rPr>
          <w:color w:val="000000" w:themeColor="text1"/>
          <w:lang w:val="en-US"/>
        </w:rPr>
        <w:t>Semih</w:t>
      </w:r>
      <w:r w:rsidR="00C9126D" w:rsidRPr="005D7DCD">
        <w:rPr>
          <w:color w:val="000000" w:themeColor="text1"/>
          <w:lang w:val="en-US"/>
        </w:rPr>
        <w:t xml:space="preserve"> found himself providing the lessons to compensate this same fee, in order to comply to the faculty rules.</w:t>
      </w:r>
      <w:r w:rsidRPr="005D7DCD">
        <w:rPr>
          <w:color w:val="000000" w:themeColor="text1"/>
          <w:lang w:val="en-US"/>
        </w:rPr>
        <w:t xml:space="preserve"> These examples, next to many other barriers</w:t>
      </w:r>
      <w:r w:rsidR="008B12C7" w:rsidRPr="005D7DCD">
        <w:rPr>
          <w:color w:val="000000" w:themeColor="text1"/>
          <w:lang w:val="en-US"/>
        </w:rPr>
        <w:t xml:space="preserve"> </w:t>
      </w:r>
      <w:r w:rsidR="0007012C" w:rsidRPr="005D7DCD">
        <w:rPr>
          <w:color w:val="000000" w:themeColor="text1"/>
          <w:lang w:val="en-US"/>
        </w:rPr>
        <w:t>Semih</w:t>
      </w:r>
      <w:r w:rsidRPr="005D7DCD">
        <w:rPr>
          <w:color w:val="000000" w:themeColor="text1"/>
          <w:lang w:val="en-US"/>
        </w:rPr>
        <w:t xml:space="preserve"> run into, made clear that, although refugees formally had the right to study, this right was not actually accessible on the basis of existing regulations. While European Law was clear in prescribing equal access to education, this had not been translated into national regulations what would actually make this possible. Similarly, he had experienced </w:t>
      </w:r>
      <w:r w:rsidR="005D7DCD">
        <w:rPr>
          <w:color w:val="000000" w:themeColor="text1"/>
          <w:lang w:val="en-US"/>
        </w:rPr>
        <w:t>a lack</w:t>
      </w:r>
      <w:r w:rsidRPr="005D7DCD">
        <w:rPr>
          <w:color w:val="000000" w:themeColor="text1"/>
          <w:lang w:val="en-US"/>
        </w:rPr>
        <w:t xml:space="preserve"> access to formal rights when concerning the access to official language courses, or, even more importantly, the access to health care. </w:t>
      </w:r>
      <w:r w:rsidR="00C9126D" w:rsidRPr="005D7DCD">
        <w:rPr>
          <w:color w:val="000000" w:themeColor="text1"/>
          <w:lang w:val="en-US"/>
        </w:rPr>
        <w:t>To</w:t>
      </w:r>
      <w:r w:rsidR="008B12C7" w:rsidRPr="005D7DCD">
        <w:rPr>
          <w:color w:val="000000" w:themeColor="text1"/>
          <w:lang w:val="en-US"/>
        </w:rPr>
        <w:t xml:space="preserve"> </w:t>
      </w:r>
      <w:r w:rsidR="0007012C" w:rsidRPr="005D7DCD">
        <w:rPr>
          <w:color w:val="000000" w:themeColor="text1"/>
          <w:lang w:val="en-US"/>
        </w:rPr>
        <w:t>Semih</w:t>
      </w:r>
      <w:r w:rsidR="00C9126D" w:rsidRPr="005D7DCD">
        <w:rPr>
          <w:color w:val="000000" w:themeColor="text1"/>
          <w:lang w:val="en-US"/>
        </w:rPr>
        <w:t xml:space="preserve"> the discrepancy between the </w:t>
      </w:r>
      <w:r w:rsidR="008B12C7" w:rsidRPr="005D7DCD">
        <w:rPr>
          <w:color w:val="000000" w:themeColor="text1"/>
          <w:lang w:val="en-US"/>
        </w:rPr>
        <w:t>law</w:t>
      </w:r>
      <w:r w:rsidR="00C9126D" w:rsidRPr="005D7DCD">
        <w:rPr>
          <w:color w:val="000000" w:themeColor="text1"/>
          <w:lang w:val="en-US"/>
        </w:rPr>
        <w:t xml:space="preserve"> protecting the rights of refugee students and the lack of access </w:t>
      </w:r>
      <w:r w:rsidR="00E22D2B" w:rsidRPr="005D7DCD">
        <w:rPr>
          <w:color w:val="000000" w:themeColor="text1"/>
          <w:lang w:val="en-US"/>
        </w:rPr>
        <w:t xml:space="preserve">to education </w:t>
      </w:r>
      <w:r w:rsidR="00C9126D" w:rsidRPr="005D7DCD">
        <w:rPr>
          <w:color w:val="000000" w:themeColor="text1"/>
          <w:lang w:val="en-US"/>
        </w:rPr>
        <w:t>due to</w:t>
      </w:r>
      <w:r w:rsidR="00E22D2B" w:rsidRPr="005D7DCD">
        <w:rPr>
          <w:color w:val="000000" w:themeColor="text1"/>
          <w:lang w:val="en-US"/>
        </w:rPr>
        <w:t xml:space="preserve"> the absence of local and national regulations, was clear as daylight.</w:t>
      </w:r>
    </w:p>
    <w:p w14:paraId="611D2A09" w14:textId="77777777" w:rsidR="00F247E6" w:rsidRDefault="00F247E6" w:rsidP="00F247E6">
      <w:pPr>
        <w:rPr>
          <w:b/>
          <w:bCs/>
          <w:color w:val="FF0000"/>
          <w:lang w:val="en-US"/>
        </w:rPr>
      </w:pPr>
    </w:p>
    <w:p w14:paraId="36E28AB0" w14:textId="2950719D" w:rsidR="00F247E6" w:rsidRPr="00063D72" w:rsidRDefault="00F247E6" w:rsidP="00F247E6">
      <w:pPr>
        <w:rPr>
          <w:color w:val="FF0000"/>
          <w:lang w:val="en-US"/>
        </w:rPr>
      </w:pPr>
      <w:r w:rsidRPr="00AA748F">
        <w:rPr>
          <w:lang w:val="en-US"/>
        </w:rPr>
        <w:lastRenderedPageBreak/>
        <w:t xml:space="preserve">This realization </w:t>
      </w:r>
      <w:r w:rsidR="008B12C7">
        <w:rPr>
          <w:lang w:val="en-US"/>
        </w:rPr>
        <w:t>motivated S</w:t>
      </w:r>
      <w:r w:rsidR="0007012C">
        <w:rPr>
          <w:lang w:val="en-US"/>
        </w:rPr>
        <w:t>emih</w:t>
      </w:r>
      <w:r w:rsidRPr="00AA748F">
        <w:rPr>
          <w:lang w:val="en-US"/>
        </w:rPr>
        <w:t xml:space="preserve"> and he started calling and emailing</w:t>
      </w:r>
      <w:r>
        <w:rPr>
          <w:lang w:val="en-US"/>
        </w:rPr>
        <w:t xml:space="preserve">. It was the start of a long list of contacts with people in various layers of decision-making: the </w:t>
      </w:r>
      <w:r w:rsidR="00654F9A">
        <w:rPr>
          <w:lang w:val="en-US"/>
        </w:rPr>
        <w:t>M</w:t>
      </w:r>
      <w:r>
        <w:rPr>
          <w:lang w:val="en-US"/>
        </w:rPr>
        <w:t xml:space="preserve">inistry of </w:t>
      </w:r>
      <w:r w:rsidR="00654F9A">
        <w:rPr>
          <w:lang w:val="en-US"/>
        </w:rPr>
        <w:t>E</w:t>
      </w:r>
      <w:r>
        <w:rPr>
          <w:lang w:val="en-US"/>
        </w:rPr>
        <w:t xml:space="preserve">ducation, the university, the faculty board, the municipality and NGO’s. </w:t>
      </w:r>
      <w:r w:rsidR="00E22D2B">
        <w:rPr>
          <w:lang w:val="en-US"/>
        </w:rPr>
        <w:t>His hope was to get answers but also to change the situation, f</w:t>
      </w:r>
      <w:r>
        <w:rPr>
          <w:lang w:val="en-US"/>
        </w:rPr>
        <w:t xml:space="preserve">or himself </w:t>
      </w:r>
      <w:r w:rsidR="008B12C7">
        <w:rPr>
          <w:lang w:val="en-US"/>
        </w:rPr>
        <w:t>and</w:t>
      </w:r>
      <w:r>
        <w:rPr>
          <w:lang w:val="en-US"/>
        </w:rPr>
        <w:t xml:space="preserve"> for all other refugees hoping to access higher education. Exactly this group of refugees appeared to be invisible to policymakers. Indeed, when calling attention to the discrepancies in the law and the absence of regulations, one common answer from decisionmakers was that his case </w:t>
      </w:r>
      <w:r w:rsidR="00E22D2B">
        <w:rPr>
          <w:lang w:val="en-US"/>
        </w:rPr>
        <w:t>was</w:t>
      </w:r>
      <w:r>
        <w:rPr>
          <w:lang w:val="en-US"/>
        </w:rPr>
        <w:t xml:space="preserve"> too specific.</w:t>
      </w:r>
      <w:r>
        <w:rPr>
          <w:color w:val="FF0000"/>
          <w:lang w:val="en-US"/>
        </w:rPr>
        <w:t xml:space="preserve"> </w:t>
      </w:r>
      <w:r w:rsidR="00E22D2B">
        <w:rPr>
          <w:lang w:val="en-US"/>
        </w:rPr>
        <w:t xml:space="preserve">Oftentimes </w:t>
      </w:r>
      <w:r>
        <w:rPr>
          <w:lang w:val="en-US"/>
        </w:rPr>
        <w:t xml:space="preserve">he got the answer that that in Croatia the group of people with a refugee status wanting to undertake an academic study </w:t>
      </w:r>
      <w:r w:rsidR="00E22D2B">
        <w:rPr>
          <w:lang w:val="en-US"/>
        </w:rPr>
        <w:t>was</w:t>
      </w:r>
      <w:r>
        <w:rPr>
          <w:lang w:val="en-US"/>
        </w:rPr>
        <w:t xml:space="preserve"> so small, that there is no real target group to develop policies for. Semih is strongly convinced that is not true. Behind what appears to be a tiny group of people, there is a much larger group of people who repress or do not give space to their ambitions because the barriers are too high. He has these young people in his friend-circle, in his broader networks. What did not discourage</w:t>
      </w:r>
      <w:r w:rsidR="00F569B1">
        <w:rPr>
          <w:lang w:val="en-US"/>
        </w:rPr>
        <w:t xml:space="preserve"> </w:t>
      </w:r>
      <w:r w:rsidR="0007012C">
        <w:rPr>
          <w:lang w:val="en-US"/>
        </w:rPr>
        <w:t>Semih</w:t>
      </w:r>
      <w:r>
        <w:rPr>
          <w:lang w:val="en-US"/>
        </w:rPr>
        <w:t xml:space="preserve">, does de facto discourage many others, who in this way become invisible. </w:t>
      </w:r>
    </w:p>
    <w:p w14:paraId="2BEF5F99" w14:textId="77777777" w:rsidR="00F247E6" w:rsidRDefault="00F247E6" w:rsidP="00F247E6">
      <w:pPr>
        <w:rPr>
          <w:b/>
          <w:bCs/>
          <w:color w:val="FF0000"/>
          <w:lang w:val="en-US"/>
        </w:rPr>
      </w:pPr>
    </w:p>
    <w:p w14:paraId="19334C5F" w14:textId="7CFB8978" w:rsidR="00F247E6" w:rsidRDefault="00F247E6" w:rsidP="00F247E6">
      <w:pPr>
        <w:rPr>
          <w:strike/>
          <w:lang w:val="en-US"/>
        </w:rPr>
      </w:pPr>
      <w:r>
        <w:rPr>
          <w:lang w:val="en-US"/>
        </w:rPr>
        <w:t>One opportunity for</w:t>
      </w:r>
      <w:r w:rsidR="00F569B1">
        <w:rPr>
          <w:lang w:val="en-US"/>
        </w:rPr>
        <w:t xml:space="preserve"> </w:t>
      </w:r>
      <w:r w:rsidR="0007012C">
        <w:rPr>
          <w:lang w:val="en-US"/>
        </w:rPr>
        <w:t>Semih</w:t>
      </w:r>
      <w:r>
        <w:rPr>
          <w:lang w:val="en-US"/>
        </w:rPr>
        <w:t xml:space="preserve"> was the invitation to be part of an advisory group for minority groups. This ‘</w:t>
      </w:r>
      <w:r w:rsidRPr="005D7DCD">
        <w:rPr>
          <w:i/>
          <w:iCs/>
          <w:lang w:val="en-US"/>
        </w:rPr>
        <w:t xml:space="preserve">Advisory group for third country nationals and persons with migrant background’ </w:t>
      </w:r>
      <w:r>
        <w:rPr>
          <w:lang w:val="en-US"/>
        </w:rPr>
        <w:t>has been called into existence by the Governmental Office of Human Rights, with the intention of bringing refugee and migrant perspectives to policymakers in an impactful way. After some time participating in the board, he started to have doubts as to whether this space would allow him to make real impact.</w:t>
      </w:r>
      <w:r w:rsidR="00E05EF0">
        <w:rPr>
          <w:lang w:val="en-US"/>
        </w:rPr>
        <w:t xml:space="preserve"> Although the idea of such an advisory group </w:t>
      </w:r>
      <w:r w:rsidR="00E22D2B">
        <w:rPr>
          <w:lang w:val="en-US"/>
        </w:rPr>
        <w:t>was</w:t>
      </w:r>
      <w:r w:rsidR="00E05EF0">
        <w:rPr>
          <w:lang w:val="en-US"/>
        </w:rPr>
        <w:t xml:space="preserve"> a step in the right direction,</w:t>
      </w:r>
      <w:r w:rsidR="00F569B1">
        <w:rPr>
          <w:lang w:val="en-US"/>
        </w:rPr>
        <w:t xml:space="preserve"> </w:t>
      </w:r>
      <w:r w:rsidR="0007012C">
        <w:rPr>
          <w:lang w:val="en-US"/>
        </w:rPr>
        <w:t>Semih</w:t>
      </w:r>
      <w:r>
        <w:rPr>
          <w:lang w:val="en-US"/>
        </w:rPr>
        <w:t xml:space="preserve"> noticed that participants were often asked the same questions, and that it was unclear whether their answers were used by policymakers and how.</w:t>
      </w:r>
      <w:r w:rsidR="00E22D2B">
        <w:rPr>
          <w:lang w:val="en-US"/>
        </w:rPr>
        <w:t xml:space="preserve"> The discussions of the group were often reduced to moments to voice one’s problems and frustrations, while t</w:t>
      </w:r>
      <w:r w:rsidR="00E05EF0">
        <w:rPr>
          <w:lang w:val="en-US"/>
        </w:rPr>
        <w:t>here still seemed to be an invisible wall between the discussions of the group members and the world of decisionmakers.</w:t>
      </w:r>
      <w:r>
        <w:rPr>
          <w:lang w:val="en-US"/>
        </w:rPr>
        <w:t xml:space="preserve"> At one point, the </w:t>
      </w:r>
      <w:r w:rsidR="00E22D2B">
        <w:rPr>
          <w:lang w:val="en-US"/>
        </w:rPr>
        <w:t>advisory group</w:t>
      </w:r>
      <w:r>
        <w:rPr>
          <w:lang w:val="en-US"/>
        </w:rPr>
        <w:t xml:space="preserve"> decided to be more proactive</w:t>
      </w:r>
      <w:r w:rsidR="00E22D2B">
        <w:rPr>
          <w:lang w:val="en-US"/>
        </w:rPr>
        <w:t xml:space="preserve">: They gave the government the specific advice </w:t>
      </w:r>
      <w:r>
        <w:rPr>
          <w:lang w:val="en-US"/>
        </w:rPr>
        <w:t>to invite</w:t>
      </w:r>
      <w:r w:rsidR="00F569B1">
        <w:rPr>
          <w:lang w:val="en-US"/>
        </w:rPr>
        <w:t xml:space="preserve"> </w:t>
      </w:r>
      <w:r w:rsidR="0007012C">
        <w:rPr>
          <w:lang w:val="en-US"/>
        </w:rPr>
        <w:t>Semih</w:t>
      </w:r>
      <w:r>
        <w:rPr>
          <w:lang w:val="en-US"/>
        </w:rPr>
        <w:t xml:space="preserve"> to a committee in which all ministries gather twice a year to discuss issues of migration, asylum and integration. However, the </w:t>
      </w:r>
      <w:r w:rsidR="00654F9A">
        <w:rPr>
          <w:lang w:val="en-US"/>
        </w:rPr>
        <w:t>M</w:t>
      </w:r>
      <w:r>
        <w:rPr>
          <w:lang w:val="en-US"/>
        </w:rPr>
        <w:t>inistry responded that the schedule of the meeting did now allow this and shifted this suggestion aside. For</w:t>
      </w:r>
      <w:r w:rsidR="00F569B1">
        <w:rPr>
          <w:lang w:val="en-US"/>
        </w:rPr>
        <w:t xml:space="preserve"> </w:t>
      </w:r>
      <w:r w:rsidR="0007012C">
        <w:rPr>
          <w:lang w:val="en-US"/>
        </w:rPr>
        <w:t>Semih</w:t>
      </w:r>
      <w:r>
        <w:rPr>
          <w:lang w:val="en-US"/>
        </w:rPr>
        <w:t xml:space="preserve"> this was a signal that including the perspective of the board was not an explicit priority for policymakers at that level. </w:t>
      </w:r>
    </w:p>
    <w:p w14:paraId="60059F8B" w14:textId="77777777" w:rsidR="00F247E6" w:rsidRDefault="00F247E6" w:rsidP="00F247E6">
      <w:pPr>
        <w:rPr>
          <w:strike/>
          <w:lang w:val="en-US"/>
        </w:rPr>
      </w:pPr>
    </w:p>
    <w:p w14:paraId="41A85F4B" w14:textId="1BED5CE0" w:rsidR="00F247E6" w:rsidRDefault="0090319D" w:rsidP="00F247E6">
      <w:pPr>
        <w:rPr>
          <w:lang w:val="en-US"/>
        </w:rPr>
      </w:pPr>
      <w:r>
        <w:rPr>
          <w:lang w:val="en-US"/>
        </w:rPr>
        <w:t>While the influence of the advisory group was limited, t</w:t>
      </w:r>
      <w:r w:rsidR="00F247E6">
        <w:rPr>
          <w:lang w:val="en-US"/>
        </w:rPr>
        <w:t>hrough his personal interactions with policymakers around specific issues,</w:t>
      </w:r>
      <w:r w:rsidR="00F569B1">
        <w:rPr>
          <w:lang w:val="en-US"/>
        </w:rPr>
        <w:t xml:space="preserve"> </w:t>
      </w:r>
      <w:r w:rsidR="0007012C">
        <w:rPr>
          <w:lang w:val="en-US"/>
        </w:rPr>
        <w:t>Semih</w:t>
      </w:r>
      <w:r w:rsidR="00F247E6">
        <w:rPr>
          <w:lang w:val="en-US"/>
        </w:rPr>
        <w:t xml:space="preserve"> certainly managed to make impact. Although many </w:t>
      </w:r>
      <w:r>
        <w:rPr>
          <w:lang w:val="en-US"/>
        </w:rPr>
        <w:t xml:space="preserve">efforts seemed </w:t>
      </w:r>
      <w:r w:rsidR="00F247E6">
        <w:rPr>
          <w:lang w:val="en-US"/>
        </w:rPr>
        <w:t xml:space="preserve">to lead to no result, there were also breakthroughs. </w:t>
      </w:r>
      <w:r>
        <w:rPr>
          <w:lang w:val="en-US"/>
        </w:rPr>
        <w:t xml:space="preserve">So, </w:t>
      </w:r>
      <w:r w:rsidR="00F247E6">
        <w:rPr>
          <w:lang w:val="en-US"/>
        </w:rPr>
        <w:t xml:space="preserve">in </w:t>
      </w:r>
      <w:r w:rsidR="00C04AF3">
        <w:rPr>
          <w:lang w:val="en-US"/>
        </w:rPr>
        <w:t>S</w:t>
      </w:r>
      <w:r w:rsidR="00F569B1">
        <w:rPr>
          <w:lang w:val="en-US"/>
        </w:rPr>
        <w:t>emih’</w:t>
      </w:r>
      <w:r w:rsidR="00C04AF3">
        <w:rPr>
          <w:lang w:val="en-US"/>
        </w:rPr>
        <w:t>s</w:t>
      </w:r>
      <w:r w:rsidR="00F247E6">
        <w:rPr>
          <w:lang w:val="en-US"/>
        </w:rPr>
        <w:t xml:space="preserve"> fight to obtain access to a scholarship, </w:t>
      </w:r>
      <w:r>
        <w:rPr>
          <w:lang w:val="en-US"/>
        </w:rPr>
        <w:t xml:space="preserve">at first the </w:t>
      </w:r>
      <w:r w:rsidR="00F247E6">
        <w:rPr>
          <w:lang w:val="en-US"/>
        </w:rPr>
        <w:t xml:space="preserve">numerous communications with the </w:t>
      </w:r>
      <w:r w:rsidR="00654F9A">
        <w:rPr>
          <w:lang w:val="en-US"/>
        </w:rPr>
        <w:t>M</w:t>
      </w:r>
      <w:r w:rsidR="00F247E6">
        <w:rPr>
          <w:lang w:val="en-US"/>
        </w:rPr>
        <w:t>inistry did not help creating any shift in the message that ‘rules were rules’ and that there was nothing to be done</w:t>
      </w:r>
      <w:r>
        <w:rPr>
          <w:lang w:val="en-US"/>
        </w:rPr>
        <w:t>. U</w:t>
      </w:r>
      <w:r w:rsidR="00F247E6">
        <w:rPr>
          <w:lang w:val="en-US"/>
        </w:rPr>
        <w:t>ntil that last phone call with one deputy, in which</w:t>
      </w:r>
      <w:r w:rsidR="00F569B1">
        <w:rPr>
          <w:lang w:val="en-US"/>
        </w:rPr>
        <w:t xml:space="preserve"> </w:t>
      </w:r>
      <w:r w:rsidR="0007012C">
        <w:rPr>
          <w:lang w:val="en-US"/>
        </w:rPr>
        <w:t>Semih</w:t>
      </w:r>
      <w:r w:rsidR="00F247E6">
        <w:rPr>
          <w:lang w:val="en-US"/>
        </w:rPr>
        <w:t xml:space="preserve"> stopped hiding his frustration. He became angry and emotional, and voiced all the injustice of his personal situation. </w:t>
      </w:r>
      <w:r>
        <w:rPr>
          <w:lang w:val="en-US"/>
        </w:rPr>
        <w:t xml:space="preserve"> </w:t>
      </w:r>
      <w:r w:rsidR="00585B61">
        <w:rPr>
          <w:lang w:val="en-US"/>
        </w:rPr>
        <w:t>T</w:t>
      </w:r>
      <w:r>
        <w:rPr>
          <w:lang w:val="en-US"/>
        </w:rPr>
        <w:t>he</w:t>
      </w:r>
      <w:r w:rsidR="00585B61">
        <w:rPr>
          <w:lang w:val="en-US"/>
        </w:rPr>
        <w:t xml:space="preserve"> deputy at the</w:t>
      </w:r>
      <w:r>
        <w:rPr>
          <w:lang w:val="en-US"/>
        </w:rPr>
        <w:t xml:space="preserve"> other side of the phone </w:t>
      </w:r>
      <w:r w:rsidR="00C13DC6">
        <w:rPr>
          <w:lang w:val="en-US"/>
        </w:rPr>
        <w:t>be</w:t>
      </w:r>
      <w:r>
        <w:rPr>
          <w:lang w:val="en-US"/>
        </w:rPr>
        <w:t>came silen</w:t>
      </w:r>
      <w:r w:rsidR="00585B61">
        <w:rPr>
          <w:lang w:val="en-US"/>
        </w:rPr>
        <w:t>t</w:t>
      </w:r>
      <w:r w:rsidR="005D7DCD">
        <w:rPr>
          <w:lang w:val="en-US"/>
        </w:rPr>
        <w:t xml:space="preserve"> and </w:t>
      </w:r>
      <w:r w:rsidR="00F247E6">
        <w:rPr>
          <w:lang w:val="en-US"/>
        </w:rPr>
        <w:t>was clearly touched by</w:t>
      </w:r>
      <w:r w:rsidR="00F569B1">
        <w:rPr>
          <w:lang w:val="en-US"/>
        </w:rPr>
        <w:t xml:space="preserve"> </w:t>
      </w:r>
      <w:r w:rsidR="0007012C">
        <w:rPr>
          <w:lang w:val="en-US"/>
        </w:rPr>
        <w:t>Semih</w:t>
      </w:r>
      <w:r w:rsidR="00F247E6">
        <w:rPr>
          <w:lang w:val="en-US"/>
        </w:rPr>
        <w:t xml:space="preserve"> story. She decided to connect him with a higher policymaker with discretional power over scholarship and arranged a one-to-one meeting with him. The effect of this meeting was unexpectedly strong.</w:t>
      </w:r>
      <w:r w:rsidR="00F569B1">
        <w:rPr>
          <w:lang w:val="en-US"/>
        </w:rPr>
        <w:t xml:space="preserve"> </w:t>
      </w:r>
      <w:r w:rsidR="0007012C">
        <w:rPr>
          <w:lang w:val="en-US"/>
        </w:rPr>
        <w:t>Semih</w:t>
      </w:r>
      <w:r w:rsidR="00F247E6">
        <w:rPr>
          <w:lang w:val="en-US"/>
        </w:rPr>
        <w:t xml:space="preserve"> could bring his personal experience, his knowledge of the lifeworld of many other young refugees who were currently excluded from </w:t>
      </w:r>
      <w:r w:rsidR="00A73B98">
        <w:rPr>
          <w:lang w:val="en-US"/>
        </w:rPr>
        <w:t xml:space="preserve">higher </w:t>
      </w:r>
      <w:r w:rsidR="00F247E6">
        <w:rPr>
          <w:lang w:val="en-US"/>
        </w:rPr>
        <w:t>education by the current regulation, and his knowledge of (European and national) law. What he also brought to the meeting with the policymaker</w:t>
      </w:r>
      <w:r w:rsidR="00A73B98">
        <w:rPr>
          <w:lang w:val="en-US"/>
        </w:rPr>
        <w:t>,</w:t>
      </w:r>
      <w:r w:rsidR="00F247E6">
        <w:rPr>
          <w:lang w:val="en-US"/>
        </w:rPr>
        <w:t xml:space="preserve"> was a proposal for a new </w:t>
      </w:r>
      <w:r w:rsidR="00F247E6">
        <w:rPr>
          <w:lang w:val="en-US"/>
        </w:rPr>
        <w:lastRenderedPageBreak/>
        <w:t>article to be added to the current regulation. The discussion with the policymaker wasn’t easy, but at the end it led to more contacts and conversations, until, a year later, the new article that</w:t>
      </w:r>
      <w:r w:rsidR="00F569B1">
        <w:rPr>
          <w:lang w:val="en-US"/>
        </w:rPr>
        <w:t xml:space="preserve"> </w:t>
      </w:r>
      <w:r w:rsidR="0007012C">
        <w:rPr>
          <w:lang w:val="en-US"/>
        </w:rPr>
        <w:t>Semih</w:t>
      </w:r>
      <w:r w:rsidR="00F247E6">
        <w:rPr>
          <w:lang w:val="en-US"/>
        </w:rPr>
        <w:t xml:space="preserve"> had proposed was added to the regulation. The article simply says that refugees, like other students, have access to the same scholarship policy. This meant that in the second year of his study,</w:t>
      </w:r>
      <w:r w:rsidR="00F569B1">
        <w:rPr>
          <w:lang w:val="en-US"/>
        </w:rPr>
        <w:t xml:space="preserve"> </w:t>
      </w:r>
      <w:r w:rsidR="0007012C">
        <w:rPr>
          <w:lang w:val="en-US"/>
        </w:rPr>
        <w:t>Semih</w:t>
      </w:r>
      <w:r w:rsidR="00F247E6">
        <w:rPr>
          <w:lang w:val="en-US"/>
        </w:rPr>
        <w:t xml:space="preserve"> could actually receive a scholarship. </w:t>
      </w:r>
    </w:p>
    <w:p w14:paraId="735C9B35" w14:textId="77777777" w:rsidR="00F247E6" w:rsidRDefault="00F247E6" w:rsidP="00F247E6">
      <w:pPr>
        <w:rPr>
          <w:lang w:val="en-US"/>
        </w:rPr>
      </w:pPr>
    </w:p>
    <w:p w14:paraId="0CEC6629" w14:textId="2D9BDDAB" w:rsidR="00CC7AD4" w:rsidRDefault="00F247E6" w:rsidP="00F247E6">
      <w:pPr>
        <w:rPr>
          <w:lang w:val="en-US"/>
        </w:rPr>
      </w:pPr>
      <w:r>
        <w:rPr>
          <w:lang w:val="en-US"/>
        </w:rPr>
        <w:t>Another important breakthrough for</w:t>
      </w:r>
      <w:r w:rsidR="00F569B1">
        <w:rPr>
          <w:lang w:val="en-US"/>
        </w:rPr>
        <w:t xml:space="preserve"> </w:t>
      </w:r>
      <w:r w:rsidR="0007012C">
        <w:rPr>
          <w:lang w:val="en-US"/>
        </w:rPr>
        <w:t>Semih</w:t>
      </w:r>
      <w:r>
        <w:rPr>
          <w:lang w:val="en-US"/>
        </w:rPr>
        <w:t>’s advocacy work has been the yearly round table for refugee and migrant advocates organized by NGO’s</w:t>
      </w:r>
      <w:r w:rsidR="0096702C">
        <w:rPr>
          <w:lang w:val="en-US"/>
        </w:rPr>
        <w:t xml:space="preserve">, to discuss problems concerning integration with migrant and refugee communities. State officials from the ministries are invited to this roundtable but generally are not present, but that day, the organizers were pleased to welcome a </w:t>
      </w:r>
      <w:r w:rsidR="00A73B98">
        <w:rPr>
          <w:lang w:val="en-US"/>
        </w:rPr>
        <w:t>representative of</w:t>
      </w:r>
      <w:r w:rsidR="0096702C">
        <w:rPr>
          <w:lang w:val="en-US"/>
        </w:rPr>
        <w:t xml:space="preserve"> the </w:t>
      </w:r>
      <w:r w:rsidR="00654F9A">
        <w:rPr>
          <w:lang w:val="en-US"/>
        </w:rPr>
        <w:t>M</w:t>
      </w:r>
      <w:r w:rsidR="0096702C">
        <w:rPr>
          <w:lang w:val="en-US"/>
        </w:rPr>
        <w:t xml:space="preserve">inistry of </w:t>
      </w:r>
      <w:r w:rsidR="00654F9A">
        <w:rPr>
          <w:lang w:val="en-US"/>
        </w:rPr>
        <w:t>E</w:t>
      </w:r>
      <w:r w:rsidR="0096702C">
        <w:rPr>
          <w:lang w:val="en-US"/>
        </w:rPr>
        <w:t>ducation. His presence was very important to participants</w:t>
      </w:r>
      <w:r w:rsidR="00CF4BA1">
        <w:rPr>
          <w:lang w:val="en-US"/>
        </w:rPr>
        <w:t xml:space="preserve">. However, </w:t>
      </w:r>
      <w:r w:rsidR="00611202">
        <w:rPr>
          <w:lang w:val="en-US"/>
        </w:rPr>
        <w:t xml:space="preserve">confronted with the issues that participants raised, the </w:t>
      </w:r>
      <w:r w:rsidR="00654F9A">
        <w:rPr>
          <w:lang w:val="en-US"/>
        </w:rPr>
        <w:t>M</w:t>
      </w:r>
      <w:r w:rsidR="00611202">
        <w:rPr>
          <w:lang w:val="en-US"/>
        </w:rPr>
        <w:t xml:space="preserve">inistry official was not convinced that those problems really existed. </w:t>
      </w:r>
      <w:r w:rsidR="00A73B98">
        <w:rPr>
          <w:lang w:val="en-US"/>
        </w:rPr>
        <w:t>His reaction was</w:t>
      </w:r>
      <w:r w:rsidR="00611202">
        <w:rPr>
          <w:lang w:val="en-US"/>
        </w:rPr>
        <w:t xml:space="preserve"> that he had never heard of those problems and that in Croatia there were no real obstacles for people wanting </w:t>
      </w:r>
      <w:r w:rsidR="002E6160">
        <w:rPr>
          <w:lang w:val="en-US"/>
        </w:rPr>
        <w:t xml:space="preserve">to pursue </w:t>
      </w:r>
      <w:r w:rsidR="00611202">
        <w:rPr>
          <w:lang w:val="en-US"/>
        </w:rPr>
        <w:t>an education.</w:t>
      </w:r>
      <w:r w:rsidR="00F569B1">
        <w:rPr>
          <w:lang w:val="en-US"/>
        </w:rPr>
        <w:t xml:space="preserve"> </w:t>
      </w:r>
      <w:r w:rsidR="0007012C">
        <w:rPr>
          <w:lang w:val="en-US"/>
        </w:rPr>
        <w:t>Semih</w:t>
      </w:r>
      <w:r w:rsidR="00611202">
        <w:rPr>
          <w:lang w:val="en-US"/>
        </w:rPr>
        <w:t xml:space="preserve"> spoke at the end and had a lot of speaking time. He told the </w:t>
      </w:r>
      <w:r w:rsidR="00654F9A">
        <w:rPr>
          <w:lang w:val="en-US"/>
        </w:rPr>
        <w:t>M</w:t>
      </w:r>
      <w:r w:rsidR="00611202">
        <w:rPr>
          <w:lang w:val="en-US"/>
        </w:rPr>
        <w:t>inistry official his whole story, filled with personal details, which were used to illustrate all that was missing in the existing regulation.</w:t>
      </w:r>
      <w:r w:rsidR="007F7478">
        <w:rPr>
          <w:lang w:val="en-US"/>
        </w:rPr>
        <w:t xml:space="preserve"> He made an argument that the fact that there were no other students should be seen </w:t>
      </w:r>
      <w:r w:rsidR="00A73B98">
        <w:rPr>
          <w:lang w:val="en-US"/>
        </w:rPr>
        <w:t xml:space="preserve">not </w:t>
      </w:r>
      <w:r w:rsidR="007F7478">
        <w:rPr>
          <w:lang w:val="en-US"/>
        </w:rPr>
        <w:t xml:space="preserve">as the cause (or explanation) of the absence of regulations, but </w:t>
      </w:r>
      <w:r w:rsidR="00A73B98">
        <w:rPr>
          <w:lang w:val="en-US"/>
        </w:rPr>
        <w:t xml:space="preserve">as </w:t>
      </w:r>
      <w:r w:rsidR="007F7478">
        <w:rPr>
          <w:lang w:val="en-US"/>
        </w:rPr>
        <w:t xml:space="preserve">the </w:t>
      </w:r>
      <w:r w:rsidR="007F7478" w:rsidRPr="00A73B98">
        <w:rPr>
          <w:i/>
          <w:iCs/>
          <w:lang w:val="en-US"/>
        </w:rPr>
        <w:t>effect</w:t>
      </w:r>
      <w:r w:rsidR="007F7478">
        <w:rPr>
          <w:lang w:val="en-US"/>
        </w:rPr>
        <w:t xml:space="preserve"> of it. At the end of his story, the </w:t>
      </w:r>
      <w:r w:rsidR="00654F9A">
        <w:rPr>
          <w:lang w:val="en-US"/>
        </w:rPr>
        <w:t>M</w:t>
      </w:r>
      <w:r w:rsidR="007F7478">
        <w:rPr>
          <w:lang w:val="en-US"/>
        </w:rPr>
        <w:t>inistry official said</w:t>
      </w:r>
      <w:r w:rsidR="00A73B98" w:rsidRPr="00A73B98">
        <w:rPr>
          <w:lang w:val="en-US"/>
        </w:rPr>
        <w:t xml:space="preserve"> </w:t>
      </w:r>
      <w:r w:rsidR="00A73B98">
        <w:rPr>
          <w:lang w:val="en-US"/>
        </w:rPr>
        <w:t>that he had no idea of this reality and that</w:t>
      </w:r>
      <w:r w:rsidR="007F7478">
        <w:rPr>
          <w:lang w:val="en-US"/>
        </w:rPr>
        <w:t xml:space="preserve"> his eyes had been opened. Shortly after, he offered</w:t>
      </w:r>
      <w:r w:rsidR="00F569B1">
        <w:rPr>
          <w:lang w:val="en-US"/>
        </w:rPr>
        <w:t xml:space="preserve"> </w:t>
      </w:r>
      <w:r w:rsidR="0007012C">
        <w:rPr>
          <w:lang w:val="en-US"/>
        </w:rPr>
        <w:t>Semih</w:t>
      </w:r>
      <w:r w:rsidR="007F7478">
        <w:rPr>
          <w:lang w:val="en-US"/>
        </w:rPr>
        <w:t xml:space="preserve"> a student job at the </w:t>
      </w:r>
      <w:r w:rsidR="00654F9A">
        <w:rPr>
          <w:lang w:val="en-US"/>
        </w:rPr>
        <w:t>M</w:t>
      </w:r>
      <w:r w:rsidR="007F7478">
        <w:rPr>
          <w:lang w:val="en-US"/>
        </w:rPr>
        <w:t>inistry for the summer. In this way</w:t>
      </w:r>
      <w:r w:rsidR="00F569B1">
        <w:rPr>
          <w:lang w:val="en-US"/>
        </w:rPr>
        <w:t xml:space="preserve"> </w:t>
      </w:r>
      <w:r w:rsidR="0007012C">
        <w:rPr>
          <w:lang w:val="en-US"/>
        </w:rPr>
        <w:t>Semih</w:t>
      </w:r>
      <w:r w:rsidR="007F7478">
        <w:rPr>
          <w:lang w:val="en-US"/>
        </w:rPr>
        <w:t xml:space="preserve"> could be more easily consulted by policymakers about the changes that needed to be made. </w:t>
      </w:r>
    </w:p>
    <w:p w14:paraId="4285BDFF" w14:textId="14C0E765" w:rsidR="00CC7AD4" w:rsidRDefault="00CC7AD4" w:rsidP="00F247E6">
      <w:pPr>
        <w:rPr>
          <w:lang w:val="en-US"/>
        </w:rPr>
      </w:pPr>
    </w:p>
    <w:p w14:paraId="476563B2" w14:textId="48AB16CB" w:rsidR="007F7478" w:rsidRDefault="00CC7AD4" w:rsidP="007F7478">
      <w:pPr>
        <w:rPr>
          <w:lang w:val="en-US"/>
        </w:rPr>
      </w:pPr>
      <w:r>
        <w:rPr>
          <w:lang w:val="en-US"/>
        </w:rPr>
        <w:t xml:space="preserve">Similarly, </w:t>
      </w:r>
      <w:r w:rsidR="00D36FAB">
        <w:rPr>
          <w:lang w:val="en-US"/>
        </w:rPr>
        <w:t>after one year fighting for actual access to student rights</w:t>
      </w:r>
      <w:r w:rsidR="00A73B98">
        <w:rPr>
          <w:lang w:val="en-US"/>
        </w:rPr>
        <w:t xml:space="preserve"> at the university</w:t>
      </w:r>
      <w:r w:rsidR="00D36FAB">
        <w:rPr>
          <w:lang w:val="en-US"/>
        </w:rPr>
        <w:t xml:space="preserve">, </w:t>
      </w:r>
      <w:r>
        <w:rPr>
          <w:lang w:val="en-US"/>
        </w:rPr>
        <w:t xml:space="preserve">the </w:t>
      </w:r>
      <w:r w:rsidR="00654F9A">
        <w:rPr>
          <w:lang w:val="en-US"/>
        </w:rPr>
        <w:t>F</w:t>
      </w:r>
      <w:r>
        <w:rPr>
          <w:lang w:val="en-US"/>
        </w:rPr>
        <w:t xml:space="preserve">aculty of </w:t>
      </w:r>
      <w:r w:rsidR="00654F9A">
        <w:rPr>
          <w:lang w:val="en-US"/>
        </w:rPr>
        <w:t>L</w:t>
      </w:r>
      <w:r>
        <w:rPr>
          <w:lang w:val="en-US"/>
        </w:rPr>
        <w:t>aw asked</w:t>
      </w:r>
      <w:r w:rsidR="00F569B1">
        <w:rPr>
          <w:lang w:val="en-US"/>
        </w:rPr>
        <w:t xml:space="preserve"> </w:t>
      </w:r>
      <w:r w:rsidR="0007012C">
        <w:rPr>
          <w:lang w:val="en-US"/>
        </w:rPr>
        <w:t>Semih</w:t>
      </w:r>
      <w:r>
        <w:rPr>
          <w:lang w:val="en-US"/>
        </w:rPr>
        <w:t xml:space="preserve"> for help to </w:t>
      </w:r>
      <w:r w:rsidR="00D36FAB">
        <w:rPr>
          <w:lang w:val="en-US"/>
        </w:rPr>
        <w:t xml:space="preserve">change their statutes. Despite the </w:t>
      </w:r>
      <w:r w:rsidR="00196D56">
        <w:rPr>
          <w:lang w:val="en-US"/>
        </w:rPr>
        <w:t xml:space="preserve">intensive and demanding </w:t>
      </w:r>
      <w:r w:rsidR="00D36FAB">
        <w:rPr>
          <w:lang w:val="en-US"/>
        </w:rPr>
        <w:t>effort that</w:t>
      </w:r>
      <w:r w:rsidR="00585B61">
        <w:rPr>
          <w:lang w:val="en-US"/>
        </w:rPr>
        <w:t xml:space="preserve"> </w:t>
      </w:r>
      <w:r w:rsidR="0007012C">
        <w:rPr>
          <w:lang w:val="en-US"/>
        </w:rPr>
        <w:t>Semih</w:t>
      </w:r>
      <w:r w:rsidR="00D36FAB">
        <w:rPr>
          <w:lang w:val="en-US"/>
        </w:rPr>
        <w:t xml:space="preserve"> had to do in order to come in contact with people at the right levels, and to be recognized as someone who could actually think</w:t>
      </w:r>
      <w:r w:rsidR="00A73B98">
        <w:rPr>
          <w:lang w:val="en-US"/>
        </w:rPr>
        <w:t xml:space="preserve"> </w:t>
      </w:r>
      <w:r w:rsidR="00F500C5">
        <w:rPr>
          <w:lang w:val="en-US"/>
        </w:rPr>
        <w:t>along</w:t>
      </w:r>
      <w:r w:rsidR="00D36FAB">
        <w:rPr>
          <w:lang w:val="en-US"/>
        </w:rPr>
        <w:t>,</w:t>
      </w:r>
      <w:r w:rsidR="00F569B1">
        <w:rPr>
          <w:lang w:val="en-US"/>
        </w:rPr>
        <w:t xml:space="preserve"> </w:t>
      </w:r>
      <w:r w:rsidR="0007012C">
        <w:rPr>
          <w:lang w:val="en-US"/>
        </w:rPr>
        <w:t>Semih</w:t>
      </w:r>
      <w:r w:rsidR="00D36FAB">
        <w:rPr>
          <w:lang w:val="en-US"/>
        </w:rPr>
        <w:t xml:space="preserve"> is happy that </w:t>
      </w:r>
      <w:r w:rsidR="00BF21F4">
        <w:rPr>
          <w:lang w:val="en-US"/>
        </w:rPr>
        <w:t>at the end, he was asked to help to co-design new regulations at different levels. In the case of the scholarship, this led precisely to the result that</w:t>
      </w:r>
      <w:r w:rsidR="00F569B1">
        <w:rPr>
          <w:lang w:val="en-US"/>
        </w:rPr>
        <w:t xml:space="preserve"> </w:t>
      </w:r>
      <w:r w:rsidR="0007012C">
        <w:rPr>
          <w:lang w:val="en-US"/>
        </w:rPr>
        <w:t>Semih</w:t>
      </w:r>
      <w:r w:rsidR="00BF21F4">
        <w:rPr>
          <w:lang w:val="en-US"/>
        </w:rPr>
        <w:t xml:space="preserve"> had hoped for: a new article. </w:t>
      </w:r>
      <w:r w:rsidR="007F7478">
        <w:rPr>
          <w:lang w:val="en-US"/>
        </w:rPr>
        <w:t>Other issues, such as the dormitory, were not structurally adjusted in the regulations, but only solved ad hoc, on the basis of a special decision or giving</w:t>
      </w:r>
      <w:r w:rsidR="00F569B1">
        <w:rPr>
          <w:lang w:val="en-US"/>
        </w:rPr>
        <w:t xml:space="preserve"> </w:t>
      </w:r>
      <w:r w:rsidR="0007012C">
        <w:rPr>
          <w:lang w:val="en-US"/>
        </w:rPr>
        <w:t>Semih</w:t>
      </w:r>
      <w:r w:rsidR="007F7478">
        <w:rPr>
          <w:lang w:val="en-US"/>
        </w:rPr>
        <w:t xml:space="preserve"> a special status.</w:t>
      </w:r>
      <w:r w:rsidR="0016307F">
        <w:rPr>
          <w:lang w:val="en-US"/>
        </w:rPr>
        <w:t xml:space="preserve"> In Se</w:t>
      </w:r>
      <w:r w:rsidR="00F569B1">
        <w:rPr>
          <w:lang w:val="en-US"/>
        </w:rPr>
        <w:t>mih</w:t>
      </w:r>
      <w:r w:rsidR="0016307F">
        <w:rPr>
          <w:lang w:val="en-US"/>
        </w:rPr>
        <w:t>’s words:</w:t>
      </w:r>
      <w:r w:rsidR="007F7478">
        <w:rPr>
          <w:lang w:val="en-US"/>
        </w:rPr>
        <w:t xml:space="preserve"> </w:t>
      </w:r>
      <w:r w:rsidR="00F500C5">
        <w:rPr>
          <w:lang w:val="en-US"/>
        </w:rPr>
        <w:t>‘</w:t>
      </w:r>
      <w:r w:rsidR="007F7478" w:rsidRPr="00F500C5">
        <w:rPr>
          <w:i/>
          <w:iCs/>
          <w:lang w:val="en-US"/>
        </w:rPr>
        <w:t xml:space="preserve">This impacts my life, because I am not officially involved in the system. For instance: I cannot register at the dorm, which means that I have no official address in Croatia., I am happy with the flexibility of people wanting to help me, but this does not lower the barrier for other people wanting to study. I want to have equal rights, set in official </w:t>
      </w:r>
      <w:proofErr w:type="gramStart"/>
      <w:r w:rsidR="007F7478" w:rsidRPr="00F500C5">
        <w:rPr>
          <w:i/>
          <w:iCs/>
          <w:lang w:val="en-US"/>
        </w:rPr>
        <w:t>regulations</w:t>
      </w:r>
      <w:r w:rsidR="00F500C5">
        <w:rPr>
          <w:i/>
          <w:iCs/>
          <w:lang w:val="en-US"/>
        </w:rPr>
        <w:t>’</w:t>
      </w:r>
      <w:proofErr w:type="gramEnd"/>
      <w:r w:rsidR="007F7478">
        <w:rPr>
          <w:lang w:val="en-US"/>
        </w:rPr>
        <w:t xml:space="preserve">. </w:t>
      </w:r>
      <w:r w:rsidR="00BF21F4">
        <w:rPr>
          <w:lang w:val="en-US"/>
        </w:rPr>
        <w:t xml:space="preserve">There is thus more work to be done. </w:t>
      </w:r>
    </w:p>
    <w:p w14:paraId="375AA6DC" w14:textId="7389B58C" w:rsidR="00BF21F4" w:rsidRDefault="00BF21F4" w:rsidP="00F247E6">
      <w:pPr>
        <w:rPr>
          <w:lang w:val="en-US"/>
        </w:rPr>
      </w:pPr>
    </w:p>
    <w:p w14:paraId="7918EC5D" w14:textId="6FE21E40" w:rsidR="00196D56" w:rsidRPr="00DB7FAA" w:rsidRDefault="00F500C5" w:rsidP="00BF21F4">
      <w:pPr>
        <w:rPr>
          <w:color w:val="000000" w:themeColor="text1"/>
          <w:lang w:val="en-US"/>
        </w:rPr>
      </w:pPr>
      <w:r>
        <w:rPr>
          <w:color w:val="000000" w:themeColor="text1"/>
          <w:lang w:val="en-US"/>
        </w:rPr>
        <w:t>Despite the impact he could make,</w:t>
      </w:r>
      <w:r w:rsidR="00F569B1">
        <w:rPr>
          <w:color w:val="000000" w:themeColor="text1"/>
          <w:lang w:val="en-US"/>
        </w:rPr>
        <w:t xml:space="preserve"> </w:t>
      </w:r>
      <w:r w:rsidR="0007012C">
        <w:rPr>
          <w:color w:val="000000" w:themeColor="text1"/>
          <w:lang w:val="en-US"/>
        </w:rPr>
        <w:t>Semih</w:t>
      </w:r>
      <w:r w:rsidR="00BF21F4" w:rsidRPr="00DB7FAA">
        <w:rPr>
          <w:color w:val="000000" w:themeColor="text1"/>
          <w:lang w:val="en-US"/>
        </w:rPr>
        <w:t xml:space="preserve"> is often also </w:t>
      </w:r>
      <w:r w:rsidR="00196D56" w:rsidRPr="00DB7FAA">
        <w:rPr>
          <w:color w:val="000000" w:themeColor="text1"/>
          <w:lang w:val="en-US"/>
        </w:rPr>
        <w:t xml:space="preserve">discouraged or exhausted. Things work by bumping against the walls of the system until he finds an opening. In time, </w:t>
      </w:r>
      <w:r>
        <w:rPr>
          <w:color w:val="000000" w:themeColor="text1"/>
          <w:lang w:val="en-US"/>
        </w:rPr>
        <w:t xml:space="preserve">he </w:t>
      </w:r>
      <w:r w:rsidR="00196D56" w:rsidRPr="00DB7FAA">
        <w:rPr>
          <w:color w:val="000000" w:themeColor="text1"/>
          <w:lang w:val="en-US"/>
        </w:rPr>
        <w:t xml:space="preserve">has learned to sense when the time is right, when the momentum to make his voice heard is there, and when on the contrary, </w:t>
      </w:r>
      <w:r>
        <w:rPr>
          <w:color w:val="000000" w:themeColor="text1"/>
          <w:lang w:val="en-US"/>
        </w:rPr>
        <w:t>speaking up</w:t>
      </w:r>
      <w:r w:rsidR="00196D56" w:rsidRPr="00DB7FAA">
        <w:rPr>
          <w:color w:val="000000" w:themeColor="text1"/>
          <w:lang w:val="en-US"/>
        </w:rPr>
        <w:t xml:space="preserve"> will only waste his energy. What would really help, is a structural place at a table, a procedure that would structurally involve his and other refugees’ or migrant advocates perspectives in crafting new policies and regulations. </w:t>
      </w:r>
    </w:p>
    <w:p w14:paraId="3D505EA7" w14:textId="449B2097" w:rsidR="00196D56" w:rsidRDefault="00196D56" w:rsidP="00BF21F4">
      <w:pPr>
        <w:rPr>
          <w:color w:val="538135" w:themeColor="accent6" w:themeShade="BF"/>
          <w:lang w:val="en-US"/>
        </w:rPr>
      </w:pPr>
    </w:p>
    <w:p w14:paraId="1949E122" w14:textId="223D513C" w:rsidR="003C453D" w:rsidRPr="00F247E6" w:rsidRDefault="00F569B1">
      <w:pPr>
        <w:rPr>
          <w:lang w:val="en-US"/>
        </w:rPr>
      </w:pPr>
      <w:r>
        <w:rPr>
          <w:i/>
          <w:iCs/>
          <w:noProof/>
          <w:lang w:val="en-US"/>
        </w:rPr>
        <w:lastRenderedPageBreak/>
        <mc:AlternateContent>
          <mc:Choice Requires="wps">
            <w:drawing>
              <wp:anchor distT="0" distB="0" distL="114300" distR="114300" simplePos="0" relativeHeight="251663360" behindDoc="1" locked="0" layoutInCell="1" allowOverlap="1" wp14:anchorId="4FD32897" wp14:editId="619292C9">
                <wp:simplePos x="0" y="0"/>
                <wp:positionH relativeFrom="column">
                  <wp:posOffset>-2638</wp:posOffset>
                </wp:positionH>
                <wp:positionV relativeFrom="paragraph">
                  <wp:posOffset>15045</wp:posOffset>
                </wp:positionV>
                <wp:extent cx="2670810" cy="2094230"/>
                <wp:effectExtent l="0" t="0" r="8890" b="13970"/>
                <wp:wrapTight wrapText="bothSides">
                  <wp:wrapPolygon edited="0">
                    <wp:start x="0" y="0"/>
                    <wp:lineTo x="0" y="21613"/>
                    <wp:lineTo x="21569" y="21613"/>
                    <wp:lineTo x="21569" y="0"/>
                    <wp:lineTo x="0" y="0"/>
                  </wp:wrapPolygon>
                </wp:wrapTight>
                <wp:docPr id="4" name="Tekstvak 4"/>
                <wp:cNvGraphicFramePr/>
                <a:graphic xmlns:a="http://schemas.openxmlformats.org/drawingml/2006/main">
                  <a:graphicData uri="http://schemas.microsoft.com/office/word/2010/wordprocessingShape">
                    <wps:wsp>
                      <wps:cNvSpPr txBox="1"/>
                      <wps:spPr>
                        <a:xfrm>
                          <a:off x="0" y="0"/>
                          <a:ext cx="2670810" cy="2094230"/>
                        </a:xfrm>
                        <a:prstGeom prst="rect">
                          <a:avLst/>
                        </a:prstGeom>
                        <a:solidFill>
                          <a:schemeClr val="lt1"/>
                        </a:solidFill>
                        <a:ln w="6350">
                          <a:solidFill>
                            <a:prstClr val="black"/>
                          </a:solidFill>
                        </a:ln>
                      </wps:spPr>
                      <wps:txbx>
                        <w:txbxContent>
                          <w:p w14:paraId="7C35E98B" w14:textId="77777777" w:rsidR="0016307F" w:rsidRPr="000C16A8" w:rsidRDefault="0016307F" w:rsidP="0016307F">
                            <w:pPr>
                              <w:shd w:val="clear" w:color="auto" w:fill="FBE4D5" w:themeFill="accent2" w:themeFillTint="33"/>
                              <w:rPr>
                                <w:rFonts w:asciiTheme="majorHAnsi" w:hAnsiTheme="majorHAnsi" w:cstheme="majorHAnsi"/>
                                <w:i/>
                                <w:iCs/>
                                <w:lang w:val="en-US"/>
                              </w:rPr>
                            </w:pPr>
                          </w:p>
                          <w:p w14:paraId="68CC4941" w14:textId="6332BD26" w:rsidR="0016307F" w:rsidRPr="0016307F" w:rsidRDefault="0016307F" w:rsidP="0016307F">
                            <w:pPr>
                              <w:shd w:val="clear" w:color="auto" w:fill="FBE4D5" w:themeFill="accent2" w:themeFillTint="33"/>
                              <w:rPr>
                                <w:rFonts w:asciiTheme="majorHAnsi" w:hAnsiTheme="majorHAnsi" w:cstheme="majorHAnsi"/>
                                <w:lang w:val="en-US"/>
                              </w:rPr>
                            </w:pPr>
                            <w:r>
                              <w:rPr>
                                <w:rFonts w:asciiTheme="majorHAnsi" w:hAnsiTheme="majorHAnsi" w:cstheme="majorHAnsi"/>
                                <w:lang w:val="en-US"/>
                              </w:rPr>
                              <w:t>S</w:t>
                            </w:r>
                            <w:r w:rsidR="00124085">
                              <w:rPr>
                                <w:rFonts w:asciiTheme="majorHAnsi" w:hAnsiTheme="majorHAnsi" w:cstheme="majorHAnsi"/>
                                <w:lang w:val="en-US"/>
                              </w:rPr>
                              <w:t>emih</w:t>
                            </w:r>
                            <w:r>
                              <w:rPr>
                                <w:rFonts w:asciiTheme="majorHAnsi" w:hAnsiTheme="majorHAnsi" w:cstheme="majorHAnsi"/>
                                <w:lang w:val="en-US"/>
                              </w:rPr>
                              <w:t xml:space="preserve">: </w:t>
                            </w:r>
                            <w:r w:rsidRPr="0016307F">
                              <w:rPr>
                                <w:rFonts w:asciiTheme="majorHAnsi" w:hAnsiTheme="majorHAnsi" w:cstheme="majorHAnsi"/>
                                <w:lang w:val="en-US"/>
                              </w:rPr>
                              <w:t>“My goal is not to criticize the system. It never was. My goal is constructive</w:t>
                            </w:r>
                            <w:r>
                              <w:rPr>
                                <w:rFonts w:asciiTheme="majorHAnsi" w:hAnsiTheme="majorHAnsi" w:cstheme="majorHAnsi"/>
                                <w:lang w:val="en-US"/>
                              </w:rPr>
                              <w:t>.</w:t>
                            </w:r>
                            <w:r w:rsidRPr="0016307F">
                              <w:rPr>
                                <w:rFonts w:asciiTheme="majorHAnsi" w:hAnsiTheme="majorHAnsi" w:cstheme="majorHAnsi"/>
                                <w:lang w:val="en-US"/>
                              </w:rPr>
                              <w:t xml:space="preserve"> </w:t>
                            </w:r>
                            <w:r>
                              <w:rPr>
                                <w:rFonts w:asciiTheme="majorHAnsi" w:hAnsiTheme="majorHAnsi" w:cstheme="majorHAnsi"/>
                                <w:lang w:val="en-US"/>
                              </w:rPr>
                              <w:t>I want to</w:t>
                            </w:r>
                            <w:r w:rsidRPr="0016307F">
                              <w:rPr>
                                <w:rFonts w:asciiTheme="majorHAnsi" w:hAnsiTheme="majorHAnsi" w:cstheme="majorHAnsi"/>
                                <w:lang w:val="en-US"/>
                              </w:rPr>
                              <w:t xml:space="preserve"> find common ground with policymakers, think along and offer my knowledge and my experience to find solutions to make education and integration more accessible to all</w:t>
                            </w:r>
                            <w:r>
                              <w:rPr>
                                <w:rFonts w:asciiTheme="majorHAnsi" w:hAnsiTheme="majorHAnsi" w:cstheme="majorHAnsi"/>
                                <w:lang w:val="en-US"/>
                              </w:rPr>
                              <w:t xml:space="preserve"> refugees</w:t>
                            </w:r>
                            <w:r w:rsidRPr="0016307F">
                              <w:rPr>
                                <w:rFonts w:asciiTheme="majorHAnsi" w:hAnsiTheme="majorHAnsi" w:cstheme="majorHAnsi"/>
                                <w:lang w:val="en-US"/>
                              </w:rPr>
                              <w:t>”</w:t>
                            </w:r>
                          </w:p>
                          <w:p w14:paraId="3B4D6B63" w14:textId="00232573" w:rsidR="0016307F" w:rsidRPr="000C16A8" w:rsidRDefault="0016307F" w:rsidP="0016307F">
                            <w:pPr>
                              <w:shd w:val="clear" w:color="auto" w:fill="FBE4D5" w:themeFill="accent2" w:themeFillTint="33"/>
                              <w:rPr>
                                <w:rFonts w:asciiTheme="majorHAnsi" w:hAnsiTheme="majorHAnsi" w:cstheme="majorHAnsi"/>
                                <w:lang w:val="en-US"/>
                              </w:rPr>
                            </w:pPr>
                          </w:p>
                          <w:p w14:paraId="241D9267" w14:textId="77777777" w:rsidR="0016307F" w:rsidRDefault="0016307F" w:rsidP="0016307F">
                            <w:pPr>
                              <w:shd w:val="clear" w:color="auto" w:fill="FBE4D5" w:themeFill="accent2" w:themeFillTint="33"/>
                              <w:rPr>
                                <w:i/>
                                <w:iCs/>
                                <w:lang w:val="en-US"/>
                              </w:rPr>
                            </w:pPr>
                          </w:p>
                          <w:p w14:paraId="1D86404D" w14:textId="77777777" w:rsidR="0016307F" w:rsidRDefault="0016307F" w:rsidP="0016307F">
                            <w:pPr>
                              <w:rPr>
                                <w:i/>
                                <w:iCs/>
                                <w:lang w:val="en-US"/>
                              </w:rPr>
                            </w:pPr>
                          </w:p>
                          <w:p w14:paraId="425D9D5E" w14:textId="77777777" w:rsidR="0016307F" w:rsidRPr="00404988" w:rsidRDefault="0016307F" w:rsidP="0016307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32897" id="Tekstvak 4" o:spid="_x0000_s1028" type="#_x0000_t202" style="position:absolute;margin-left:-.2pt;margin-top:1.2pt;width:210.3pt;height:164.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" fillcolor="white [3201]" strokeweight=".5pt">
                <v:textbox>
                  <w:txbxContent>
                    <w:p w14:paraId="7C35E98B" w14:textId="77777777" w:rsidR="0016307F" w:rsidRPr="000C16A8" w:rsidRDefault="0016307F" w:rsidP="0016307F">
                      <w:pPr>
                        <w:shd w:val="clear" w:color="auto" w:fill="FBE4D5" w:themeFill="accent2" w:themeFillTint="33"/>
                        <w:rPr>
                          <w:rFonts w:asciiTheme="majorHAnsi" w:hAnsiTheme="majorHAnsi" w:cstheme="majorHAnsi"/>
                          <w:i/>
                          <w:iCs/>
                          <w:lang w:val="en-US"/>
                        </w:rPr>
                      </w:pPr>
                    </w:p>
                    <w:p w14:paraId="68CC4941" w14:textId="6332BD26" w:rsidR="0016307F" w:rsidRPr="0016307F" w:rsidRDefault="0016307F" w:rsidP="0016307F">
                      <w:pPr>
                        <w:shd w:val="clear" w:color="auto" w:fill="FBE4D5" w:themeFill="accent2" w:themeFillTint="33"/>
                        <w:rPr>
                          <w:rFonts w:asciiTheme="majorHAnsi" w:hAnsiTheme="majorHAnsi" w:cstheme="majorHAnsi"/>
                          <w:lang w:val="en-US"/>
                        </w:rPr>
                      </w:pPr>
                      <w:r>
                        <w:rPr>
                          <w:rFonts w:asciiTheme="majorHAnsi" w:hAnsiTheme="majorHAnsi" w:cstheme="majorHAnsi"/>
                          <w:lang w:val="en-US"/>
                        </w:rPr>
                        <w:t>S</w:t>
                      </w:r>
                      <w:r w:rsidR="00124085">
                        <w:rPr>
                          <w:rFonts w:asciiTheme="majorHAnsi" w:hAnsiTheme="majorHAnsi" w:cstheme="majorHAnsi"/>
                          <w:lang w:val="en-US"/>
                        </w:rPr>
                        <w:t>emih</w:t>
                      </w:r>
                      <w:r>
                        <w:rPr>
                          <w:rFonts w:asciiTheme="majorHAnsi" w:hAnsiTheme="majorHAnsi" w:cstheme="majorHAnsi"/>
                          <w:lang w:val="en-US"/>
                        </w:rPr>
                        <w:t xml:space="preserve">: </w:t>
                      </w:r>
                      <w:r w:rsidRPr="0016307F">
                        <w:rPr>
                          <w:rFonts w:asciiTheme="majorHAnsi" w:hAnsiTheme="majorHAnsi" w:cstheme="majorHAnsi"/>
                          <w:lang w:val="en-US"/>
                        </w:rPr>
                        <w:t>“My goal is not to criticize the system. It never was. My goal is constructive</w:t>
                      </w:r>
                      <w:r>
                        <w:rPr>
                          <w:rFonts w:asciiTheme="majorHAnsi" w:hAnsiTheme="majorHAnsi" w:cstheme="majorHAnsi"/>
                          <w:lang w:val="en-US"/>
                        </w:rPr>
                        <w:t>.</w:t>
                      </w:r>
                      <w:r w:rsidRPr="0016307F">
                        <w:rPr>
                          <w:rFonts w:asciiTheme="majorHAnsi" w:hAnsiTheme="majorHAnsi" w:cstheme="majorHAnsi"/>
                          <w:lang w:val="en-US"/>
                        </w:rPr>
                        <w:t xml:space="preserve"> </w:t>
                      </w:r>
                      <w:r>
                        <w:rPr>
                          <w:rFonts w:asciiTheme="majorHAnsi" w:hAnsiTheme="majorHAnsi" w:cstheme="majorHAnsi"/>
                          <w:lang w:val="en-US"/>
                        </w:rPr>
                        <w:t>I want to</w:t>
                      </w:r>
                      <w:r w:rsidRPr="0016307F">
                        <w:rPr>
                          <w:rFonts w:asciiTheme="majorHAnsi" w:hAnsiTheme="majorHAnsi" w:cstheme="majorHAnsi"/>
                          <w:lang w:val="en-US"/>
                        </w:rPr>
                        <w:t xml:space="preserve"> find common ground with policymakers, think along and offer my knowledge and my experience to find solutions to make education and integration more accessible to all</w:t>
                      </w:r>
                      <w:r>
                        <w:rPr>
                          <w:rFonts w:asciiTheme="majorHAnsi" w:hAnsiTheme="majorHAnsi" w:cstheme="majorHAnsi"/>
                          <w:lang w:val="en-US"/>
                        </w:rPr>
                        <w:t xml:space="preserve"> refugees</w:t>
                      </w:r>
                      <w:r w:rsidRPr="0016307F">
                        <w:rPr>
                          <w:rFonts w:asciiTheme="majorHAnsi" w:hAnsiTheme="majorHAnsi" w:cstheme="majorHAnsi"/>
                          <w:lang w:val="en-US"/>
                        </w:rPr>
                        <w:t>”</w:t>
                      </w:r>
                    </w:p>
                    <w:p w14:paraId="3B4D6B63" w14:textId="00232573" w:rsidR="0016307F" w:rsidRPr="000C16A8" w:rsidRDefault="0016307F" w:rsidP="0016307F">
                      <w:pPr>
                        <w:shd w:val="clear" w:color="auto" w:fill="FBE4D5" w:themeFill="accent2" w:themeFillTint="33"/>
                        <w:rPr>
                          <w:rFonts w:asciiTheme="majorHAnsi" w:hAnsiTheme="majorHAnsi" w:cstheme="majorHAnsi"/>
                          <w:lang w:val="en-US"/>
                        </w:rPr>
                      </w:pPr>
                    </w:p>
                    <w:p w14:paraId="241D9267" w14:textId="77777777" w:rsidR="0016307F" w:rsidRDefault="0016307F" w:rsidP="0016307F">
                      <w:pPr>
                        <w:shd w:val="clear" w:color="auto" w:fill="FBE4D5" w:themeFill="accent2" w:themeFillTint="33"/>
                        <w:rPr>
                          <w:i/>
                          <w:iCs/>
                          <w:lang w:val="en-US"/>
                        </w:rPr>
                      </w:pPr>
                    </w:p>
                    <w:p w14:paraId="1D86404D" w14:textId="77777777" w:rsidR="0016307F" w:rsidRDefault="0016307F" w:rsidP="0016307F">
                      <w:pPr>
                        <w:rPr>
                          <w:i/>
                          <w:iCs/>
                          <w:lang w:val="en-US"/>
                        </w:rPr>
                      </w:pPr>
                    </w:p>
                    <w:p w14:paraId="425D9D5E" w14:textId="77777777" w:rsidR="0016307F" w:rsidRPr="00404988" w:rsidRDefault="0016307F" w:rsidP="0016307F">
                      <w:pPr>
                        <w:rPr>
                          <w:lang w:val="en-US"/>
                        </w:rPr>
                      </w:pPr>
                    </w:p>
                  </w:txbxContent>
                </v:textbox>
                <w10:wrap type="tight"/>
              </v:shape>
            </w:pict>
          </mc:Fallback>
        </mc:AlternateContent>
      </w:r>
    </w:p>
    <w:sectPr w:rsidR="003C453D" w:rsidRPr="00F247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4419C"/>
    <w:multiLevelType w:val="hybridMultilevel"/>
    <w:tmpl w:val="59B4A2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E6"/>
    <w:rsid w:val="00002EF7"/>
    <w:rsid w:val="0007012C"/>
    <w:rsid w:val="000C16A8"/>
    <w:rsid w:val="00124085"/>
    <w:rsid w:val="0016307F"/>
    <w:rsid w:val="00196D56"/>
    <w:rsid w:val="002D0467"/>
    <w:rsid w:val="002E6160"/>
    <w:rsid w:val="003B74F9"/>
    <w:rsid w:val="003C453D"/>
    <w:rsid w:val="003D2B73"/>
    <w:rsid w:val="004A08C3"/>
    <w:rsid w:val="00585B61"/>
    <w:rsid w:val="00591648"/>
    <w:rsid w:val="005D7DCD"/>
    <w:rsid w:val="00611202"/>
    <w:rsid w:val="00654F9A"/>
    <w:rsid w:val="007F7478"/>
    <w:rsid w:val="008B12C7"/>
    <w:rsid w:val="0090319D"/>
    <w:rsid w:val="0096702C"/>
    <w:rsid w:val="009C43A0"/>
    <w:rsid w:val="00A01CA5"/>
    <w:rsid w:val="00A2572B"/>
    <w:rsid w:val="00A73B98"/>
    <w:rsid w:val="00BF21F4"/>
    <w:rsid w:val="00C04AF3"/>
    <w:rsid w:val="00C13DC6"/>
    <w:rsid w:val="00C9126D"/>
    <w:rsid w:val="00CC7AD4"/>
    <w:rsid w:val="00CF4BA1"/>
    <w:rsid w:val="00D36FAB"/>
    <w:rsid w:val="00DB7FAA"/>
    <w:rsid w:val="00DD12B0"/>
    <w:rsid w:val="00E05EF0"/>
    <w:rsid w:val="00E22D2B"/>
    <w:rsid w:val="00EC4F22"/>
    <w:rsid w:val="00F247E6"/>
    <w:rsid w:val="00F31053"/>
    <w:rsid w:val="00F500C5"/>
    <w:rsid w:val="00F569B1"/>
    <w:rsid w:val="00FE1A01"/>
    <w:rsid w:val="00FF0BA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C6C3"/>
  <w15:chartTrackingRefBased/>
  <w15:docId w15:val="{EED2EC15-198F-E147-A41D-18A6162F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47E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F247E6"/>
    <w:rPr>
      <w:sz w:val="16"/>
      <w:szCs w:val="16"/>
    </w:rPr>
  </w:style>
  <w:style w:type="paragraph" w:styleId="Tekstopmerking">
    <w:name w:val="annotation text"/>
    <w:basedOn w:val="Standaard"/>
    <w:link w:val="TekstopmerkingChar"/>
    <w:uiPriority w:val="99"/>
    <w:unhideWhenUsed/>
    <w:rsid w:val="00F247E6"/>
    <w:rPr>
      <w:sz w:val="20"/>
      <w:szCs w:val="20"/>
    </w:rPr>
  </w:style>
  <w:style w:type="character" w:customStyle="1" w:styleId="TekstopmerkingChar">
    <w:name w:val="Tekst opmerking Char"/>
    <w:basedOn w:val="Standaardalinea-lettertype"/>
    <w:link w:val="Tekstopmerking"/>
    <w:uiPriority w:val="99"/>
    <w:rsid w:val="00F247E6"/>
    <w:rPr>
      <w:sz w:val="20"/>
      <w:szCs w:val="20"/>
    </w:rPr>
  </w:style>
  <w:style w:type="paragraph" w:styleId="Lijstalinea">
    <w:name w:val="List Paragraph"/>
    <w:basedOn w:val="Standaard"/>
    <w:uiPriority w:val="34"/>
    <w:qFormat/>
    <w:rsid w:val="00E05EF0"/>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611202"/>
    <w:rPr>
      <w:b/>
      <w:bCs/>
    </w:rPr>
  </w:style>
  <w:style w:type="character" w:customStyle="1" w:styleId="OnderwerpvanopmerkingChar">
    <w:name w:val="Onderwerp van opmerking Char"/>
    <w:basedOn w:val="TekstopmerkingChar"/>
    <w:link w:val="Onderwerpvanopmerking"/>
    <w:uiPriority w:val="99"/>
    <w:semiHidden/>
    <w:rsid w:val="00611202"/>
    <w:rPr>
      <w:b/>
      <w:bCs/>
      <w:sz w:val="20"/>
      <w:szCs w:val="20"/>
    </w:rPr>
  </w:style>
  <w:style w:type="paragraph" w:styleId="Normaalweb">
    <w:name w:val="Normal (Web)"/>
    <w:basedOn w:val="Standaard"/>
    <w:uiPriority w:val="99"/>
    <w:unhideWhenUsed/>
    <w:rsid w:val="004A08C3"/>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2003</Words>
  <Characters>11017</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dc:creator>
  <cp:keywords/>
  <dc:description/>
  <cp:lastModifiedBy>EP</cp:lastModifiedBy>
  <cp:revision>3</cp:revision>
  <dcterms:created xsi:type="dcterms:W3CDTF">2023-03-14T16:17:00Z</dcterms:created>
  <dcterms:modified xsi:type="dcterms:W3CDTF">2023-03-14T16:17:00Z</dcterms:modified>
</cp:coreProperties>
</file>