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6F6F5" w14:textId="4B558756" w:rsidR="00F05E15" w:rsidRDefault="001F1484" w:rsidP="004E468A">
      <w:pPr>
        <w:jc w:val="center"/>
        <w:rPr>
          <w:rFonts w:ascii="Calibri" w:eastAsia="Times New Roman" w:hAnsi="Calibri" w:cs="Calibri"/>
          <w:b/>
          <w:bCs/>
          <w:color w:val="007AB8"/>
          <w:kern w:val="36"/>
          <w:sz w:val="36"/>
          <w:szCs w:val="36"/>
          <w:lang w:eastAsia="nl-NL"/>
        </w:rPr>
      </w:pPr>
      <w:r w:rsidRPr="00480862">
        <w:rPr>
          <w:rFonts w:ascii="Calibri" w:eastAsia="Times New Roman" w:hAnsi="Calibri" w:cs="Calibri"/>
          <w:b/>
          <w:bCs/>
          <w:color w:val="007AB8"/>
          <w:kern w:val="36"/>
          <w:sz w:val="36"/>
          <w:szCs w:val="36"/>
          <w:lang w:eastAsia="nl-NL"/>
        </w:rPr>
        <w:t>Formulier t</w:t>
      </w:r>
      <w:r w:rsidR="003500AE" w:rsidRPr="00480862">
        <w:rPr>
          <w:rFonts w:ascii="Calibri" w:eastAsia="Times New Roman" w:hAnsi="Calibri" w:cs="Calibri"/>
          <w:b/>
          <w:bCs/>
          <w:color w:val="007AB8"/>
          <w:kern w:val="36"/>
          <w:sz w:val="36"/>
          <w:szCs w:val="36"/>
          <w:lang w:eastAsia="nl-NL"/>
        </w:rPr>
        <w:t>oelatingsverzoek</w:t>
      </w:r>
      <w:r w:rsidR="00932306">
        <w:rPr>
          <w:rFonts w:ascii="Calibri" w:eastAsia="Times New Roman" w:hAnsi="Calibri" w:cs="Calibri"/>
          <w:b/>
          <w:bCs/>
          <w:color w:val="007AB8"/>
          <w:kern w:val="36"/>
          <w:sz w:val="36"/>
          <w:szCs w:val="36"/>
          <w:lang w:eastAsia="nl-NL"/>
        </w:rPr>
        <w:t xml:space="preserve"> </w:t>
      </w:r>
      <w:r w:rsidR="003500AE" w:rsidRPr="00480862">
        <w:rPr>
          <w:rFonts w:ascii="Calibri" w:eastAsia="Times New Roman" w:hAnsi="Calibri" w:cs="Calibri"/>
          <w:b/>
          <w:bCs/>
          <w:color w:val="007AB8"/>
          <w:kern w:val="36"/>
          <w:sz w:val="36"/>
          <w:szCs w:val="36"/>
          <w:lang w:eastAsia="nl-NL"/>
        </w:rPr>
        <w:t>EMPO</w:t>
      </w:r>
    </w:p>
    <w:p w14:paraId="5106F55A" w14:textId="77777777" w:rsidR="005C5F04" w:rsidRDefault="001F1484" w:rsidP="004E468A">
      <w:pPr>
        <w:spacing w:after="0"/>
        <w:rPr>
          <w:b/>
          <w:bCs/>
        </w:rPr>
      </w:pPr>
      <w:r>
        <w:rPr>
          <w:rFonts w:ascii="Roboto" w:eastAsia="Times New Roman" w:hAnsi="Roboto" w:cs="Times New Roman"/>
          <w:b/>
          <w:bCs/>
          <w:color w:val="007AB8"/>
          <w:kern w:val="36"/>
          <w:sz w:val="36"/>
          <w:szCs w:val="36"/>
          <w:lang w:eastAsia="nl-NL"/>
        </w:rPr>
        <w:br/>
      </w:r>
      <w:r w:rsidR="0020725B">
        <w:rPr>
          <w:b/>
          <w:bCs/>
        </w:rPr>
        <w:t xml:space="preserve">Dit formulier is bedoeld voor studenten met een WO Bachelor of </w:t>
      </w:r>
      <w:r w:rsidR="005C5F04">
        <w:rPr>
          <w:b/>
          <w:bCs/>
        </w:rPr>
        <w:t xml:space="preserve">Master of </w:t>
      </w:r>
      <w:r w:rsidR="0020725B">
        <w:rPr>
          <w:b/>
          <w:bCs/>
        </w:rPr>
        <w:t>een nog te behalen WO ba</w:t>
      </w:r>
      <w:r w:rsidR="005C5F04">
        <w:rPr>
          <w:b/>
          <w:bCs/>
        </w:rPr>
        <w:t>chelor.</w:t>
      </w:r>
    </w:p>
    <w:p w14:paraId="6E4EDA2D" w14:textId="728E1D4D" w:rsidR="003500AE" w:rsidRPr="002B0691" w:rsidRDefault="001F1484">
      <w:pPr>
        <w:rPr>
          <w:b/>
          <w:bCs/>
        </w:rPr>
      </w:pPr>
      <w:r>
        <w:rPr>
          <w:b/>
          <w:bCs/>
        </w:rPr>
        <w:br/>
      </w:r>
      <w:r w:rsidR="003500AE" w:rsidRPr="002B0691">
        <w:rPr>
          <w:b/>
          <w:bCs/>
        </w:rPr>
        <w:t>1. Naam en vooro</w:t>
      </w:r>
      <w:r w:rsidR="003500AE" w:rsidRPr="001F1484">
        <w:rPr>
          <w:b/>
          <w:bCs/>
        </w:rPr>
        <w:t>pleiding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482"/>
        <w:gridCol w:w="3482"/>
      </w:tblGrid>
      <w:tr w:rsidR="003500AE" w:rsidRPr="003500AE" w14:paraId="40808368" w14:textId="77777777" w:rsidTr="002B0691">
        <w:trPr>
          <w:trHeight w:val="289"/>
        </w:trPr>
        <w:tc>
          <w:tcPr>
            <w:tcW w:w="3482" w:type="dxa"/>
          </w:tcPr>
          <w:p w14:paraId="32EBAB41" w14:textId="310E892E" w:rsidR="003500AE" w:rsidRPr="002B0691" w:rsidRDefault="003500AE">
            <w:pPr>
              <w:rPr>
                <w:lang w:val="en-US"/>
              </w:rPr>
            </w:pPr>
            <w:r w:rsidRPr="002B0691">
              <w:rPr>
                <w:lang w:val="en-US"/>
              </w:rPr>
              <w:t>Voor- en achternaam</w:t>
            </w:r>
          </w:p>
        </w:tc>
        <w:tc>
          <w:tcPr>
            <w:tcW w:w="3482" w:type="dxa"/>
          </w:tcPr>
          <w:p w14:paraId="1615B6D4" w14:textId="77777777" w:rsidR="003500AE" w:rsidRPr="003500AE" w:rsidRDefault="003500AE">
            <w:pPr>
              <w:rPr>
                <w:b/>
                <w:bCs/>
                <w:lang w:val="en-US"/>
              </w:rPr>
            </w:pPr>
          </w:p>
        </w:tc>
      </w:tr>
      <w:tr w:rsidR="003500AE" w:rsidRPr="003500AE" w14:paraId="19DBDA6C" w14:textId="77777777" w:rsidTr="002B0691">
        <w:trPr>
          <w:trHeight w:val="289"/>
        </w:trPr>
        <w:tc>
          <w:tcPr>
            <w:tcW w:w="3482" w:type="dxa"/>
          </w:tcPr>
          <w:p w14:paraId="1D3DFCE2" w14:textId="3D0F61B1" w:rsidR="003500AE" w:rsidRPr="002B0691" w:rsidRDefault="003500AE">
            <w:pPr>
              <w:rPr>
                <w:lang w:val="en-US"/>
              </w:rPr>
            </w:pPr>
            <w:r w:rsidRPr="002B0691">
              <w:rPr>
                <w:lang w:val="en-US"/>
              </w:rPr>
              <w:t>Vooropleiding</w:t>
            </w:r>
            <w:r w:rsidR="00480862">
              <w:rPr>
                <w:lang w:val="en-US"/>
              </w:rPr>
              <w:t>(en)</w:t>
            </w:r>
          </w:p>
        </w:tc>
        <w:tc>
          <w:tcPr>
            <w:tcW w:w="3482" w:type="dxa"/>
          </w:tcPr>
          <w:p w14:paraId="6E1B243E" w14:textId="77777777" w:rsidR="003500AE" w:rsidRPr="003500AE" w:rsidRDefault="003500AE">
            <w:pPr>
              <w:rPr>
                <w:b/>
                <w:bCs/>
                <w:lang w:val="en-US"/>
              </w:rPr>
            </w:pPr>
          </w:p>
        </w:tc>
      </w:tr>
      <w:tr w:rsidR="003500AE" w:rsidRPr="003500AE" w14:paraId="133CD0D1" w14:textId="77777777" w:rsidTr="002B0691">
        <w:trPr>
          <w:trHeight w:val="301"/>
        </w:trPr>
        <w:tc>
          <w:tcPr>
            <w:tcW w:w="3482" w:type="dxa"/>
          </w:tcPr>
          <w:p w14:paraId="22573169" w14:textId="41EAC821" w:rsidR="003500AE" w:rsidRPr="002B0691" w:rsidRDefault="004A51F5">
            <w:pPr>
              <w:rPr>
                <w:lang w:val="en-US"/>
              </w:rPr>
            </w:pPr>
            <w:r>
              <w:rPr>
                <w:lang w:val="en-US"/>
              </w:rPr>
              <w:t>Onderwijsinstelling</w:t>
            </w:r>
          </w:p>
        </w:tc>
        <w:tc>
          <w:tcPr>
            <w:tcW w:w="3482" w:type="dxa"/>
          </w:tcPr>
          <w:p w14:paraId="060F4A43" w14:textId="77777777" w:rsidR="003500AE" w:rsidRPr="003500AE" w:rsidRDefault="003500AE">
            <w:pPr>
              <w:rPr>
                <w:b/>
                <w:bCs/>
                <w:lang w:val="en-US"/>
              </w:rPr>
            </w:pPr>
          </w:p>
        </w:tc>
      </w:tr>
      <w:tr w:rsidR="003500AE" w:rsidRPr="003500AE" w14:paraId="57ECBFE2" w14:textId="77777777" w:rsidTr="002B0691">
        <w:trPr>
          <w:trHeight w:val="289"/>
        </w:trPr>
        <w:tc>
          <w:tcPr>
            <w:tcW w:w="3482" w:type="dxa"/>
          </w:tcPr>
          <w:p w14:paraId="1F23A79D" w14:textId="7103A8F8" w:rsidR="003500AE" w:rsidRPr="002B0691" w:rsidRDefault="003500AE" w:rsidP="007877C8">
            <w:pPr>
              <w:rPr>
                <w:lang w:val="en-US"/>
              </w:rPr>
            </w:pPr>
            <w:r w:rsidRPr="002B0691">
              <w:rPr>
                <w:lang w:val="en-US"/>
              </w:rPr>
              <w:t>(</w:t>
            </w:r>
            <w:r w:rsidR="007877C8">
              <w:rPr>
                <w:lang w:val="en-US"/>
              </w:rPr>
              <w:t>V</w:t>
            </w:r>
            <w:r w:rsidRPr="002B0691">
              <w:rPr>
                <w:lang w:val="en-US"/>
              </w:rPr>
              <w:t xml:space="preserve">erwachte) </w:t>
            </w:r>
            <w:r w:rsidR="007877C8">
              <w:rPr>
                <w:lang w:val="en-US"/>
              </w:rPr>
              <w:t>A</w:t>
            </w:r>
            <w:r w:rsidRPr="002B0691">
              <w:rPr>
                <w:lang w:val="en-US"/>
              </w:rPr>
              <w:t>fstudeerdatum</w:t>
            </w:r>
          </w:p>
        </w:tc>
        <w:tc>
          <w:tcPr>
            <w:tcW w:w="3482" w:type="dxa"/>
          </w:tcPr>
          <w:p w14:paraId="35E1E2AA" w14:textId="77777777" w:rsidR="003500AE" w:rsidRPr="003500AE" w:rsidRDefault="003500AE">
            <w:pPr>
              <w:rPr>
                <w:b/>
                <w:bCs/>
                <w:lang w:val="en-US"/>
              </w:rPr>
            </w:pPr>
          </w:p>
        </w:tc>
      </w:tr>
    </w:tbl>
    <w:p w14:paraId="6F48C916" w14:textId="77777777" w:rsidR="003500AE" w:rsidRPr="003500AE" w:rsidRDefault="003500AE">
      <w:pPr>
        <w:rPr>
          <w:b/>
          <w:bCs/>
          <w:lang w:val="en-US"/>
        </w:rPr>
      </w:pPr>
    </w:p>
    <w:p w14:paraId="0DEEDCA1" w14:textId="77777777" w:rsidR="000B757C" w:rsidRDefault="003500AE" w:rsidP="004F2FE8">
      <w:pPr>
        <w:pStyle w:val="Geenafstand"/>
      </w:pPr>
      <w:r w:rsidRPr="002B0691">
        <w:rPr>
          <w:b/>
          <w:bCs/>
        </w:rPr>
        <w:t xml:space="preserve">2. Toelatingseisen </w:t>
      </w:r>
      <w:r w:rsidR="002B0691" w:rsidRPr="002B0691">
        <w:rPr>
          <w:b/>
          <w:bCs/>
        </w:rPr>
        <w:br/>
      </w:r>
      <w:r w:rsidRPr="003500AE">
        <w:t>Je bent rechtstreeks toelaatbaar to</w:t>
      </w:r>
      <w:r>
        <w:t xml:space="preserve">t de </w:t>
      </w:r>
      <w:r w:rsidR="002B0691">
        <w:t>Educatieve Master Primair Onderwijs</w:t>
      </w:r>
      <w:r>
        <w:t xml:space="preserve"> indien je in het b</w:t>
      </w:r>
      <w:r w:rsidR="00302673">
        <w:t>ezit bent van een universitair B</w:t>
      </w:r>
      <w:r>
        <w:t>achelor</w:t>
      </w:r>
      <w:r w:rsidR="00302673">
        <w:t>- of Master</w:t>
      </w:r>
      <w:r>
        <w:t xml:space="preserve">diploma in de sector Gedrag- en Maatschappij*. </w:t>
      </w:r>
    </w:p>
    <w:p w14:paraId="7173F4C3" w14:textId="459C4941" w:rsidR="00693E5E" w:rsidRDefault="002B0691" w:rsidP="004F2FE8">
      <w:pPr>
        <w:pStyle w:val="Geenafstand"/>
      </w:pPr>
      <w:r>
        <w:t xml:space="preserve">Indien je </w:t>
      </w:r>
      <w:r w:rsidR="00215C82">
        <w:t xml:space="preserve">een </w:t>
      </w:r>
      <w:r w:rsidR="00693E5E">
        <w:t xml:space="preserve">ander </w:t>
      </w:r>
      <w:r w:rsidR="003500AE">
        <w:t>universitair Bachelor</w:t>
      </w:r>
      <w:r w:rsidR="00302673">
        <w:t>- of Master</w:t>
      </w:r>
      <w:r w:rsidR="003500AE">
        <w:t xml:space="preserve">diploma </w:t>
      </w:r>
      <w:r>
        <w:t>hebt behaald kun je middels dit formulier een toelatingsverzoek indienen</w:t>
      </w:r>
      <w:r w:rsidR="00215C82">
        <w:t xml:space="preserve"> </w:t>
      </w:r>
      <w:r w:rsidR="00693E5E">
        <w:t>bij de toelatingscommissie EMPO</w:t>
      </w:r>
      <w:r w:rsidR="00EA3277">
        <w:t>.</w:t>
      </w:r>
      <w:r w:rsidR="00693E5E">
        <w:t xml:space="preserve"> Je dient aan te tonen dat je de volgende vakken hebt gevolgd:</w:t>
      </w:r>
    </w:p>
    <w:p w14:paraId="227BF502" w14:textId="431C0EE6" w:rsidR="003500AE" w:rsidRDefault="00693E5E" w:rsidP="004F2FE8">
      <w:pPr>
        <w:pStyle w:val="Geenafstand"/>
      </w:pPr>
      <w:r>
        <w:t xml:space="preserve">- minimaal </w:t>
      </w:r>
      <w:r w:rsidR="000B52EF">
        <w:t xml:space="preserve">10 </w:t>
      </w:r>
      <w:r>
        <w:t>EC aan vakken op het vlak van statistiek</w:t>
      </w:r>
      <w:r w:rsidR="0041714F">
        <w:t>, waarvan minimaal 5 EC uitvoerende statistiek</w:t>
      </w:r>
      <w:r w:rsidR="0023607D">
        <w:t>.</w:t>
      </w:r>
      <w:r>
        <w:br/>
      </w:r>
    </w:p>
    <w:p w14:paraId="557235D3" w14:textId="77777777" w:rsidR="00693E5E" w:rsidRDefault="00693E5E" w:rsidP="004F2FE8">
      <w:pPr>
        <w:pStyle w:val="Geenafstand"/>
      </w:pPr>
    </w:p>
    <w:p w14:paraId="42BF2E7F" w14:textId="079819DA" w:rsidR="003500AE" w:rsidRPr="002B0691" w:rsidRDefault="004B09AD" w:rsidP="003500AE">
      <w:pPr>
        <w:rPr>
          <w:b/>
          <w:bCs/>
        </w:rPr>
      </w:pPr>
      <w:r>
        <w:rPr>
          <w:b/>
          <w:bCs/>
        </w:rPr>
        <w:t>3</w:t>
      </w:r>
      <w:r w:rsidR="002B0691">
        <w:rPr>
          <w:b/>
          <w:bCs/>
        </w:rPr>
        <w:t xml:space="preserve">. </w:t>
      </w:r>
      <w:r w:rsidR="006F3F48" w:rsidRPr="006F3F48">
        <w:rPr>
          <w:b/>
          <w:bCs/>
        </w:rPr>
        <w:t xml:space="preserve">minimaal </w:t>
      </w:r>
      <w:r w:rsidR="00D42DA7">
        <w:rPr>
          <w:b/>
          <w:bCs/>
        </w:rPr>
        <w:t>10</w:t>
      </w:r>
      <w:r w:rsidR="00D42DA7" w:rsidRPr="006F3F48">
        <w:rPr>
          <w:b/>
          <w:bCs/>
        </w:rPr>
        <w:t xml:space="preserve"> </w:t>
      </w:r>
      <w:r w:rsidR="006F3F48" w:rsidRPr="006F3F48">
        <w:rPr>
          <w:b/>
          <w:bCs/>
        </w:rPr>
        <w:t xml:space="preserve">EC </w:t>
      </w:r>
      <w:r w:rsidR="00461CE6">
        <w:rPr>
          <w:b/>
          <w:bCs/>
        </w:rPr>
        <w:t xml:space="preserve">aan </w:t>
      </w:r>
      <w:r w:rsidR="006F3F48" w:rsidRPr="006F3F48">
        <w:rPr>
          <w:b/>
          <w:bCs/>
        </w:rPr>
        <w:t>statistiek</w:t>
      </w:r>
      <w:r w:rsidR="00461CE6">
        <w:rPr>
          <w:b/>
          <w:bCs/>
        </w:rPr>
        <w:t xml:space="preserve"> vakken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013"/>
        <w:gridCol w:w="564"/>
        <w:gridCol w:w="4506"/>
        <w:gridCol w:w="1933"/>
      </w:tblGrid>
      <w:tr w:rsidR="00514FAC" w14:paraId="24FA8AF0" w14:textId="600596CF" w:rsidTr="00514FAC">
        <w:tc>
          <w:tcPr>
            <w:tcW w:w="2013" w:type="dxa"/>
          </w:tcPr>
          <w:p w14:paraId="4E4B16A0" w14:textId="2333B121" w:rsidR="00514FAC" w:rsidRPr="003500AE" w:rsidRDefault="00514FAC" w:rsidP="00514FAC">
            <w:pPr>
              <w:rPr>
                <w:b/>
                <w:bCs/>
              </w:rPr>
            </w:pPr>
            <w:r w:rsidRPr="003500AE">
              <w:rPr>
                <w:b/>
                <w:bCs/>
              </w:rPr>
              <w:t>Vaknaam en vakcode</w:t>
            </w:r>
          </w:p>
        </w:tc>
        <w:tc>
          <w:tcPr>
            <w:tcW w:w="564" w:type="dxa"/>
          </w:tcPr>
          <w:p w14:paraId="31AFD75C" w14:textId="3A2FC9CB" w:rsidR="00514FAC" w:rsidRPr="003500AE" w:rsidRDefault="00514FAC" w:rsidP="00514FAC">
            <w:pPr>
              <w:rPr>
                <w:b/>
                <w:bCs/>
              </w:rPr>
            </w:pPr>
            <w:r w:rsidRPr="003500AE">
              <w:rPr>
                <w:b/>
                <w:bCs/>
              </w:rPr>
              <w:t>EC</w:t>
            </w:r>
          </w:p>
        </w:tc>
        <w:tc>
          <w:tcPr>
            <w:tcW w:w="4506" w:type="dxa"/>
          </w:tcPr>
          <w:p w14:paraId="41E5B917" w14:textId="7BD95E82" w:rsidR="00514FAC" w:rsidRPr="003500AE" w:rsidRDefault="000254B6" w:rsidP="00514FAC">
            <w:pPr>
              <w:rPr>
                <w:b/>
                <w:bCs/>
              </w:rPr>
            </w:pPr>
            <w:r>
              <w:rPr>
                <w:b/>
                <w:bCs/>
              </w:rPr>
              <w:t>Korte m</w:t>
            </w:r>
            <w:r w:rsidR="005B0586">
              <w:rPr>
                <w:b/>
                <w:bCs/>
              </w:rPr>
              <w:t>otivatie</w:t>
            </w:r>
            <w:r w:rsidR="00E9578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waarom het </w:t>
            </w:r>
            <w:r w:rsidR="009C574E">
              <w:rPr>
                <w:b/>
                <w:bCs/>
              </w:rPr>
              <w:t>v</w:t>
            </w:r>
            <w:r w:rsidR="00701103">
              <w:rPr>
                <w:b/>
                <w:bCs/>
              </w:rPr>
              <w:t>ak</w:t>
            </w:r>
            <w:r w:rsidR="00012D46">
              <w:rPr>
                <w:b/>
                <w:bCs/>
              </w:rPr>
              <w:t xml:space="preserve"> voldoet</w:t>
            </w:r>
          </w:p>
        </w:tc>
        <w:tc>
          <w:tcPr>
            <w:tcW w:w="1933" w:type="dxa"/>
          </w:tcPr>
          <w:p w14:paraId="517775EA" w14:textId="6DDE19FE" w:rsidR="00514FAC" w:rsidRDefault="00514FAC" w:rsidP="00514FAC">
            <w:pPr>
              <w:rPr>
                <w:b/>
                <w:bCs/>
              </w:rPr>
            </w:pPr>
            <w:r>
              <w:rPr>
                <w:b/>
                <w:bCs/>
              </w:rPr>
              <w:t>Link naar de officiële studiegids</w:t>
            </w:r>
          </w:p>
        </w:tc>
      </w:tr>
      <w:tr w:rsidR="00514FAC" w14:paraId="56104221" w14:textId="6EF36F5E" w:rsidTr="00514FAC">
        <w:trPr>
          <w:trHeight w:val="1271"/>
        </w:trPr>
        <w:tc>
          <w:tcPr>
            <w:tcW w:w="2013" w:type="dxa"/>
            <w:vAlign w:val="center"/>
          </w:tcPr>
          <w:p w14:paraId="2DF5ACEB" w14:textId="77777777" w:rsidR="00514FAC" w:rsidRDefault="00514FAC" w:rsidP="002F5CE2">
            <w:pPr>
              <w:jc w:val="both"/>
            </w:pPr>
          </w:p>
        </w:tc>
        <w:tc>
          <w:tcPr>
            <w:tcW w:w="564" w:type="dxa"/>
            <w:vAlign w:val="center"/>
          </w:tcPr>
          <w:p w14:paraId="44F78BF0" w14:textId="77777777" w:rsidR="00514FAC" w:rsidRDefault="00514FAC" w:rsidP="002F5CE2">
            <w:pPr>
              <w:jc w:val="both"/>
            </w:pPr>
          </w:p>
        </w:tc>
        <w:tc>
          <w:tcPr>
            <w:tcW w:w="4506" w:type="dxa"/>
            <w:vAlign w:val="center"/>
          </w:tcPr>
          <w:p w14:paraId="67C0447C" w14:textId="77777777" w:rsidR="00514FAC" w:rsidRDefault="00514FAC" w:rsidP="002F5CE2">
            <w:pPr>
              <w:jc w:val="both"/>
            </w:pPr>
          </w:p>
        </w:tc>
        <w:tc>
          <w:tcPr>
            <w:tcW w:w="1933" w:type="dxa"/>
          </w:tcPr>
          <w:p w14:paraId="0C044F6E" w14:textId="77777777" w:rsidR="00514FAC" w:rsidRDefault="00514FAC" w:rsidP="002F5CE2">
            <w:pPr>
              <w:jc w:val="both"/>
            </w:pPr>
          </w:p>
        </w:tc>
      </w:tr>
      <w:tr w:rsidR="00514FAC" w14:paraId="2BC7F125" w14:textId="1C67E031" w:rsidTr="00514FAC">
        <w:trPr>
          <w:trHeight w:val="1559"/>
        </w:trPr>
        <w:tc>
          <w:tcPr>
            <w:tcW w:w="2013" w:type="dxa"/>
            <w:vAlign w:val="center"/>
          </w:tcPr>
          <w:p w14:paraId="69510482" w14:textId="77777777" w:rsidR="00514FAC" w:rsidRDefault="00514FAC" w:rsidP="002F5CE2">
            <w:pPr>
              <w:jc w:val="both"/>
            </w:pPr>
          </w:p>
        </w:tc>
        <w:tc>
          <w:tcPr>
            <w:tcW w:w="564" w:type="dxa"/>
            <w:vAlign w:val="center"/>
          </w:tcPr>
          <w:p w14:paraId="6426E696" w14:textId="77777777" w:rsidR="00514FAC" w:rsidRDefault="00514FAC" w:rsidP="002F5CE2">
            <w:pPr>
              <w:jc w:val="both"/>
            </w:pPr>
          </w:p>
        </w:tc>
        <w:tc>
          <w:tcPr>
            <w:tcW w:w="4506" w:type="dxa"/>
            <w:vAlign w:val="center"/>
          </w:tcPr>
          <w:p w14:paraId="4368EFE5" w14:textId="77777777" w:rsidR="00514FAC" w:rsidRDefault="00514FAC" w:rsidP="002F5CE2">
            <w:pPr>
              <w:jc w:val="both"/>
            </w:pPr>
          </w:p>
        </w:tc>
        <w:tc>
          <w:tcPr>
            <w:tcW w:w="1933" w:type="dxa"/>
          </w:tcPr>
          <w:p w14:paraId="5810783D" w14:textId="77777777" w:rsidR="00514FAC" w:rsidRDefault="00514FAC" w:rsidP="002F5CE2">
            <w:pPr>
              <w:jc w:val="both"/>
            </w:pPr>
          </w:p>
        </w:tc>
      </w:tr>
      <w:tr w:rsidR="00514FAC" w14:paraId="50CB0E94" w14:textId="0AE19E18" w:rsidTr="00514FAC">
        <w:trPr>
          <w:trHeight w:val="1408"/>
        </w:trPr>
        <w:tc>
          <w:tcPr>
            <w:tcW w:w="2013" w:type="dxa"/>
            <w:vAlign w:val="center"/>
          </w:tcPr>
          <w:p w14:paraId="750FC3F5" w14:textId="77777777" w:rsidR="00514FAC" w:rsidRDefault="00514FAC" w:rsidP="002F5CE2">
            <w:pPr>
              <w:jc w:val="both"/>
            </w:pPr>
          </w:p>
        </w:tc>
        <w:tc>
          <w:tcPr>
            <w:tcW w:w="564" w:type="dxa"/>
            <w:vAlign w:val="center"/>
          </w:tcPr>
          <w:p w14:paraId="78DD8EE1" w14:textId="77777777" w:rsidR="00514FAC" w:rsidRDefault="00514FAC" w:rsidP="002F5CE2">
            <w:pPr>
              <w:jc w:val="both"/>
            </w:pPr>
          </w:p>
        </w:tc>
        <w:tc>
          <w:tcPr>
            <w:tcW w:w="4506" w:type="dxa"/>
            <w:vAlign w:val="center"/>
          </w:tcPr>
          <w:p w14:paraId="66BF37C3" w14:textId="77777777" w:rsidR="00514FAC" w:rsidRDefault="00514FAC" w:rsidP="002F5CE2">
            <w:pPr>
              <w:jc w:val="both"/>
            </w:pPr>
          </w:p>
        </w:tc>
        <w:tc>
          <w:tcPr>
            <w:tcW w:w="1933" w:type="dxa"/>
          </w:tcPr>
          <w:p w14:paraId="0C7AC1B5" w14:textId="77777777" w:rsidR="00514FAC" w:rsidRDefault="00514FAC" w:rsidP="002F5CE2">
            <w:pPr>
              <w:jc w:val="both"/>
            </w:pPr>
          </w:p>
        </w:tc>
      </w:tr>
      <w:tr w:rsidR="00F34F7E" w14:paraId="52E6B34A" w14:textId="77777777" w:rsidTr="00514FAC">
        <w:trPr>
          <w:trHeight w:val="1408"/>
        </w:trPr>
        <w:tc>
          <w:tcPr>
            <w:tcW w:w="2013" w:type="dxa"/>
            <w:vAlign w:val="center"/>
          </w:tcPr>
          <w:p w14:paraId="084E2578" w14:textId="77777777" w:rsidR="00F34F7E" w:rsidRDefault="00F34F7E" w:rsidP="002F5CE2">
            <w:pPr>
              <w:jc w:val="both"/>
            </w:pPr>
          </w:p>
        </w:tc>
        <w:tc>
          <w:tcPr>
            <w:tcW w:w="564" w:type="dxa"/>
            <w:vAlign w:val="center"/>
          </w:tcPr>
          <w:p w14:paraId="39002E9B" w14:textId="77777777" w:rsidR="00F34F7E" w:rsidRDefault="00F34F7E" w:rsidP="002F5CE2">
            <w:pPr>
              <w:jc w:val="both"/>
            </w:pPr>
          </w:p>
        </w:tc>
        <w:tc>
          <w:tcPr>
            <w:tcW w:w="4506" w:type="dxa"/>
            <w:vAlign w:val="center"/>
          </w:tcPr>
          <w:p w14:paraId="5708CB1F" w14:textId="77777777" w:rsidR="00F34F7E" w:rsidRDefault="00F34F7E" w:rsidP="002F5CE2">
            <w:pPr>
              <w:jc w:val="both"/>
            </w:pPr>
          </w:p>
        </w:tc>
        <w:tc>
          <w:tcPr>
            <w:tcW w:w="1933" w:type="dxa"/>
          </w:tcPr>
          <w:p w14:paraId="076543CD" w14:textId="77777777" w:rsidR="00F34F7E" w:rsidRDefault="00F34F7E" w:rsidP="002F5CE2">
            <w:pPr>
              <w:jc w:val="both"/>
            </w:pPr>
          </w:p>
        </w:tc>
      </w:tr>
      <w:tr w:rsidR="004F2FE8" w14:paraId="34EC15F4" w14:textId="77777777" w:rsidTr="00514FAC">
        <w:trPr>
          <w:trHeight w:val="1408"/>
        </w:trPr>
        <w:tc>
          <w:tcPr>
            <w:tcW w:w="2013" w:type="dxa"/>
            <w:vAlign w:val="center"/>
          </w:tcPr>
          <w:p w14:paraId="2F1857DA" w14:textId="77777777" w:rsidR="004F2FE8" w:rsidRDefault="004F2FE8" w:rsidP="002F5CE2">
            <w:pPr>
              <w:jc w:val="both"/>
            </w:pPr>
          </w:p>
        </w:tc>
        <w:tc>
          <w:tcPr>
            <w:tcW w:w="564" w:type="dxa"/>
            <w:vAlign w:val="center"/>
          </w:tcPr>
          <w:p w14:paraId="53EF0F1A" w14:textId="77777777" w:rsidR="004F2FE8" w:rsidRDefault="004F2FE8" w:rsidP="002F5CE2">
            <w:pPr>
              <w:jc w:val="both"/>
            </w:pPr>
          </w:p>
        </w:tc>
        <w:tc>
          <w:tcPr>
            <w:tcW w:w="4506" w:type="dxa"/>
            <w:vAlign w:val="center"/>
          </w:tcPr>
          <w:p w14:paraId="1523282C" w14:textId="77777777" w:rsidR="004F2FE8" w:rsidRDefault="004F2FE8" w:rsidP="002F5CE2">
            <w:pPr>
              <w:jc w:val="both"/>
            </w:pPr>
          </w:p>
        </w:tc>
        <w:tc>
          <w:tcPr>
            <w:tcW w:w="1933" w:type="dxa"/>
          </w:tcPr>
          <w:p w14:paraId="00C8DDA8" w14:textId="77777777" w:rsidR="004F2FE8" w:rsidRDefault="004F2FE8" w:rsidP="002F5CE2">
            <w:pPr>
              <w:jc w:val="both"/>
            </w:pPr>
          </w:p>
        </w:tc>
      </w:tr>
    </w:tbl>
    <w:p w14:paraId="21560B96" w14:textId="0FDDEC37" w:rsidR="00F34F7E" w:rsidRDefault="00F34F7E">
      <w:pPr>
        <w:rPr>
          <w:b/>
          <w:bCs/>
        </w:rPr>
      </w:pPr>
    </w:p>
    <w:p w14:paraId="1784B92D" w14:textId="77777777" w:rsidR="00E15D28" w:rsidRPr="004F2FE8" w:rsidRDefault="00E15D28">
      <w:pPr>
        <w:rPr>
          <w:b/>
          <w:bCs/>
        </w:rPr>
      </w:pPr>
    </w:p>
    <w:p w14:paraId="377F02D6" w14:textId="1CFB789E" w:rsidR="003500AE" w:rsidRPr="00480862" w:rsidRDefault="00E173BE">
      <w:pPr>
        <w:rPr>
          <w:b/>
          <w:bCs/>
          <w:lang w:val="en-US"/>
        </w:rPr>
      </w:pPr>
      <w:r>
        <w:rPr>
          <w:b/>
          <w:bCs/>
          <w:lang w:val="en-US"/>
        </w:rPr>
        <w:t>4</w:t>
      </w:r>
      <w:r w:rsidR="003500AE" w:rsidRPr="00480862">
        <w:rPr>
          <w:b/>
          <w:bCs/>
          <w:lang w:val="en-US"/>
        </w:rPr>
        <w:t>. Opmerkingen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0691" w14:paraId="5F8F48C4" w14:textId="77777777" w:rsidTr="00480862">
        <w:trPr>
          <w:trHeight w:val="1811"/>
        </w:trPr>
        <w:tc>
          <w:tcPr>
            <w:tcW w:w="9016" w:type="dxa"/>
          </w:tcPr>
          <w:p w14:paraId="2DCE5493" w14:textId="77777777" w:rsidR="002B0691" w:rsidRDefault="002B0691">
            <w:pPr>
              <w:rPr>
                <w:lang w:val="en-US"/>
              </w:rPr>
            </w:pPr>
          </w:p>
        </w:tc>
      </w:tr>
    </w:tbl>
    <w:p w14:paraId="4F201A93" w14:textId="77777777" w:rsidR="00E15D28" w:rsidRDefault="00E15D28">
      <w:pPr>
        <w:rPr>
          <w:lang w:val="en-US"/>
        </w:rPr>
      </w:pPr>
    </w:p>
    <w:p w14:paraId="3A8F9F1D" w14:textId="4E8EDC78" w:rsidR="00302673" w:rsidRPr="00480862" w:rsidRDefault="00E173BE" w:rsidP="00302673">
      <w:pPr>
        <w:pStyle w:val="Default"/>
        <w:rPr>
          <w:sz w:val="22"/>
        </w:rPr>
      </w:pPr>
      <w:r w:rsidRPr="006058F0">
        <w:rPr>
          <w:b/>
          <w:bCs/>
          <w:sz w:val="22"/>
        </w:rPr>
        <w:t>5</w:t>
      </w:r>
      <w:r w:rsidR="003500AE" w:rsidRPr="006058F0">
        <w:rPr>
          <w:sz w:val="22"/>
        </w:rPr>
        <w:t xml:space="preserve">. </w:t>
      </w:r>
      <w:r w:rsidR="003500AE" w:rsidRPr="006058F0">
        <w:rPr>
          <w:b/>
          <w:bCs/>
          <w:sz w:val="22"/>
        </w:rPr>
        <w:t>Bijlagen</w:t>
      </w:r>
      <w:r w:rsidR="003500AE" w:rsidRPr="006058F0">
        <w:rPr>
          <w:sz w:val="22"/>
        </w:rPr>
        <w:t xml:space="preserve"> </w:t>
      </w:r>
    </w:p>
    <w:p w14:paraId="1573A732" w14:textId="44A0C0E5" w:rsidR="00302673" w:rsidRDefault="00302673" w:rsidP="0030267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Voeg de volgende bijlagen toe aan je toelatingsverzoek</w:t>
      </w:r>
      <w:r w:rsidR="006058F0">
        <w:rPr>
          <w:sz w:val="22"/>
          <w:szCs w:val="22"/>
        </w:rPr>
        <w:t xml:space="preserve"> en voeg dit samen tot één pdf-bestand</w:t>
      </w:r>
      <w:r>
        <w:rPr>
          <w:sz w:val="22"/>
          <w:szCs w:val="22"/>
        </w:rPr>
        <w:t xml:space="preserve">. De toelatingscommissie heeft deze documenten nodig voor het inhoudelijk beoordelen van je toelatingsverzoek. </w:t>
      </w:r>
    </w:p>
    <w:p w14:paraId="4697CD60" w14:textId="7AD497E2" w:rsidR="004F2FE8" w:rsidRPr="004F2FE8" w:rsidRDefault="00302673" w:rsidP="004F2FE8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4F2FE8">
        <w:rPr>
          <w:b/>
          <w:sz w:val="22"/>
          <w:szCs w:val="22"/>
        </w:rPr>
        <w:t>Officiële studiegids</w:t>
      </w:r>
      <w:r w:rsidR="002A3CBC">
        <w:rPr>
          <w:b/>
          <w:sz w:val="22"/>
          <w:szCs w:val="22"/>
        </w:rPr>
        <w:t>tekst</w:t>
      </w:r>
      <w:r w:rsidRPr="004F2FE8">
        <w:rPr>
          <w:b/>
          <w:sz w:val="22"/>
          <w:szCs w:val="22"/>
        </w:rPr>
        <w:t xml:space="preserve"> van </w:t>
      </w:r>
      <w:r w:rsidR="00514FAC" w:rsidRPr="004F2FE8">
        <w:rPr>
          <w:b/>
          <w:sz w:val="22"/>
          <w:szCs w:val="22"/>
        </w:rPr>
        <w:t>alle</w:t>
      </w:r>
      <w:r w:rsidR="004F2FE8" w:rsidRPr="004F2FE8">
        <w:rPr>
          <w:b/>
          <w:sz w:val="22"/>
          <w:szCs w:val="22"/>
        </w:rPr>
        <w:t xml:space="preserve"> aangedragen vakken;</w:t>
      </w:r>
      <w:r w:rsidR="00514FAC" w:rsidRPr="004F2FE8">
        <w:rPr>
          <w:sz w:val="22"/>
          <w:szCs w:val="22"/>
        </w:rPr>
        <w:br/>
      </w:r>
      <w:r w:rsidR="0074138D" w:rsidRPr="004F2FE8">
        <w:rPr>
          <w:sz w:val="22"/>
          <w:szCs w:val="22"/>
        </w:rPr>
        <w:t>Je kunt een link toevoegen naar de officiële studiegids</w:t>
      </w:r>
      <w:r w:rsidRPr="004F2FE8">
        <w:rPr>
          <w:sz w:val="22"/>
          <w:szCs w:val="22"/>
        </w:rPr>
        <w:t>.</w:t>
      </w:r>
      <w:r w:rsidR="0074138D" w:rsidRPr="004F2FE8">
        <w:rPr>
          <w:sz w:val="22"/>
          <w:szCs w:val="22"/>
        </w:rPr>
        <w:t xml:space="preserve"> Is dit niet mogelijk, dan kun je studiegids</w:t>
      </w:r>
      <w:r w:rsidR="002A3CBC">
        <w:rPr>
          <w:sz w:val="22"/>
          <w:szCs w:val="22"/>
        </w:rPr>
        <w:t>teksten</w:t>
      </w:r>
      <w:r w:rsidR="0074138D" w:rsidRPr="004F2FE8">
        <w:rPr>
          <w:sz w:val="22"/>
          <w:szCs w:val="22"/>
        </w:rPr>
        <w:t xml:space="preserve"> als PDF document toevoegen aan dit formulier.</w:t>
      </w:r>
      <w:r w:rsidRPr="004F2FE8">
        <w:rPr>
          <w:sz w:val="22"/>
          <w:szCs w:val="22"/>
        </w:rPr>
        <w:t xml:space="preserve"> </w:t>
      </w:r>
      <w:r w:rsidRPr="004F2FE8">
        <w:rPr>
          <w:sz w:val="22"/>
          <w:szCs w:val="22"/>
          <w:u w:val="single"/>
        </w:rPr>
        <w:t>Belangrijk</w:t>
      </w:r>
      <w:r w:rsidRPr="004F2FE8">
        <w:rPr>
          <w:sz w:val="22"/>
          <w:szCs w:val="22"/>
        </w:rPr>
        <w:t xml:space="preserve">: voeg de </w:t>
      </w:r>
      <w:r w:rsidR="0074138D" w:rsidRPr="004F2FE8">
        <w:rPr>
          <w:sz w:val="22"/>
          <w:szCs w:val="22"/>
        </w:rPr>
        <w:t xml:space="preserve">(link naar de) </w:t>
      </w:r>
      <w:r w:rsidRPr="004F2FE8">
        <w:rPr>
          <w:sz w:val="22"/>
          <w:szCs w:val="22"/>
        </w:rPr>
        <w:t>studiegidstekst toe van het betreffende collegejaar dat je de vakken hebt behaald</w:t>
      </w:r>
      <w:r w:rsidR="005667A4">
        <w:rPr>
          <w:sz w:val="22"/>
          <w:szCs w:val="22"/>
        </w:rPr>
        <w:t xml:space="preserve"> of gaat behalen</w:t>
      </w:r>
      <w:r w:rsidRPr="004F2FE8">
        <w:rPr>
          <w:sz w:val="22"/>
          <w:szCs w:val="22"/>
        </w:rPr>
        <w:t xml:space="preserve">. </w:t>
      </w:r>
    </w:p>
    <w:p w14:paraId="6CF963FC" w14:textId="758B41F0" w:rsidR="004F2FE8" w:rsidRPr="004F2FE8" w:rsidRDefault="00302673" w:rsidP="004F2FE8">
      <w:pPr>
        <w:pStyle w:val="Default"/>
        <w:numPr>
          <w:ilvl w:val="0"/>
          <w:numId w:val="4"/>
        </w:numPr>
        <w:rPr>
          <w:b/>
          <w:sz w:val="22"/>
          <w:szCs w:val="22"/>
        </w:rPr>
      </w:pPr>
      <w:r w:rsidRPr="004F2FE8">
        <w:rPr>
          <w:b/>
          <w:sz w:val="22"/>
          <w:szCs w:val="22"/>
        </w:rPr>
        <w:t xml:space="preserve">Kopie gewaarmerkte </w:t>
      </w:r>
      <w:r w:rsidR="00EA3277">
        <w:rPr>
          <w:b/>
          <w:sz w:val="22"/>
          <w:szCs w:val="22"/>
        </w:rPr>
        <w:t xml:space="preserve">(voorlopige) </w:t>
      </w:r>
      <w:r w:rsidRPr="004F2FE8">
        <w:rPr>
          <w:b/>
          <w:sz w:val="22"/>
          <w:szCs w:val="22"/>
        </w:rPr>
        <w:t>cijferlijst</w:t>
      </w:r>
      <w:r w:rsidR="004F2FE8" w:rsidRPr="004F2FE8">
        <w:rPr>
          <w:b/>
          <w:sz w:val="22"/>
          <w:szCs w:val="22"/>
        </w:rPr>
        <w:t>;</w:t>
      </w:r>
      <w:r w:rsidRPr="004F2FE8">
        <w:rPr>
          <w:b/>
          <w:sz w:val="22"/>
          <w:szCs w:val="22"/>
        </w:rPr>
        <w:t xml:space="preserve"> </w:t>
      </w:r>
    </w:p>
    <w:p w14:paraId="087E4724" w14:textId="7124826E" w:rsidR="004B09AD" w:rsidRPr="00971D47" w:rsidRDefault="002146C8" w:rsidP="00302673">
      <w:pPr>
        <w:pStyle w:val="Default"/>
        <w:numPr>
          <w:ilvl w:val="0"/>
          <w:numId w:val="4"/>
        </w:numPr>
        <w:rPr>
          <w:b/>
          <w:sz w:val="22"/>
          <w:szCs w:val="22"/>
        </w:rPr>
      </w:pPr>
      <w:r w:rsidRPr="00971D47">
        <w:rPr>
          <w:b/>
          <w:sz w:val="22"/>
          <w:szCs w:val="22"/>
        </w:rPr>
        <w:t>Indien je een diploma behaald heb in het buitenland: een gewaarmerkte kopie van het diploma</w:t>
      </w:r>
      <w:r w:rsidR="00EA3277">
        <w:rPr>
          <w:b/>
          <w:sz w:val="22"/>
          <w:szCs w:val="22"/>
        </w:rPr>
        <w:t>.</w:t>
      </w:r>
    </w:p>
    <w:p w14:paraId="62382A5C" w14:textId="19DBACC8" w:rsidR="004F2FE8" w:rsidRDefault="004F2FE8" w:rsidP="004F2FE8">
      <w:pPr>
        <w:pStyle w:val="Default"/>
        <w:ind w:left="720"/>
        <w:rPr>
          <w:sz w:val="22"/>
          <w:szCs w:val="22"/>
        </w:rPr>
      </w:pPr>
    </w:p>
    <w:p w14:paraId="18ACE3B5" w14:textId="16311FEF" w:rsidR="003500AE" w:rsidRPr="002B0691" w:rsidRDefault="00302673" w:rsidP="00302673">
      <w:r>
        <w:rPr>
          <w:i/>
          <w:iCs/>
          <w:sz w:val="20"/>
          <w:szCs w:val="20"/>
        </w:rPr>
        <w:t>Let op: onvolledige toelatingsverzoeken kunnen niet in behandeling genomen worden.</w:t>
      </w:r>
      <w:r w:rsidR="002B0691" w:rsidRPr="002B0691">
        <w:br/>
      </w:r>
    </w:p>
    <w:p w14:paraId="3D9F4329" w14:textId="5996D814" w:rsidR="003500AE" w:rsidRPr="00F462BF" w:rsidRDefault="00B94BB1">
      <w:r>
        <w:rPr>
          <w:noProof/>
          <w:lang w:eastAsia="nl-NL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CB591A7" wp14:editId="4B9594F8">
                <wp:simplePos x="0" y="0"/>
                <wp:positionH relativeFrom="column">
                  <wp:posOffset>1247775</wp:posOffset>
                </wp:positionH>
                <wp:positionV relativeFrom="paragraph">
                  <wp:posOffset>233680</wp:posOffset>
                </wp:positionV>
                <wp:extent cx="2133600" cy="247650"/>
                <wp:effectExtent l="0" t="0" r="19050" b="1905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719EF2" w14:textId="3A01A0AA" w:rsidR="002B0691" w:rsidRPr="002B0691" w:rsidRDefault="002B0691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B591A7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98.25pt;margin-top:18.4pt;width:168pt;height:19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">
                <v:textbox>
                  <w:txbxContent>
                    <w:p w14:paraId="79719EF2" w14:textId="3A01A0AA" w:rsidR="002B0691" w:rsidRPr="002B0691" w:rsidRDefault="002B0691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500AE" w:rsidRPr="00F462BF">
        <w:rPr>
          <w:b/>
          <w:bCs/>
        </w:rPr>
        <w:t>5</w:t>
      </w:r>
      <w:r w:rsidR="003500AE" w:rsidRPr="00F462BF">
        <w:t xml:space="preserve">. </w:t>
      </w:r>
      <w:r w:rsidR="003500AE" w:rsidRPr="00F462BF">
        <w:rPr>
          <w:b/>
          <w:bCs/>
        </w:rPr>
        <w:t>Verklaring</w:t>
      </w:r>
    </w:p>
    <w:p w14:paraId="265F6E61" w14:textId="0A3C6A39" w:rsidR="008C4212" w:rsidRDefault="003500AE">
      <w:r w:rsidRPr="003500AE">
        <w:t xml:space="preserve">Hierbij verklaar </w:t>
      </w:r>
      <w:r w:rsidR="002B0691">
        <w:t xml:space="preserve">ik, </w:t>
      </w:r>
    </w:p>
    <w:p w14:paraId="0F324063" w14:textId="7127FE9B" w:rsidR="003500AE" w:rsidRDefault="00302673">
      <w:r>
        <w:t xml:space="preserve">, </w:t>
      </w:r>
      <w:r w:rsidR="003500AE" w:rsidRPr="003500AE">
        <w:t xml:space="preserve">dat </w:t>
      </w:r>
      <w:r w:rsidR="003500AE">
        <w:t>ik dit formulier volledig en naar waarheid heb ingevuld.</w:t>
      </w:r>
    </w:p>
    <w:p w14:paraId="3E337D7B" w14:textId="0D7EA002" w:rsidR="003500AE" w:rsidRPr="003500AE" w:rsidRDefault="002B0691">
      <w:r>
        <w:rPr>
          <w:noProof/>
          <w:lang w:eastAsia="nl-NL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4DCD3781" wp14:editId="0266E73E">
                <wp:simplePos x="0" y="0"/>
                <wp:positionH relativeFrom="margin">
                  <wp:align>left</wp:align>
                </wp:positionH>
                <wp:positionV relativeFrom="paragraph">
                  <wp:posOffset>327025</wp:posOffset>
                </wp:positionV>
                <wp:extent cx="2720975" cy="687070"/>
                <wp:effectExtent l="0" t="0" r="22225" b="1778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1254" cy="687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96F7D4" w14:textId="77777777" w:rsidR="002B0691" w:rsidRPr="002B0691" w:rsidRDefault="002B0691" w:rsidP="002B0691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CD3781" id="Text Box 1" o:spid="_x0000_s1027" type="#_x0000_t202" style="position:absolute;margin-left:0;margin-top:25.75pt;width:214.25pt;height:54.1pt;z-index:251658241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">
                <v:textbox>
                  <w:txbxContent>
                    <w:p w14:paraId="1696F7D4" w14:textId="77777777" w:rsidR="002B0691" w:rsidRPr="002B0691" w:rsidRDefault="002B0691" w:rsidP="002B0691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500AE">
        <w:t>Plaats en datum:</w:t>
      </w:r>
    </w:p>
    <w:sectPr w:rsidR="003500AE" w:rsidRPr="003500AE" w:rsidSect="0030267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ABEC6" w14:textId="77777777" w:rsidR="005842C7" w:rsidRDefault="005842C7" w:rsidP="003500AE">
      <w:pPr>
        <w:spacing w:after="0" w:line="240" w:lineRule="auto"/>
      </w:pPr>
      <w:r>
        <w:separator/>
      </w:r>
    </w:p>
  </w:endnote>
  <w:endnote w:type="continuationSeparator" w:id="0">
    <w:p w14:paraId="1A5591BB" w14:textId="77777777" w:rsidR="005842C7" w:rsidRDefault="005842C7" w:rsidP="003500AE">
      <w:pPr>
        <w:spacing w:after="0" w:line="240" w:lineRule="auto"/>
      </w:pPr>
      <w:r>
        <w:continuationSeparator/>
      </w:r>
    </w:p>
  </w:endnote>
  <w:endnote w:type="continuationNotice" w:id="1">
    <w:p w14:paraId="0EE9C12E" w14:textId="77777777" w:rsidR="005842C7" w:rsidRDefault="005842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0E7AD" w14:textId="47E77EC8" w:rsidR="00302673" w:rsidRDefault="00302673" w:rsidP="00302673">
    <w:pPr>
      <w:pStyle w:val="Voettekst"/>
      <w:tabs>
        <w:tab w:val="clear" w:pos="4513"/>
        <w:tab w:val="clear" w:pos="9026"/>
        <w:tab w:val="left" w:pos="196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832D3" w14:textId="77777777" w:rsidR="00302673" w:rsidRDefault="00302673" w:rsidP="00302673">
    <w:pPr>
      <w:pStyle w:val="Default"/>
    </w:pPr>
  </w:p>
  <w:p w14:paraId="04B23024" w14:textId="77777777" w:rsidR="000B757C" w:rsidRPr="000B757C" w:rsidRDefault="00302673" w:rsidP="000B757C">
    <w:pPr>
      <w:pStyle w:val="Voettekst"/>
      <w:rPr>
        <w:i/>
        <w:iCs/>
        <w:sz w:val="18"/>
        <w:szCs w:val="18"/>
      </w:rPr>
    </w:pPr>
    <w:r>
      <w:t xml:space="preserve"> </w:t>
    </w:r>
    <w:r>
      <w:rPr>
        <w:i/>
        <w:iCs/>
        <w:sz w:val="18"/>
        <w:szCs w:val="18"/>
      </w:rPr>
      <w:t xml:space="preserve">* Dit betreft de volgende </w:t>
    </w:r>
    <w:r w:rsidRPr="00302673">
      <w:rPr>
        <w:i/>
        <w:iCs/>
        <w:sz w:val="18"/>
        <w:szCs w:val="18"/>
        <w:u w:val="single"/>
      </w:rPr>
      <w:t>Bacheloropleidingen</w:t>
    </w:r>
    <w:r>
      <w:rPr>
        <w:i/>
        <w:iCs/>
        <w:sz w:val="18"/>
        <w:szCs w:val="18"/>
      </w:rPr>
      <w:t xml:space="preserve">: Psychologie, Pedagogische Wetenschappen, Onderwijswetenschappen, Sociologie, Algemene Sociale Wetenschappen, Culturele Antropologie en Ontwikkelingssociologie, Technische Planologie, Sociale Geografie en Planologie, Milieu- en Maatschappijwetenschappen, Geografie, Planologie en Milieu, Bestuurs- en Organisatiewetenschap, Organisatiewetenschappen, Europese Studies, Politicologie, Bestuurskunde, European Public Administration, International Bachelors Programme in Communication and Media, Personeelswetenschappen, Criminologie, Communicatiewetenschap. </w:t>
    </w:r>
    <w:r w:rsidR="000B757C" w:rsidRPr="000B757C">
      <w:rPr>
        <w:i/>
        <w:iCs/>
        <w:sz w:val="18"/>
        <w:szCs w:val="18"/>
      </w:rPr>
      <w:t xml:space="preserve">In </w:t>
    </w:r>
    <w:hyperlink r:id="rId1" w:history="1">
      <w:r w:rsidR="000B757C" w:rsidRPr="000B757C">
        <w:rPr>
          <w:rStyle w:val="Hyperlink"/>
          <w:i/>
          <w:iCs/>
          <w:sz w:val="18"/>
          <w:szCs w:val="18"/>
        </w:rPr>
        <w:t>het landelijk register voor onderwijsinstellingen (RIO)</w:t>
      </w:r>
    </w:hyperlink>
    <w:r w:rsidR="000B757C" w:rsidRPr="000B757C">
      <w:rPr>
        <w:i/>
        <w:iCs/>
        <w:sz w:val="18"/>
        <w:szCs w:val="18"/>
      </w:rPr>
      <w:t xml:space="preserve"> vind je of jouw opleiding in de sector Gedrag en Maatschappij valt.</w:t>
    </w:r>
  </w:p>
  <w:p w14:paraId="2AC47F6A" w14:textId="6EF9AD09" w:rsidR="00302673" w:rsidRDefault="00302673" w:rsidP="0030267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02B22" w14:textId="77777777" w:rsidR="005842C7" w:rsidRDefault="005842C7" w:rsidP="003500AE">
      <w:pPr>
        <w:spacing w:after="0" w:line="240" w:lineRule="auto"/>
      </w:pPr>
      <w:r>
        <w:separator/>
      </w:r>
    </w:p>
  </w:footnote>
  <w:footnote w:type="continuationSeparator" w:id="0">
    <w:p w14:paraId="577F2E87" w14:textId="77777777" w:rsidR="005842C7" w:rsidRDefault="005842C7" w:rsidP="003500AE">
      <w:pPr>
        <w:spacing w:after="0" w:line="240" w:lineRule="auto"/>
      </w:pPr>
      <w:r>
        <w:continuationSeparator/>
      </w:r>
    </w:p>
  </w:footnote>
  <w:footnote w:type="continuationNotice" w:id="1">
    <w:p w14:paraId="48CE13D8" w14:textId="77777777" w:rsidR="005842C7" w:rsidRDefault="005842C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4E3D6" w14:textId="77777777" w:rsidR="002301D2" w:rsidRDefault="002301D2">
    <w:pPr>
      <w:pStyle w:val="Koptekst"/>
      <w:rPr>
        <w:noProof/>
        <w:lang w:eastAsia="nl-NL"/>
      </w:rPr>
    </w:pPr>
  </w:p>
  <w:p w14:paraId="75AC8D60" w14:textId="33239200" w:rsidR="003500AE" w:rsidRDefault="003500AE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293FE3C" wp14:editId="4A9E39FE">
          <wp:simplePos x="0" y="0"/>
          <wp:positionH relativeFrom="margin">
            <wp:posOffset>4169485</wp:posOffset>
          </wp:positionH>
          <wp:positionV relativeFrom="margin">
            <wp:posOffset>-620972</wp:posOffset>
          </wp:positionV>
          <wp:extent cx="1938020" cy="440055"/>
          <wp:effectExtent l="0" t="0" r="508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020" cy="440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8F3C9" w14:textId="5854D348" w:rsidR="00480862" w:rsidRDefault="00480862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1" behindDoc="0" locked="0" layoutInCell="1" allowOverlap="1" wp14:anchorId="493A5629" wp14:editId="40DD0B0C">
          <wp:simplePos x="0" y="0"/>
          <wp:positionH relativeFrom="margin">
            <wp:posOffset>4200525</wp:posOffset>
          </wp:positionH>
          <wp:positionV relativeFrom="topMargin">
            <wp:posOffset>379095</wp:posOffset>
          </wp:positionV>
          <wp:extent cx="1938020" cy="440055"/>
          <wp:effectExtent l="0" t="0" r="508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020" cy="440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84143"/>
    <w:multiLevelType w:val="hybridMultilevel"/>
    <w:tmpl w:val="B1A4609E"/>
    <w:lvl w:ilvl="0" w:tplc="FB4AF4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865A54"/>
    <w:multiLevelType w:val="hybridMultilevel"/>
    <w:tmpl w:val="1EC0156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AF5BF4"/>
    <w:multiLevelType w:val="hybridMultilevel"/>
    <w:tmpl w:val="CF265D0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710106"/>
    <w:multiLevelType w:val="hybridMultilevel"/>
    <w:tmpl w:val="13FC1552"/>
    <w:lvl w:ilvl="0" w:tplc="175A557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714ED3"/>
    <w:multiLevelType w:val="hybridMultilevel"/>
    <w:tmpl w:val="859083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0538847">
    <w:abstractNumId w:val="2"/>
  </w:num>
  <w:num w:numId="2" w16cid:durableId="319621315">
    <w:abstractNumId w:val="4"/>
  </w:num>
  <w:num w:numId="3" w16cid:durableId="1933859404">
    <w:abstractNumId w:val="0"/>
  </w:num>
  <w:num w:numId="4" w16cid:durableId="1597012864">
    <w:abstractNumId w:val="1"/>
  </w:num>
  <w:num w:numId="5" w16cid:durableId="20674077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0AE"/>
    <w:rsid w:val="000006D2"/>
    <w:rsid w:val="00012D46"/>
    <w:rsid w:val="000254B6"/>
    <w:rsid w:val="000454C6"/>
    <w:rsid w:val="00052F31"/>
    <w:rsid w:val="000B52EF"/>
    <w:rsid w:val="000B757C"/>
    <w:rsid w:val="000E5199"/>
    <w:rsid w:val="0010031F"/>
    <w:rsid w:val="00143DEC"/>
    <w:rsid w:val="00147A2B"/>
    <w:rsid w:val="00150309"/>
    <w:rsid w:val="0016485E"/>
    <w:rsid w:val="001B73C0"/>
    <w:rsid w:val="001C60FD"/>
    <w:rsid w:val="001F1484"/>
    <w:rsid w:val="0020725B"/>
    <w:rsid w:val="002146C8"/>
    <w:rsid w:val="00215C82"/>
    <w:rsid w:val="002301D2"/>
    <w:rsid w:val="0023607D"/>
    <w:rsid w:val="00245CB8"/>
    <w:rsid w:val="0027204E"/>
    <w:rsid w:val="002754BF"/>
    <w:rsid w:val="002A1C65"/>
    <w:rsid w:val="002A3CBC"/>
    <w:rsid w:val="002B0691"/>
    <w:rsid w:val="002C250B"/>
    <w:rsid w:val="002F5CE2"/>
    <w:rsid w:val="00302673"/>
    <w:rsid w:val="00307BFF"/>
    <w:rsid w:val="00336938"/>
    <w:rsid w:val="00341519"/>
    <w:rsid w:val="003500AE"/>
    <w:rsid w:val="00354A7A"/>
    <w:rsid w:val="00377DBE"/>
    <w:rsid w:val="00397D49"/>
    <w:rsid w:val="003A2EC4"/>
    <w:rsid w:val="003D6E32"/>
    <w:rsid w:val="0041714F"/>
    <w:rsid w:val="00431931"/>
    <w:rsid w:val="00461CE6"/>
    <w:rsid w:val="00480862"/>
    <w:rsid w:val="0048434B"/>
    <w:rsid w:val="00484AB4"/>
    <w:rsid w:val="004A0EB1"/>
    <w:rsid w:val="004A51F5"/>
    <w:rsid w:val="004B09AD"/>
    <w:rsid w:val="004E468A"/>
    <w:rsid w:val="004F2FE8"/>
    <w:rsid w:val="00514FAC"/>
    <w:rsid w:val="00554C61"/>
    <w:rsid w:val="005667A4"/>
    <w:rsid w:val="005842C7"/>
    <w:rsid w:val="005866A8"/>
    <w:rsid w:val="005B0586"/>
    <w:rsid w:val="005C2350"/>
    <w:rsid w:val="005C5F04"/>
    <w:rsid w:val="005F3AED"/>
    <w:rsid w:val="006058F0"/>
    <w:rsid w:val="00614958"/>
    <w:rsid w:val="00681EAB"/>
    <w:rsid w:val="00693E5E"/>
    <w:rsid w:val="006A1687"/>
    <w:rsid w:val="006E51A0"/>
    <w:rsid w:val="006F3F48"/>
    <w:rsid w:val="00701103"/>
    <w:rsid w:val="007147E5"/>
    <w:rsid w:val="007171F8"/>
    <w:rsid w:val="007248F9"/>
    <w:rsid w:val="0074138D"/>
    <w:rsid w:val="00742CF6"/>
    <w:rsid w:val="007500A7"/>
    <w:rsid w:val="00771EA7"/>
    <w:rsid w:val="007877C8"/>
    <w:rsid w:val="007E0C5A"/>
    <w:rsid w:val="007F46D5"/>
    <w:rsid w:val="00876399"/>
    <w:rsid w:val="008C3DC2"/>
    <w:rsid w:val="008C4181"/>
    <w:rsid w:val="008C4212"/>
    <w:rsid w:val="008D0F03"/>
    <w:rsid w:val="00932306"/>
    <w:rsid w:val="009349CF"/>
    <w:rsid w:val="009626DD"/>
    <w:rsid w:val="00970477"/>
    <w:rsid w:val="00971D47"/>
    <w:rsid w:val="00984514"/>
    <w:rsid w:val="009B688C"/>
    <w:rsid w:val="009C574E"/>
    <w:rsid w:val="00A1112B"/>
    <w:rsid w:val="00A22837"/>
    <w:rsid w:val="00A26807"/>
    <w:rsid w:val="00A5105B"/>
    <w:rsid w:val="00A71F7F"/>
    <w:rsid w:val="00A80653"/>
    <w:rsid w:val="00A85E78"/>
    <w:rsid w:val="00AC142E"/>
    <w:rsid w:val="00B363D0"/>
    <w:rsid w:val="00B94BB1"/>
    <w:rsid w:val="00BE5B5A"/>
    <w:rsid w:val="00C55328"/>
    <w:rsid w:val="00C63D7C"/>
    <w:rsid w:val="00C94BAC"/>
    <w:rsid w:val="00CB34BC"/>
    <w:rsid w:val="00CF025C"/>
    <w:rsid w:val="00CF2291"/>
    <w:rsid w:val="00D22A00"/>
    <w:rsid w:val="00D42DA7"/>
    <w:rsid w:val="00D5526F"/>
    <w:rsid w:val="00D57C18"/>
    <w:rsid w:val="00D90525"/>
    <w:rsid w:val="00DB1578"/>
    <w:rsid w:val="00DB5EBC"/>
    <w:rsid w:val="00DD65E5"/>
    <w:rsid w:val="00DF69BE"/>
    <w:rsid w:val="00E05419"/>
    <w:rsid w:val="00E15D28"/>
    <w:rsid w:val="00E173BE"/>
    <w:rsid w:val="00E24716"/>
    <w:rsid w:val="00E54BF1"/>
    <w:rsid w:val="00E73274"/>
    <w:rsid w:val="00E754F1"/>
    <w:rsid w:val="00E95788"/>
    <w:rsid w:val="00EA2CE5"/>
    <w:rsid w:val="00EA3277"/>
    <w:rsid w:val="00EB5D95"/>
    <w:rsid w:val="00ED37D6"/>
    <w:rsid w:val="00F05E15"/>
    <w:rsid w:val="00F105B2"/>
    <w:rsid w:val="00F34F7E"/>
    <w:rsid w:val="00F46156"/>
    <w:rsid w:val="00F462BF"/>
    <w:rsid w:val="00F60D87"/>
    <w:rsid w:val="00F66127"/>
    <w:rsid w:val="00FC3DD3"/>
    <w:rsid w:val="00FD346A"/>
    <w:rsid w:val="00FF6E1F"/>
    <w:rsid w:val="2FEADFF8"/>
    <w:rsid w:val="3186B059"/>
    <w:rsid w:val="342B6D56"/>
    <w:rsid w:val="356E4C0F"/>
    <w:rsid w:val="371418AC"/>
    <w:rsid w:val="3FC4D1DD"/>
    <w:rsid w:val="47CDF92C"/>
    <w:rsid w:val="59F096FA"/>
    <w:rsid w:val="5A004918"/>
    <w:rsid w:val="64477434"/>
    <w:rsid w:val="66B5F1A5"/>
    <w:rsid w:val="677A52AD"/>
    <w:rsid w:val="70971EAE"/>
    <w:rsid w:val="7B30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9E8534"/>
  <w15:chartTrackingRefBased/>
  <w15:docId w15:val="{5F81CBDA-A7B9-4ADD-BA8C-67682BBD2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1F14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500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500AE"/>
  </w:style>
  <w:style w:type="paragraph" w:styleId="Voettekst">
    <w:name w:val="footer"/>
    <w:basedOn w:val="Standaard"/>
    <w:link w:val="VoettekstChar"/>
    <w:uiPriority w:val="99"/>
    <w:unhideWhenUsed/>
    <w:rsid w:val="003500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500AE"/>
  </w:style>
  <w:style w:type="paragraph" w:styleId="Lijstalinea">
    <w:name w:val="List Paragraph"/>
    <w:basedOn w:val="Standaard"/>
    <w:uiPriority w:val="34"/>
    <w:qFormat/>
    <w:rsid w:val="003500AE"/>
    <w:pPr>
      <w:ind w:left="720"/>
      <w:contextualSpacing/>
    </w:pPr>
  </w:style>
  <w:style w:type="table" w:styleId="Tabelraster">
    <w:name w:val="Table Grid"/>
    <w:basedOn w:val="Standaardtabel"/>
    <w:uiPriority w:val="39"/>
    <w:rsid w:val="00350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1F1484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paragraph" w:styleId="Geenafstand">
    <w:name w:val="No Spacing"/>
    <w:uiPriority w:val="1"/>
    <w:qFormat/>
    <w:rsid w:val="00302673"/>
    <w:pPr>
      <w:spacing w:after="0" w:line="240" w:lineRule="auto"/>
    </w:pPr>
  </w:style>
  <w:style w:type="paragraph" w:customStyle="1" w:styleId="Default">
    <w:name w:val="Default"/>
    <w:rsid w:val="0030267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302673"/>
    <w:rPr>
      <w:color w:val="0563C1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E73274"/>
    <w:rPr>
      <w:color w:val="954F72" w:themeColor="followedHyperlink"/>
      <w:u w:val="single"/>
    </w:rPr>
  </w:style>
  <w:style w:type="paragraph" w:styleId="Revisie">
    <w:name w:val="Revision"/>
    <w:hidden/>
    <w:uiPriority w:val="99"/>
    <w:semiHidden/>
    <w:rsid w:val="00FD346A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5667A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5667A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667A4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667A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667A4"/>
    <w:rPr>
      <w:b/>
      <w:bCs/>
      <w:sz w:val="20"/>
      <w:szCs w:val="20"/>
    </w:rPr>
  </w:style>
  <w:style w:type="paragraph" w:styleId="Normaalweb">
    <w:name w:val="Normal (Web)"/>
    <w:basedOn w:val="Standaard"/>
    <w:uiPriority w:val="99"/>
    <w:semiHidden/>
    <w:unhideWhenUsed/>
    <w:rsid w:val="000B757C"/>
    <w:rPr>
      <w:rFonts w:ascii="Times New Roman" w:hAnsi="Times New Roman" w:cs="Times New Roman"/>
      <w:sz w:val="24"/>
      <w:szCs w:val="24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B75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zakelijk.duo.nl/portaal/zoeken-en-vinden/resultate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7E537.D6067B70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7E537.D6067B7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38a0d4-ae68-4e2e-bb7b-f2a3b6ced1c8" xsi:nil="true"/>
    <lcf76f155ced4ddcb4097134ff3c332f xmlns="01dc9480-b994-4382-9e7b-75ffdc1fe50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96B35ECD2D3C4DB11C0EB96C35D7CF" ma:contentTypeVersion="15" ma:contentTypeDescription="Create a new document." ma:contentTypeScope="" ma:versionID="da2ff1b6ebae99b7d501cc3a9ed59013">
  <xsd:schema xmlns:xsd="http://www.w3.org/2001/XMLSchema" xmlns:xs="http://www.w3.org/2001/XMLSchema" xmlns:p="http://schemas.microsoft.com/office/2006/metadata/properties" xmlns:ns2="01dc9480-b994-4382-9e7b-75ffdc1fe506" xmlns:ns3="4d38a0d4-ae68-4e2e-bb7b-f2a3b6ced1c8" targetNamespace="http://schemas.microsoft.com/office/2006/metadata/properties" ma:root="true" ma:fieldsID="5b4c0896c3cfe02d8c228f41bdfd9923" ns2:_="" ns3:_="">
    <xsd:import namespace="01dc9480-b994-4382-9e7b-75ffdc1fe506"/>
    <xsd:import namespace="4d38a0d4-ae68-4e2e-bb7b-f2a3b6ced1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dc9480-b994-4382-9e7b-75ffdc1fe5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8a0d4-ae68-4e2e-bb7b-f2a3b6ced1c8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023951e-ca80-4cc1-bb57-cbb108a5d9e5}" ma:internalName="TaxCatchAll" ma:showField="CatchAllData" ma:web="4d38a0d4-ae68-4e2e-bb7b-f2a3b6ced1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BC4050-8DA1-4CE3-99ED-4F16E4218261}">
  <ds:schemaRefs>
    <ds:schemaRef ds:uri="http://schemas.microsoft.com/office/2006/metadata/properties"/>
    <ds:schemaRef ds:uri="http://schemas.microsoft.com/office/infopath/2007/PartnerControls"/>
    <ds:schemaRef ds:uri="4d38a0d4-ae68-4e2e-bb7b-f2a3b6ced1c8"/>
    <ds:schemaRef ds:uri="01dc9480-b994-4382-9e7b-75ffdc1fe506"/>
  </ds:schemaRefs>
</ds:datastoreItem>
</file>

<file path=customXml/itemProps2.xml><?xml version="1.0" encoding="utf-8"?>
<ds:datastoreItem xmlns:ds="http://schemas.openxmlformats.org/officeDocument/2006/customXml" ds:itemID="{2E5EC012-62E0-4CEB-BB42-50E14A6DC9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D1F71F-379D-49D3-B1E3-E5BFE940D5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dc9480-b994-4382-9e7b-75ffdc1fe506"/>
    <ds:schemaRef ds:uri="4d38a0d4-ae68-4e2e-bb7b-f2a3b6ced1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290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Links>
    <vt:vector size="6" baseType="variant">
      <vt:variant>
        <vt:i4>327689</vt:i4>
      </vt:variant>
      <vt:variant>
        <vt:i4>0</vt:i4>
      </vt:variant>
      <vt:variant>
        <vt:i4>0</vt:i4>
      </vt:variant>
      <vt:variant>
        <vt:i4>5</vt:i4>
      </vt:variant>
      <vt:variant>
        <vt:lpwstr>C:\Users\cla213\Downloads\sectorbeeld-gedrag-en-maatschappij (2).pdf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Timmermans, L.</dc:creator>
  <cp:keywords/>
  <dc:description/>
  <cp:lastModifiedBy>Lammers, C.H. (Cynthia)</cp:lastModifiedBy>
  <cp:revision>19</cp:revision>
  <dcterms:created xsi:type="dcterms:W3CDTF">2025-09-15T14:38:00Z</dcterms:created>
  <dcterms:modified xsi:type="dcterms:W3CDTF">2025-09-30T21:22:00Z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0x010100E996B35ECD2D3C4DB11C0EB96C35D7CF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