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088" w14:textId="3D60D6CF" w:rsidR="00C574CF" w:rsidRPr="003B1DB2" w:rsidRDefault="002A1EA5" w:rsidP="003B1DB2">
      <w:pPr>
        <w:pStyle w:val="Header"/>
        <w:tabs>
          <w:tab w:val="clear" w:pos="4513"/>
          <w:tab w:val="clear" w:pos="9026"/>
          <w:tab w:val="left" w:pos="1950"/>
        </w:tabs>
        <w:snapToGrid w:val="0"/>
        <w:spacing w:before="120" w:after="120"/>
        <w:rPr>
          <w:rFonts w:ascii="Helvetica" w:hAnsi="Helvetica"/>
          <w:b/>
          <w:color w:val="C00000"/>
          <w:sz w:val="36"/>
        </w:rPr>
      </w:pPr>
      <w:r w:rsidRPr="003B1DB2">
        <w:rPr>
          <w:rFonts w:ascii="Helvetica" w:hAnsi="Helvetica"/>
          <w:b/>
          <w:color w:val="C00000"/>
          <w:sz w:val="36"/>
        </w:rPr>
        <w:t xml:space="preserve">Example: </w:t>
      </w:r>
      <w:r w:rsidR="003C422A" w:rsidRPr="003B1DB2">
        <w:rPr>
          <w:rFonts w:ascii="Helvetica" w:hAnsi="Helvetica"/>
          <w:b/>
          <w:color w:val="C00000"/>
          <w:sz w:val="36"/>
        </w:rPr>
        <w:t>Code of Practice</w:t>
      </w:r>
      <w:r w:rsidRPr="003B1DB2">
        <w:rPr>
          <w:rFonts w:ascii="Helvetica" w:hAnsi="Helvetica"/>
          <w:b/>
          <w:color w:val="C00000"/>
          <w:sz w:val="36"/>
        </w:rPr>
        <w:t xml:space="preserve"> – Discrimination, Harassment, Sexual Harassment and Bullying</w:t>
      </w:r>
    </w:p>
    <w:p w14:paraId="57A9A031" w14:textId="77777777" w:rsidR="00C574CF" w:rsidRPr="003B1DB2" w:rsidRDefault="00C574CF" w:rsidP="00C574CF">
      <w:pPr>
        <w:spacing w:after="120"/>
        <w:contextualSpacing/>
        <w:rPr>
          <w:rFonts w:ascii="Helvetica" w:hAnsi="Helvetica"/>
          <w:b/>
          <w:sz w:val="24"/>
        </w:rPr>
      </w:pPr>
    </w:p>
    <w:p w14:paraId="1C294127" w14:textId="54F10FA7" w:rsidR="00D03A80" w:rsidRPr="003B1DB2" w:rsidRDefault="00A066E8" w:rsidP="00D03A80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i/>
          <w:color w:val="FF0000"/>
          <w:sz w:val="22"/>
        </w:rPr>
        <w:t>&lt;Insert company</w:t>
      </w:r>
      <w:r w:rsidR="00771B8F" w:rsidRPr="003B1DB2">
        <w:rPr>
          <w:rFonts w:ascii="Helvetica" w:hAnsi="Helvetica"/>
          <w:i/>
          <w:color w:val="FF0000"/>
          <w:sz w:val="22"/>
        </w:rPr>
        <w:t xml:space="preserve"> name</w:t>
      </w:r>
      <w:r w:rsidRPr="003B1DB2">
        <w:rPr>
          <w:rFonts w:ascii="Helvetica" w:hAnsi="Helvetica"/>
          <w:color w:val="FF0000"/>
          <w:sz w:val="22"/>
        </w:rPr>
        <w:t>&gt;</w:t>
      </w:r>
      <w:r w:rsidR="00771B8F" w:rsidRPr="003B1DB2">
        <w:rPr>
          <w:rFonts w:ascii="Helvetica" w:hAnsi="Helvetica"/>
          <w:color w:val="FF0000"/>
          <w:sz w:val="22"/>
        </w:rPr>
        <w:t xml:space="preserve"> </w:t>
      </w:r>
      <w:r w:rsidR="00D03A80" w:rsidRPr="003B1DB2">
        <w:rPr>
          <w:rFonts w:ascii="Helvetica" w:hAnsi="Helvetica"/>
          <w:sz w:val="22"/>
        </w:rPr>
        <w:t>is committed to pro</w:t>
      </w:r>
      <w:r w:rsidR="00850CC5" w:rsidRPr="003B1DB2">
        <w:rPr>
          <w:rFonts w:ascii="Helvetica" w:hAnsi="Helvetica"/>
          <w:sz w:val="22"/>
        </w:rPr>
        <w:t>viding</w:t>
      </w:r>
      <w:r w:rsidR="00D03A80" w:rsidRPr="003B1DB2">
        <w:rPr>
          <w:rFonts w:ascii="Helvetica" w:hAnsi="Helvetica"/>
          <w:sz w:val="22"/>
        </w:rPr>
        <w:t xml:space="preserve"> a </w:t>
      </w:r>
      <w:r w:rsidR="006B40B5" w:rsidRPr="003B1DB2">
        <w:rPr>
          <w:rFonts w:ascii="Helvetica" w:hAnsi="Helvetica"/>
          <w:sz w:val="22"/>
        </w:rPr>
        <w:t xml:space="preserve">safe, </w:t>
      </w:r>
      <w:r w:rsidR="00850CC5" w:rsidRPr="003B1DB2">
        <w:rPr>
          <w:rFonts w:ascii="Helvetica" w:hAnsi="Helvetica"/>
          <w:sz w:val="22"/>
        </w:rPr>
        <w:t>respectful</w:t>
      </w:r>
      <w:r w:rsidR="00481333" w:rsidRPr="003B1DB2">
        <w:rPr>
          <w:rFonts w:ascii="Helvetica" w:hAnsi="Helvetica"/>
          <w:sz w:val="22"/>
        </w:rPr>
        <w:t>,</w:t>
      </w:r>
      <w:r w:rsidR="00D03A80" w:rsidRPr="003B1DB2">
        <w:rPr>
          <w:rFonts w:ascii="Helvetica" w:hAnsi="Helvetica"/>
          <w:sz w:val="22"/>
        </w:rPr>
        <w:t xml:space="preserve"> </w:t>
      </w:r>
      <w:proofErr w:type="gramStart"/>
      <w:r w:rsidR="00481333" w:rsidRPr="003B1DB2">
        <w:rPr>
          <w:rFonts w:ascii="Helvetica" w:hAnsi="Helvetica"/>
          <w:sz w:val="22"/>
        </w:rPr>
        <w:t>inclusive</w:t>
      </w:r>
      <w:proofErr w:type="gramEnd"/>
      <w:r w:rsidR="00481333" w:rsidRPr="003B1DB2">
        <w:rPr>
          <w:rFonts w:ascii="Helvetica" w:hAnsi="Helvetica"/>
          <w:sz w:val="22"/>
        </w:rPr>
        <w:t xml:space="preserve"> </w:t>
      </w:r>
      <w:r w:rsidR="00D03A80" w:rsidRPr="003B1DB2">
        <w:rPr>
          <w:rFonts w:ascii="Helvetica" w:hAnsi="Helvetica"/>
          <w:sz w:val="22"/>
        </w:rPr>
        <w:t xml:space="preserve">and </w:t>
      </w:r>
      <w:r w:rsidR="006B40B5" w:rsidRPr="003B1DB2">
        <w:rPr>
          <w:rFonts w:ascii="Helvetica" w:hAnsi="Helvetica"/>
          <w:sz w:val="22"/>
        </w:rPr>
        <w:t xml:space="preserve">flexible </w:t>
      </w:r>
      <w:r w:rsidR="00747024" w:rsidRPr="003B1DB2">
        <w:rPr>
          <w:rFonts w:ascii="Helvetica" w:hAnsi="Helvetica"/>
          <w:sz w:val="22"/>
        </w:rPr>
        <w:t xml:space="preserve">workplace </w:t>
      </w:r>
      <w:r w:rsidR="00D03A80" w:rsidRPr="003B1DB2">
        <w:rPr>
          <w:rFonts w:ascii="Helvetica" w:hAnsi="Helvetica"/>
          <w:sz w:val="22"/>
        </w:rPr>
        <w:t xml:space="preserve">environment </w:t>
      </w:r>
      <w:r w:rsidR="003163D5" w:rsidRPr="003B1DB2">
        <w:rPr>
          <w:rFonts w:ascii="Helvetica" w:hAnsi="Helvetica"/>
          <w:sz w:val="22"/>
        </w:rPr>
        <w:t xml:space="preserve">that is </w:t>
      </w:r>
      <w:r w:rsidR="00481333" w:rsidRPr="003B1DB2">
        <w:rPr>
          <w:rFonts w:ascii="Helvetica" w:hAnsi="Helvetica"/>
          <w:sz w:val="22"/>
        </w:rPr>
        <w:t xml:space="preserve">free from discrimination, harassment, sexual harassment and bullying. We do not tolerate or condone </w:t>
      </w:r>
      <w:r w:rsidR="000461EB" w:rsidRPr="003B1DB2">
        <w:rPr>
          <w:rFonts w:ascii="Helvetica" w:hAnsi="Helvetica"/>
          <w:sz w:val="22"/>
        </w:rPr>
        <w:t xml:space="preserve">any form of discrimination, harassment, sexual harassment </w:t>
      </w:r>
      <w:r w:rsidR="006B40B5" w:rsidRPr="003B1DB2">
        <w:rPr>
          <w:rFonts w:ascii="Helvetica" w:hAnsi="Helvetica"/>
          <w:sz w:val="22"/>
        </w:rPr>
        <w:t>or</w:t>
      </w:r>
      <w:r w:rsidR="000461EB" w:rsidRPr="003B1DB2">
        <w:rPr>
          <w:rFonts w:ascii="Helvetica" w:hAnsi="Helvetica"/>
          <w:sz w:val="22"/>
        </w:rPr>
        <w:t xml:space="preserve"> bullying </w:t>
      </w:r>
      <w:r w:rsidR="00481333" w:rsidRPr="003B1DB2">
        <w:rPr>
          <w:rFonts w:ascii="Helvetica" w:hAnsi="Helvetica"/>
          <w:sz w:val="22"/>
        </w:rPr>
        <w:t xml:space="preserve">in </w:t>
      </w:r>
      <w:r w:rsidR="00CA6272" w:rsidRPr="003B1DB2">
        <w:rPr>
          <w:rFonts w:ascii="Helvetica" w:hAnsi="Helvetica"/>
          <w:sz w:val="22"/>
        </w:rPr>
        <w:t>the</w:t>
      </w:r>
      <w:r w:rsidR="00481333" w:rsidRPr="003B1DB2">
        <w:rPr>
          <w:rFonts w:ascii="Helvetica" w:hAnsi="Helvetica"/>
          <w:sz w:val="22"/>
        </w:rPr>
        <w:t xml:space="preserve"> workplace. </w:t>
      </w:r>
    </w:p>
    <w:p w14:paraId="75B528DE" w14:textId="77777777" w:rsidR="00D03A80" w:rsidRPr="003B1DB2" w:rsidRDefault="00D03A80" w:rsidP="00D03A80">
      <w:pPr>
        <w:rPr>
          <w:rFonts w:ascii="Helvetica" w:hAnsi="Helvetica"/>
          <w:sz w:val="22"/>
        </w:rPr>
      </w:pPr>
    </w:p>
    <w:p w14:paraId="1A87C90A" w14:textId="42A2A9E5" w:rsidR="003163D5" w:rsidRPr="003B1DB2" w:rsidRDefault="00747024" w:rsidP="00D03A80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This</w:t>
      </w:r>
      <w:r w:rsidR="00D03A80" w:rsidRPr="003B1DB2">
        <w:rPr>
          <w:rFonts w:ascii="Helvetica" w:hAnsi="Helvetica"/>
          <w:sz w:val="22"/>
        </w:rPr>
        <w:t xml:space="preserve"> </w:t>
      </w:r>
      <w:r w:rsidR="003C422A" w:rsidRPr="003B1DB2">
        <w:rPr>
          <w:rFonts w:ascii="Helvetica" w:hAnsi="Helvetica"/>
          <w:sz w:val="22"/>
        </w:rPr>
        <w:t>Code of Practice</w:t>
      </w:r>
      <w:r w:rsidR="00D03A80" w:rsidRPr="003B1DB2">
        <w:rPr>
          <w:rFonts w:ascii="Helvetica" w:hAnsi="Helvetica"/>
          <w:sz w:val="22"/>
        </w:rPr>
        <w:t xml:space="preserve"> outlines </w:t>
      </w:r>
      <w:r w:rsidRPr="003B1DB2">
        <w:rPr>
          <w:rFonts w:ascii="Helvetica" w:hAnsi="Helvetica"/>
          <w:sz w:val="22"/>
        </w:rPr>
        <w:t>expected standards</w:t>
      </w:r>
      <w:r w:rsidR="00D03A80" w:rsidRPr="003B1DB2">
        <w:rPr>
          <w:rFonts w:ascii="Helvetica" w:hAnsi="Helvetica"/>
          <w:sz w:val="22"/>
        </w:rPr>
        <w:t xml:space="preserve"> of behaviour </w:t>
      </w:r>
      <w:r w:rsidRPr="003B1DB2">
        <w:rPr>
          <w:rFonts w:ascii="Helvetica" w:hAnsi="Helvetica"/>
          <w:sz w:val="22"/>
        </w:rPr>
        <w:t>by</w:t>
      </w:r>
      <w:r w:rsidR="00D03A80" w:rsidRPr="003B1DB2">
        <w:rPr>
          <w:rFonts w:ascii="Helvetica" w:hAnsi="Helvetica"/>
          <w:sz w:val="22"/>
        </w:rPr>
        <w:t xml:space="preserve"> </w:t>
      </w:r>
      <w:r w:rsidRPr="003B1DB2">
        <w:rPr>
          <w:rFonts w:ascii="Helvetica" w:hAnsi="Helvetica"/>
          <w:sz w:val="22"/>
        </w:rPr>
        <w:t xml:space="preserve">all </w:t>
      </w:r>
      <w:r w:rsidR="006B40B5" w:rsidRPr="003B1DB2">
        <w:rPr>
          <w:rFonts w:ascii="Helvetica" w:hAnsi="Helvetica"/>
          <w:sz w:val="22"/>
        </w:rPr>
        <w:t>e</w:t>
      </w:r>
      <w:r w:rsidRPr="003B1DB2">
        <w:rPr>
          <w:rFonts w:ascii="Helvetica" w:hAnsi="Helvetica"/>
          <w:sz w:val="22"/>
        </w:rPr>
        <w:t xml:space="preserve">mployees at </w:t>
      </w:r>
      <w:r w:rsidR="00A066E8" w:rsidRPr="003B1DB2">
        <w:rPr>
          <w:rFonts w:ascii="Helvetica" w:hAnsi="Helvetica"/>
          <w:color w:val="FF0000"/>
          <w:sz w:val="22"/>
        </w:rPr>
        <w:t xml:space="preserve">&lt;Insert company </w:t>
      </w:r>
      <w:r w:rsidRPr="003B1DB2">
        <w:rPr>
          <w:rFonts w:ascii="Helvetica" w:hAnsi="Helvetica"/>
          <w:i/>
          <w:color w:val="FF0000"/>
          <w:sz w:val="22"/>
        </w:rPr>
        <w:t>name</w:t>
      </w:r>
      <w:r w:rsidR="00A066E8" w:rsidRPr="003B1DB2">
        <w:rPr>
          <w:rFonts w:ascii="Helvetica" w:hAnsi="Helvetica"/>
          <w:color w:val="FF0000"/>
          <w:sz w:val="22"/>
        </w:rPr>
        <w:t>&gt;</w:t>
      </w:r>
      <w:r w:rsidR="00D03A80" w:rsidRPr="003B1DB2">
        <w:rPr>
          <w:rFonts w:ascii="Helvetica" w:hAnsi="Helvetica"/>
          <w:sz w:val="22"/>
        </w:rPr>
        <w:t>. A breach of this</w:t>
      </w:r>
      <w:r w:rsidRPr="003B1DB2">
        <w:rPr>
          <w:rFonts w:ascii="Helvetica" w:hAnsi="Helvetica"/>
          <w:sz w:val="22"/>
        </w:rPr>
        <w:t xml:space="preserve"> </w:t>
      </w:r>
      <w:r w:rsidR="003C422A" w:rsidRPr="003B1DB2">
        <w:rPr>
          <w:rFonts w:ascii="Helvetica" w:hAnsi="Helvetica"/>
          <w:sz w:val="22"/>
        </w:rPr>
        <w:t>Code of Practice</w:t>
      </w:r>
      <w:r w:rsidR="00D03A80" w:rsidRPr="003B1DB2">
        <w:rPr>
          <w:rFonts w:ascii="Helvetica" w:hAnsi="Helvetica"/>
          <w:sz w:val="22"/>
        </w:rPr>
        <w:t xml:space="preserve"> may lead to disciplinary action</w:t>
      </w:r>
      <w:r w:rsidR="00DD0484" w:rsidRPr="003B1DB2">
        <w:rPr>
          <w:rFonts w:ascii="Helvetica" w:hAnsi="Helvetica"/>
          <w:sz w:val="22"/>
        </w:rPr>
        <w:t>,</w:t>
      </w:r>
      <w:r w:rsidR="00D03A80" w:rsidRPr="003B1DB2">
        <w:rPr>
          <w:rFonts w:ascii="Helvetica" w:hAnsi="Helvetica"/>
          <w:sz w:val="22"/>
        </w:rPr>
        <w:t xml:space="preserve"> result in termination of your contract with </w:t>
      </w:r>
      <w:r w:rsidR="00A066E8" w:rsidRPr="003B1DB2">
        <w:rPr>
          <w:rFonts w:ascii="Helvetica" w:hAnsi="Helvetica"/>
          <w:color w:val="FF0000"/>
          <w:sz w:val="22"/>
        </w:rPr>
        <w:t>&lt;</w:t>
      </w:r>
      <w:r w:rsidR="00A066E8" w:rsidRPr="003B1DB2">
        <w:rPr>
          <w:rFonts w:ascii="Helvetica" w:hAnsi="Helvetica"/>
          <w:i/>
          <w:color w:val="FF0000"/>
          <w:sz w:val="22"/>
        </w:rPr>
        <w:t>I</w:t>
      </w:r>
      <w:r w:rsidRPr="003B1DB2">
        <w:rPr>
          <w:rFonts w:ascii="Helvetica" w:hAnsi="Helvetica"/>
          <w:i/>
          <w:color w:val="FF0000"/>
          <w:sz w:val="22"/>
        </w:rPr>
        <w:t>n</w:t>
      </w:r>
      <w:r w:rsidR="00A066E8" w:rsidRPr="003B1DB2">
        <w:rPr>
          <w:rFonts w:ascii="Helvetica" w:hAnsi="Helvetica"/>
          <w:i/>
          <w:color w:val="FF0000"/>
          <w:sz w:val="22"/>
        </w:rPr>
        <w:t>sert</w:t>
      </w:r>
      <w:r w:rsidRPr="003B1DB2">
        <w:rPr>
          <w:rFonts w:ascii="Helvetica" w:hAnsi="Helvetica"/>
          <w:i/>
          <w:color w:val="FF0000"/>
          <w:sz w:val="22"/>
        </w:rPr>
        <w:t xml:space="preserve"> </w:t>
      </w:r>
      <w:r w:rsidR="00A066E8" w:rsidRPr="003B1DB2">
        <w:rPr>
          <w:rFonts w:ascii="Helvetica" w:hAnsi="Helvetica"/>
          <w:i/>
          <w:color w:val="FF0000"/>
          <w:sz w:val="22"/>
        </w:rPr>
        <w:t xml:space="preserve">company </w:t>
      </w:r>
      <w:r w:rsidRPr="003B1DB2">
        <w:rPr>
          <w:rFonts w:ascii="Helvetica" w:hAnsi="Helvetica"/>
          <w:i/>
          <w:color w:val="FF0000"/>
          <w:sz w:val="22"/>
        </w:rPr>
        <w:t>name</w:t>
      </w:r>
      <w:r w:rsidR="00A066E8" w:rsidRPr="003B1DB2">
        <w:rPr>
          <w:rFonts w:ascii="Helvetica" w:hAnsi="Helvetica"/>
          <w:i/>
          <w:color w:val="FF0000"/>
          <w:sz w:val="22"/>
        </w:rPr>
        <w:t>&gt;</w:t>
      </w:r>
      <w:r w:rsidR="00DD0484" w:rsidRPr="003B1DB2">
        <w:rPr>
          <w:rFonts w:ascii="Helvetica" w:hAnsi="Helvetica"/>
          <w:sz w:val="22"/>
        </w:rPr>
        <w:t xml:space="preserve">, and/or, if the breach is of a criminal nature, </w:t>
      </w:r>
      <w:r w:rsidR="00CA6272" w:rsidRPr="003B1DB2">
        <w:rPr>
          <w:rFonts w:ascii="Helvetica" w:hAnsi="Helvetica"/>
          <w:sz w:val="22"/>
        </w:rPr>
        <w:t>may</w:t>
      </w:r>
      <w:r w:rsidR="00DD0484" w:rsidRPr="003B1DB2">
        <w:rPr>
          <w:rFonts w:ascii="Helvetica" w:hAnsi="Helvetica"/>
          <w:sz w:val="22"/>
        </w:rPr>
        <w:t xml:space="preserve"> be reported to the police. </w:t>
      </w:r>
    </w:p>
    <w:p w14:paraId="2585F9E9" w14:textId="77777777" w:rsidR="00DD0484" w:rsidRPr="003B1DB2" w:rsidRDefault="00DD0484" w:rsidP="00D03A80">
      <w:pPr>
        <w:rPr>
          <w:rFonts w:ascii="Helvetica" w:hAnsi="Helvetica"/>
          <w:sz w:val="22"/>
        </w:rPr>
      </w:pPr>
    </w:p>
    <w:p w14:paraId="4DA94CEF" w14:textId="0BF756E5" w:rsidR="003163D5" w:rsidRPr="003B1DB2" w:rsidRDefault="003163D5" w:rsidP="003C422A">
      <w:pPr>
        <w:outlineLvl w:val="0"/>
        <w:rPr>
          <w:rFonts w:ascii="Helvetica" w:hAnsi="Helvetica"/>
          <w:b/>
          <w:sz w:val="22"/>
        </w:rPr>
      </w:pPr>
      <w:r w:rsidRPr="003B1DB2">
        <w:rPr>
          <w:rFonts w:ascii="Helvetica" w:hAnsi="Helvetica"/>
          <w:b/>
          <w:sz w:val="22"/>
        </w:rPr>
        <w:t xml:space="preserve">Scope </w:t>
      </w:r>
    </w:p>
    <w:p w14:paraId="5701852C" w14:textId="7AF7559C" w:rsidR="00D03A80" w:rsidRPr="003B1DB2" w:rsidRDefault="003163D5" w:rsidP="00A03CBB">
      <w:pPr>
        <w:spacing w:after="12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All employees </w:t>
      </w:r>
      <w:r w:rsidR="00CA6272" w:rsidRPr="003B1DB2">
        <w:rPr>
          <w:rFonts w:ascii="Helvetica" w:hAnsi="Helvetica"/>
          <w:sz w:val="22"/>
        </w:rPr>
        <w:t>must</w:t>
      </w:r>
      <w:r w:rsidRPr="003B1DB2">
        <w:rPr>
          <w:rFonts w:ascii="Helvetica" w:hAnsi="Helvetica"/>
          <w:sz w:val="22"/>
        </w:rPr>
        <w:t xml:space="preserve"> comply with 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. </w:t>
      </w:r>
      <w:r w:rsidR="004C0287" w:rsidRPr="003B1DB2">
        <w:rPr>
          <w:rFonts w:ascii="Helvetica" w:hAnsi="Helvetica"/>
          <w:sz w:val="22"/>
        </w:rPr>
        <w:t xml:space="preserve">For the purposes of this </w:t>
      </w:r>
      <w:r w:rsidR="003C422A" w:rsidRPr="003B1DB2">
        <w:rPr>
          <w:rFonts w:ascii="Helvetica" w:hAnsi="Helvetica"/>
          <w:sz w:val="22"/>
        </w:rPr>
        <w:t>Code of Practice</w:t>
      </w:r>
      <w:r w:rsidR="004C0287" w:rsidRPr="003B1DB2">
        <w:rPr>
          <w:rFonts w:ascii="Helvetica" w:hAnsi="Helvetica"/>
          <w:sz w:val="22"/>
        </w:rPr>
        <w:t xml:space="preserve">, </w:t>
      </w:r>
      <w:r w:rsidR="00C92C6B" w:rsidRPr="003B1DB2">
        <w:rPr>
          <w:rFonts w:ascii="Helvetica" w:hAnsi="Helvetica"/>
          <w:sz w:val="22"/>
        </w:rPr>
        <w:t>e</w:t>
      </w:r>
      <w:r w:rsidRPr="003B1DB2">
        <w:rPr>
          <w:rFonts w:ascii="Helvetica" w:hAnsi="Helvetica"/>
          <w:sz w:val="22"/>
        </w:rPr>
        <w:t xml:space="preserve">mployees </w:t>
      </w:r>
      <w:r w:rsidR="004C0287" w:rsidRPr="003B1DB2">
        <w:rPr>
          <w:rFonts w:ascii="Helvetica" w:hAnsi="Helvetica"/>
          <w:sz w:val="22"/>
        </w:rPr>
        <w:t>are defined as</w:t>
      </w:r>
      <w:r w:rsidRPr="003B1DB2">
        <w:rPr>
          <w:rFonts w:ascii="Helvetica" w:hAnsi="Helvetica"/>
          <w:sz w:val="22"/>
        </w:rPr>
        <w:t>:</w:t>
      </w:r>
    </w:p>
    <w:p w14:paraId="363AC172" w14:textId="77777777" w:rsidR="00E21B9D" w:rsidRPr="003B1DB2" w:rsidRDefault="00E21B9D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Company owners and board members </w:t>
      </w:r>
    </w:p>
    <w:p w14:paraId="14B60B65" w14:textId="6D8AA9DE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Leadership and management personnel (</w:t>
      </w:r>
      <w:proofErr w:type="gramStart"/>
      <w:r w:rsidRPr="003B1DB2">
        <w:rPr>
          <w:rFonts w:ascii="Helvetica" w:hAnsi="Helvetica"/>
          <w:sz w:val="22"/>
        </w:rPr>
        <w:t>e.g.</w:t>
      </w:r>
      <w:proofErr w:type="gramEnd"/>
      <w:r w:rsidRPr="003B1DB2">
        <w:rPr>
          <w:rFonts w:ascii="Helvetica" w:hAnsi="Helvetica"/>
          <w:sz w:val="22"/>
        </w:rPr>
        <w:t xml:space="preserve"> producers, CEOs, executive directors, general managers, company managers, huma</w:t>
      </w:r>
      <w:r w:rsidR="00CA3AA6">
        <w:rPr>
          <w:rFonts w:ascii="Helvetica" w:hAnsi="Helvetica"/>
          <w:sz w:val="22"/>
        </w:rPr>
        <w:t xml:space="preserve">n resources managers, managers and </w:t>
      </w:r>
      <w:r w:rsidRPr="003B1DB2">
        <w:rPr>
          <w:rFonts w:ascii="Helvetica" w:hAnsi="Helvetica"/>
          <w:sz w:val="22"/>
        </w:rPr>
        <w:t>supervisors)</w:t>
      </w:r>
    </w:p>
    <w:p w14:paraId="26DFEFB2" w14:textId="6DBD89F3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Production and venue personnel </w:t>
      </w:r>
      <w:r w:rsidRPr="00494C7D">
        <w:rPr>
          <w:rFonts w:ascii="Helvetica" w:hAnsi="Helvetica"/>
          <w:sz w:val="22"/>
        </w:rPr>
        <w:t>(</w:t>
      </w:r>
      <w:proofErr w:type="gramStart"/>
      <w:r w:rsidRPr="00494C7D">
        <w:rPr>
          <w:rFonts w:ascii="Helvetica" w:hAnsi="Helvetica"/>
          <w:sz w:val="22"/>
        </w:rPr>
        <w:t>e.g.</w:t>
      </w:r>
      <w:proofErr w:type="gramEnd"/>
      <w:r w:rsidRPr="00494C7D">
        <w:rPr>
          <w:rFonts w:ascii="Helvetica" w:hAnsi="Helvetica"/>
          <w:sz w:val="22"/>
        </w:rPr>
        <w:t xml:space="preserve"> </w:t>
      </w:r>
      <w:r w:rsidR="00511F2D" w:rsidRPr="009E548E">
        <w:rPr>
          <w:rFonts w:ascii="Helvetica" w:hAnsi="Helvetica"/>
          <w:sz w:val="22"/>
        </w:rPr>
        <w:t>producers, executive producers, production managers and line producers</w:t>
      </w:r>
      <w:r w:rsidRPr="00494C7D">
        <w:rPr>
          <w:rFonts w:ascii="Helvetica" w:hAnsi="Helvetica"/>
          <w:sz w:val="22"/>
        </w:rPr>
        <w:t>)</w:t>
      </w:r>
    </w:p>
    <w:p w14:paraId="77FB3682" w14:textId="77777777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Full-time, part-time, </w:t>
      </w:r>
      <w:proofErr w:type="gramStart"/>
      <w:r w:rsidRPr="003B1DB2">
        <w:rPr>
          <w:rFonts w:ascii="Helvetica" w:hAnsi="Helvetica"/>
          <w:sz w:val="22"/>
        </w:rPr>
        <w:t>seasonal</w:t>
      </w:r>
      <w:proofErr w:type="gramEnd"/>
      <w:r w:rsidRPr="003B1DB2">
        <w:rPr>
          <w:rFonts w:ascii="Helvetica" w:hAnsi="Helvetica"/>
          <w:sz w:val="22"/>
        </w:rPr>
        <w:t xml:space="preserve"> and casual employees </w:t>
      </w:r>
    </w:p>
    <w:p w14:paraId="7B6717ED" w14:textId="77777777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Job candidates, including people auditioning for roles</w:t>
      </w:r>
    </w:p>
    <w:p w14:paraId="3D0DE54B" w14:textId="0F9D6E14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Student placements, </w:t>
      </w:r>
      <w:proofErr w:type="gramStart"/>
      <w:r w:rsidRPr="003B1DB2">
        <w:rPr>
          <w:rFonts w:ascii="Helvetica" w:hAnsi="Helvetica"/>
          <w:sz w:val="22"/>
        </w:rPr>
        <w:t>apprentices</w:t>
      </w:r>
      <w:proofErr w:type="gramEnd"/>
      <w:r w:rsidR="0024146D">
        <w:rPr>
          <w:rFonts w:ascii="Helvetica" w:hAnsi="Helvetica"/>
          <w:sz w:val="22"/>
        </w:rPr>
        <w:t xml:space="preserve"> and</w:t>
      </w:r>
      <w:r w:rsidRPr="003B1DB2">
        <w:rPr>
          <w:rFonts w:ascii="Helvetica" w:hAnsi="Helvetica"/>
          <w:sz w:val="22"/>
        </w:rPr>
        <w:t xml:space="preserve"> work experience students/interns </w:t>
      </w:r>
    </w:p>
    <w:p w14:paraId="5922545F" w14:textId="77777777" w:rsidR="00A03CBB" w:rsidRPr="003B1DB2" w:rsidRDefault="00A03CBB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Contractors, sub-contractors and secondees </w:t>
      </w:r>
    </w:p>
    <w:p w14:paraId="7595AB9D" w14:textId="26893EA6" w:rsidR="00A03CBB" w:rsidRPr="003B1DB2" w:rsidRDefault="00A03CBB" w:rsidP="00E21B9D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Volunteers</w:t>
      </w:r>
      <w:r w:rsidRPr="003B1DB2">
        <w:rPr>
          <w:rFonts w:ascii="Helvetica" w:hAnsi="Helvetica"/>
          <w:sz w:val="22"/>
        </w:rPr>
        <w:br/>
      </w:r>
    </w:p>
    <w:p w14:paraId="73F4F310" w14:textId="1B621602" w:rsidR="00A03CBB" w:rsidRPr="003B1DB2" w:rsidRDefault="00E85423" w:rsidP="00A03CBB">
      <w:pPr>
        <w:spacing w:after="12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 applies to all employees </w:t>
      </w:r>
      <w:r w:rsidR="00774089" w:rsidRPr="003B1DB2">
        <w:rPr>
          <w:rFonts w:ascii="Helvetica" w:hAnsi="Helvetica"/>
          <w:sz w:val="22"/>
        </w:rPr>
        <w:t>while</w:t>
      </w:r>
      <w:r w:rsidR="00A03CBB" w:rsidRPr="003B1DB2">
        <w:rPr>
          <w:rFonts w:ascii="Helvetica" w:hAnsi="Helvetica"/>
          <w:sz w:val="22"/>
        </w:rPr>
        <w:t>:</w:t>
      </w:r>
    </w:p>
    <w:p w14:paraId="54E44DC9" w14:textId="6725D5DC" w:rsidR="00A03CBB" w:rsidRPr="003B1DB2" w:rsidRDefault="00774089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at work</w:t>
      </w:r>
      <w:r w:rsidR="00A03CBB" w:rsidRPr="003B1DB2">
        <w:rPr>
          <w:rFonts w:ascii="Helvetica" w:hAnsi="Helvetica"/>
          <w:sz w:val="22"/>
        </w:rPr>
        <w:t xml:space="preserve"> – </w:t>
      </w:r>
      <w:r w:rsidR="00511F2D" w:rsidRPr="003B1DB2">
        <w:rPr>
          <w:rFonts w:ascii="Helvetica" w:hAnsi="Helvetica"/>
          <w:sz w:val="22"/>
        </w:rPr>
        <w:t>such as in the office, on set or location or during work related travel</w:t>
      </w:r>
      <w:r w:rsidR="00A03CBB" w:rsidRPr="003B1DB2">
        <w:rPr>
          <w:rFonts w:ascii="Helvetica" w:hAnsi="Helvetica"/>
          <w:sz w:val="22"/>
        </w:rPr>
        <w:t xml:space="preserve"> </w:t>
      </w:r>
    </w:p>
    <w:p w14:paraId="70E1CD08" w14:textId="57684342" w:rsidR="00A03CBB" w:rsidRPr="003B1DB2" w:rsidRDefault="00774089" w:rsidP="00A03CBB">
      <w:pPr>
        <w:pStyle w:val="ListParagraph"/>
        <w:numPr>
          <w:ilvl w:val="0"/>
          <w:numId w:val="20"/>
        </w:numPr>
        <w:spacing w:after="120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at work-related </w:t>
      </w:r>
      <w:r w:rsidR="00511F2D" w:rsidRPr="003B1DB2">
        <w:rPr>
          <w:rFonts w:ascii="Helvetica" w:hAnsi="Helvetica"/>
          <w:sz w:val="22"/>
        </w:rPr>
        <w:t xml:space="preserve">environments </w:t>
      </w:r>
      <w:r w:rsidR="00A03CBB" w:rsidRPr="003B1DB2">
        <w:rPr>
          <w:rFonts w:ascii="Helvetica" w:hAnsi="Helvetica"/>
          <w:sz w:val="22"/>
        </w:rPr>
        <w:t xml:space="preserve">– such as </w:t>
      </w:r>
      <w:r w:rsidR="0075034A" w:rsidRPr="003B1DB2">
        <w:rPr>
          <w:rFonts w:ascii="Helvetica" w:hAnsi="Helvetica"/>
          <w:sz w:val="22"/>
        </w:rPr>
        <w:t>Christmas parties</w:t>
      </w:r>
      <w:r w:rsidR="00A03CBB" w:rsidRPr="003B1DB2">
        <w:rPr>
          <w:rFonts w:ascii="Helvetica" w:hAnsi="Helvetica"/>
          <w:sz w:val="22"/>
        </w:rPr>
        <w:t>, after parties, conferences</w:t>
      </w:r>
      <w:r w:rsidR="00511F2D" w:rsidRPr="003B1DB2">
        <w:rPr>
          <w:rFonts w:ascii="Helvetica" w:hAnsi="Helvetica"/>
          <w:sz w:val="22"/>
        </w:rPr>
        <w:t>, industry events</w:t>
      </w:r>
      <w:r w:rsidR="006D6FB9">
        <w:rPr>
          <w:rFonts w:ascii="Helvetica" w:hAnsi="Helvetica"/>
          <w:sz w:val="22"/>
        </w:rPr>
        <w:t xml:space="preserve"> and</w:t>
      </w:r>
      <w:r w:rsidR="00511F2D" w:rsidRPr="003B1DB2">
        <w:rPr>
          <w:rFonts w:ascii="Helvetica" w:hAnsi="Helvetica"/>
          <w:sz w:val="22"/>
        </w:rPr>
        <w:t xml:space="preserve"> </w:t>
      </w:r>
      <w:r w:rsidR="009E548E">
        <w:rPr>
          <w:rFonts w:ascii="Helvetica" w:hAnsi="Helvetica"/>
          <w:sz w:val="22"/>
        </w:rPr>
        <w:t>work</w:t>
      </w:r>
      <w:r w:rsidR="00511F2D" w:rsidRPr="003B1DB2">
        <w:rPr>
          <w:rFonts w:ascii="Helvetica" w:hAnsi="Helvetica"/>
          <w:sz w:val="22"/>
        </w:rPr>
        <w:t xml:space="preserve"> away from home</w:t>
      </w:r>
      <w:r w:rsidR="00A03CBB" w:rsidRPr="003B1DB2">
        <w:rPr>
          <w:rFonts w:ascii="Helvetica" w:hAnsi="Helvetica"/>
          <w:sz w:val="22"/>
        </w:rPr>
        <w:t xml:space="preserve"> </w:t>
      </w:r>
    </w:p>
    <w:p w14:paraId="1A632CD0" w14:textId="5108EB6E" w:rsidR="00A03CBB" w:rsidRPr="003B1DB2" w:rsidRDefault="00774089" w:rsidP="00064A1B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outside of work where there is </w:t>
      </w:r>
      <w:r w:rsidR="00CA6272" w:rsidRPr="003B1DB2">
        <w:rPr>
          <w:rFonts w:ascii="Helvetica" w:hAnsi="Helvetica"/>
          <w:sz w:val="22"/>
        </w:rPr>
        <w:t xml:space="preserve">a </w:t>
      </w:r>
      <w:r w:rsidRPr="003B1DB2">
        <w:rPr>
          <w:rFonts w:ascii="Helvetica" w:hAnsi="Helvetica"/>
          <w:sz w:val="22"/>
        </w:rPr>
        <w:t xml:space="preserve">connection to the workplace </w:t>
      </w:r>
      <w:r w:rsidR="00A03CBB" w:rsidRPr="003B1DB2">
        <w:rPr>
          <w:rFonts w:ascii="Helvetica" w:hAnsi="Helvetica"/>
          <w:sz w:val="22"/>
        </w:rPr>
        <w:t xml:space="preserve">– such as </w:t>
      </w:r>
      <w:r w:rsidRPr="003B1DB2">
        <w:rPr>
          <w:rFonts w:ascii="Helvetica" w:hAnsi="Helvetica"/>
          <w:sz w:val="22"/>
        </w:rPr>
        <w:t>social media</w:t>
      </w:r>
      <w:r w:rsidR="00A03CBB" w:rsidRPr="003B1DB2">
        <w:rPr>
          <w:rFonts w:ascii="Helvetica" w:hAnsi="Helvetica"/>
          <w:sz w:val="22"/>
        </w:rPr>
        <w:t xml:space="preserve"> </w:t>
      </w:r>
      <w:r w:rsidR="00A03CBB" w:rsidRPr="003B1DB2">
        <w:rPr>
          <w:rFonts w:ascii="Helvetica" w:hAnsi="Helvetica"/>
          <w:sz w:val="22"/>
        </w:rPr>
        <w:br/>
      </w:r>
    </w:p>
    <w:p w14:paraId="4A2AFA72" w14:textId="65C69E92" w:rsidR="006C695C" w:rsidRPr="003B1DB2" w:rsidRDefault="00F73B81" w:rsidP="00064A1B">
      <w:pPr>
        <w:spacing w:line="240" w:lineRule="auto"/>
        <w:outlineLvl w:val="0"/>
        <w:rPr>
          <w:rFonts w:ascii="Helvetica" w:hAnsi="Helvetica"/>
          <w:b/>
          <w:sz w:val="22"/>
        </w:rPr>
      </w:pPr>
      <w:r w:rsidRPr="003B1DB2">
        <w:rPr>
          <w:rFonts w:ascii="Helvetica" w:hAnsi="Helvetica"/>
          <w:b/>
          <w:sz w:val="22"/>
        </w:rPr>
        <w:t>Standards of</w:t>
      </w:r>
      <w:r w:rsidR="006C695C" w:rsidRPr="003B1DB2">
        <w:rPr>
          <w:rFonts w:ascii="Helvetica" w:hAnsi="Helvetica"/>
          <w:b/>
          <w:sz w:val="22"/>
        </w:rPr>
        <w:t xml:space="preserve"> behaviour</w:t>
      </w:r>
    </w:p>
    <w:p w14:paraId="639E2316" w14:textId="209936DA" w:rsidR="006C695C" w:rsidRPr="003B1DB2" w:rsidRDefault="00A066E8" w:rsidP="004C0287">
      <w:pPr>
        <w:rPr>
          <w:rFonts w:ascii="Helvetica" w:hAnsi="Helvetica"/>
          <w:sz w:val="22"/>
          <w:highlight w:val="yellow"/>
        </w:rPr>
      </w:pPr>
      <w:r w:rsidRPr="003B1DB2">
        <w:rPr>
          <w:rFonts w:ascii="Helvetica" w:hAnsi="Helvetica"/>
          <w:i/>
          <w:color w:val="FF0000"/>
          <w:sz w:val="22"/>
        </w:rPr>
        <w:t>&lt;Insert company name&gt;</w:t>
      </w:r>
      <w:r w:rsidR="006C695C" w:rsidRPr="003B1DB2">
        <w:rPr>
          <w:rFonts w:ascii="Helvetica" w:hAnsi="Helvetica"/>
          <w:sz w:val="22"/>
        </w:rPr>
        <w:t xml:space="preserve">’s employees are responsible for promoting a </w:t>
      </w:r>
      <w:r w:rsidR="006B40B5" w:rsidRPr="003B1DB2">
        <w:rPr>
          <w:rFonts w:ascii="Helvetica" w:hAnsi="Helvetica"/>
          <w:sz w:val="22"/>
        </w:rPr>
        <w:t xml:space="preserve">safe, respectful, </w:t>
      </w:r>
      <w:proofErr w:type="gramStart"/>
      <w:r w:rsidR="006B40B5" w:rsidRPr="003B1DB2">
        <w:rPr>
          <w:rFonts w:ascii="Helvetica" w:hAnsi="Helvetica"/>
          <w:sz w:val="22"/>
        </w:rPr>
        <w:t>inclusive</w:t>
      </w:r>
      <w:proofErr w:type="gramEnd"/>
      <w:r w:rsidR="006B40B5" w:rsidRPr="003B1DB2">
        <w:rPr>
          <w:rFonts w:ascii="Helvetica" w:hAnsi="Helvetica"/>
          <w:sz w:val="22"/>
        </w:rPr>
        <w:t xml:space="preserve"> and flexible </w:t>
      </w:r>
      <w:r w:rsidR="006C695C" w:rsidRPr="003B1DB2">
        <w:rPr>
          <w:rFonts w:ascii="Helvetica" w:hAnsi="Helvetica"/>
          <w:sz w:val="22"/>
        </w:rPr>
        <w:t xml:space="preserve">workplace environment by: </w:t>
      </w:r>
    </w:p>
    <w:p w14:paraId="64E59C40" w14:textId="5FC97F61" w:rsidR="00F73B81" w:rsidRPr="003B1DB2" w:rsidRDefault="00C92C6B" w:rsidP="00D03E13">
      <w:pPr>
        <w:pStyle w:val="ListParagraph"/>
        <w:numPr>
          <w:ilvl w:val="0"/>
          <w:numId w:val="17"/>
        </w:numPr>
        <w:spacing w:before="120"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Treating all employees and audiences/patrons/customers with dignity, </w:t>
      </w:r>
      <w:proofErr w:type="gramStart"/>
      <w:r w:rsidRPr="003B1DB2">
        <w:rPr>
          <w:rFonts w:ascii="Helvetica" w:hAnsi="Helvetica"/>
          <w:sz w:val="22"/>
        </w:rPr>
        <w:t>courtesy</w:t>
      </w:r>
      <w:proofErr w:type="gramEnd"/>
      <w:r w:rsidRPr="003B1DB2">
        <w:rPr>
          <w:rFonts w:ascii="Helvetica" w:hAnsi="Helvetica"/>
          <w:sz w:val="22"/>
        </w:rPr>
        <w:t xml:space="preserve"> and respect</w:t>
      </w:r>
    </w:p>
    <w:p w14:paraId="4C142D0B" w14:textId="21AF3140" w:rsidR="00F73B81" w:rsidRPr="003B1DB2" w:rsidRDefault="00C92C6B" w:rsidP="00D03E1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Respecting cultural, ethnic</w:t>
      </w:r>
      <w:r w:rsidR="00A066E8" w:rsidRPr="003B1DB2">
        <w:rPr>
          <w:rFonts w:ascii="Helvetica" w:hAnsi="Helvetica"/>
          <w:sz w:val="22"/>
        </w:rPr>
        <w:t xml:space="preserve">, </w:t>
      </w:r>
      <w:r w:rsidRPr="003B1DB2">
        <w:rPr>
          <w:rFonts w:ascii="Helvetica" w:hAnsi="Helvetica"/>
          <w:sz w:val="22"/>
        </w:rPr>
        <w:t>religious</w:t>
      </w:r>
      <w:r w:rsidR="00A066E8" w:rsidRPr="003B1DB2">
        <w:rPr>
          <w:rFonts w:ascii="Helvetica" w:hAnsi="Helvetica"/>
          <w:sz w:val="22"/>
        </w:rPr>
        <w:t>, gender and sexual orientation</w:t>
      </w:r>
      <w:r w:rsidRPr="003B1DB2">
        <w:rPr>
          <w:rFonts w:ascii="Helvetica" w:hAnsi="Helvetica"/>
          <w:sz w:val="22"/>
        </w:rPr>
        <w:t xml:space="preserve"> difference</w:t>
      </w:r>
      <w:r w:rsidR="00F73B81" w:rsidRPr="003B1DB2">
        <w:rPr>
          <w:rFonts w:ascii="Helvetica" w:hAnsi="Helvetica"/>
          <w:sz w:val="22"/>
        </w:rPr>
        <w:t>s</w:t>
      </w:r>
    </w:p>
    <w:p w14:paraId="1563715D" w14:textId="05DCFC50" w:rsidR="006C695C" w:rsidRPr="003B1DB2" w:rsidRDefault="00C92C6B" w:rsidP="00D03E1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Behaving in a professional</w:t>
      </w:r>
      <w:r w:rsidR="00F73B81" w:rsidRPr="003B1DB2">
        <w:rPr>
          <w:rFonts w:ascii="Helvetica" w:hAnsi="Helvetica"/>
          <w:sz w:val="22"/>
        </w:rPr>
        <w:t xml:space="preserve">, </w:t>
      </w:r>
      <w:proofErr w:type="gramStart"/>
      <w:r w:rsidR="00F73B81" w:rsidRPr="003B1DB2">
        <w:rPr>
          <w:rFonts w:ascii="Helvetica" w:hAnsi="Helvetica"/>
          <w:sz w:val="22"/>
        </w:rPr>
        <w:t>fair</w:t>
      </w:r>
      <w:proofErr w:type="gramEnd"/>
      <w:r w:rsidR="006C695C" w:rsidRPr="003B1DB2">
        <w:rPr>
          <w:rFonts w:ascii="Helvetica" w:hAnsi="Helvetica"/>
          <w:sz w:val="22"/>
        </w:rPr>
        <w:t xml:space="preserve"> and </w:t>
      </w:r>
      <w:r w:rsidR="00F73B81" w:rsidRPr="003B1DB2">
        <w:rPr>
          <w:rFonts w:ascii="Helvetica" w:hAnsi="Helvetica"/>
          <w:sz w:val="22"/>
        </w:rPr>
        <w:t xml:space="preserve">courteous </w:t>
      </w:r>
      <w:r w:rsidR="006C695C" w:rsidRPr="003B1DB2">
        <w:rPr>
          <w:rFonts w:ascii="Helvetica" w:hAnsi="Helvetica"/>
          <w:sz w:val="22"/>
        </w:rPr>
        <w:t>manner at all times</w:t>
      </w:r>
      <w:r w:rsidR="00F73B81" w:rsidRPr="003B1DB2">
        <w:rPr>
          <w:rFonts w:ascii="Helvetica" w:hAnsi="Helvetica"/>
          <w:sz w:val="22"/>
        </w:rPr>
        <w:t xml:space="preserve"> </w:t>
      </w:r>
    </w:p>
    <w:p w14:paraId="1BB7296D" w14:textId="71AE7A43" w:rsidR="007436BD" w:rsidRPr="003B1DB2" w:rsidRDefault="00C92C6B" w:rsidP="00D03E1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Promptly reporting any breaches of this </w:t>
      </w:r>
      <w:r w:rsidR="003C422A" w:rsidRPr="003B1DB2">
        <w:rPr>
          <w:rFonts w:ascii="Helvetica" w:hAnsi="Helvetica"/>
          <w:sz w:val="22"/>
        </w:rPr>
        <w:t>Code of Practice</w:t>
      </w:r>
      <w:r w:rsidR="000461EB" w:rsidRPr="003B1DB2">
        <w:rPr>
          <w:rFonts w:ascii="Helvetica" w:hAnsi="Helvetica"/>
          <w:sz w:val="22"/>
        </w:rPr>
        <w:t>, whether it is against you or another person,</w:t>
      </w:r>
      <w:r w:rsidR="007436BD" w:rsidRPr="003B1DB2">
        <w:rPr>
          <w:rFonts w:ascii="Helvetica" w:hAnsi="Helvetica"/>
          <w:sz w:val="22"/>
        </w:rPr>
        <w:t xml:space="preserve"> to your </w:t>
      </w:r>
      <w:r w:rsidR="00CA6272" w:rsidRPr="003B1DB2">
        <w:rPr>
          <w:rFonts w:ascii="Helvetica" w:hAnsi="Helvetica"/>
          <w:color w:val="FF0000"/>
          <w:sz w:val="22"/>
        </w:rPr>
        <w:t>[insert relevant manager o</w:t>
      </w:r>
      <w:r w:rsidR="009E65D9" w:rsidRPr="003B1DB2">
        <w:rPr>
          <w:rFonts w:ascii="Helvetica" w:hAnsi="Helvetica"/>
          <w:color w:val="FF0000"/>
          <w:sz w:val="22"/>
        </w:rPr>
        <w:t>r</w:t>
      </w:r>
      <w:r w:rsidR="00CA6272" w:rsidRPr="003B1DB2">
        <w:rPr>
          <w:rFonts w:ascii="Helvetica" w:hAnsi="Helvetica"/>
          <w:color w:val="FF0000"/>
          <w:sz w:val="22"/>
        </w:rPr>
        <w:t xml:space="preserve"> </w:t>
      </w:r>
      <w:r w:rsidR="00A066E8" w:rsidRPr="003B1DB2">
        <w:rPr>
          <w:rFonts w:ascii="Helvetica" w:hAnsi="Helvetica"/>
          <w:color w:val="FF0000"/>
          <w:sz w:val="22"/>
        </w:rPr>
        <w:t>C</w:t>
      </w:r>
      <w:r w:rsidR="00CA6272" w:rsidRPr="003B1DB2">
        <w:rPr>
          <w:rFonts w:ascii="Helvetica" w:hAnsi="Helvetica"/>
          <w:color w:val="FF0000"/>
          <w:sz w:val="22"/>
        </w:rPr>
        <w:t xml:space="preserve">ontact </w:t>
      </w:r>
      <w:r w:rsidR="00A066E8" w:rsidRPr="003B1DB2">
        <w:rPr>
          <w:rFonts w:ascii="Helvetica" w:hAnsi="Helvetica"/>
          <w:color w:val="FF0000"/>
          <w:sz w:val="22"/>
        </w:rPr>
        <w:t>P</w:t>
      </w:r>
      <w:r w:rsidR="00CA6272" w:rsidRPr="003B1DB2">
        <w:rPr>
          <w:rFonts w:ascii="Helvetica" w:hAnsi="Helvetica"/>
          <w:color w:val="FF0000"/>
          <w:sz w:val="22"/>
        </w:rPr>
        <w:t xml:space="preserve">erson – </w:t>
      </w:r>
      <w:proofErr w:type="gramStart"/>
      <w:r w:rsidR="00CA6272" w:rsidRPr="003B1DB2">
        <w:rPr>
          <w:rFonts w:ascii="Helvetica" w:hAnsi="Helvetica"/>
          <w:color w:val="FF0000"/>
          <w:sz w:val="22"/>
        </w:rPr>
        <w:t>e.g.</w:t>
      </w:r>
      <w:proofErr w:type="gramEnd"/>
      <w:r w:rsidR="00CA6272" w:rsidRPr="003B1DB2">
        <w:rPr>
          <w:rFonts w:ascii="Helvetica" w:hAnsi="Helvetica"/>
          <w:color w:val="FF0000"/>
          <w:sz w:val="22"/>
        </w:rPr>
        <w:t xml:space="preserve"> </w:t>
      </w:r>
      <w:r w:rsidR="009E65D9" w:rsidRPr="003B1DB2">
        <w:rPr>
          <w:rFonts w:ascii="Helvetica" w:hAnsi="Helvetica"/>
          <w:color w:val="FF0000"/>
          <w:sz w:val="22"/>
        </w:rPr>
        <w:t>c</w:t>
      </w:r>
      <w:r w:rsidRPr="003B1DB2">
        <w:rPr>
          <w:rFonts w:ascii="Helvetica" w:hAnsi="Helvetica"/>
          <w:color w:val="FF0000"/>
          <w:sz w:val="22"/>
        </w:rPr>
        <w:t xml:space="preserve">ompany </w:t>
      </w:r>
      <w:r w:rsidRPr="003B1DB2">
        <w:rPr>
          <w:rFonts w:ascii="Helvetica" w:hAnsi="Helvetica"/>
          <w:color w:val="FF0000"/>
          <w:sz w:val="22"/>
        </w:rPr>
        <w:lastRenderedPageBreak/>
        <w:t>manager/stage manager/general manager/tour manager/director/producer/promoter/</w:t>
      </w:r>
      <w:r w:rsidR="00CA6272" w:rsidRPr="003B1DB2">
        <w:rPr>
          <w:rFonts w:ascii="Helvetica" w:hAnsi="Helvetica"/>
          <w:color w:val="FF0000"/>
          <w:sz w:val="22"/>
        </w:rPr>
        <w:t xml:space="preserve"> </w:t>
      </w:r>
      <w:r w:rsidRPr="003B1DB2">
        <w:rPr>
          <w:rFonts w:ascii="Helvetica" w:hAnsi="Helvetica"/>
          <w:color w:val="FF0000"/>
          <w:sz w:val="22"/>
        </w:rPr>
        <w:t xml:space="preserve">human resources manager or </w:t>
      </w:r>
      <w:r w:rsidR="00A066E8" w:rsidRPr="003B1DB2">
        <w:rPr>
          <w:rFonts w:ascii="Helvetica" w:hAnsi="Helvetica"/>
          <w:color w:val="FF0000"/>
          <w:sz w:val="22"/>
        </w:rPr>
        <w:t>C</w:t>
      </w:r>
      <w:r w:rsidRPr="003B1DB2">
        <w:rPr>
          <w:rFonts w:ascii="Helvetica" w:hAnsi="Helvetica"/>
          <w:color w:val="FF0000"/>
          <w:sz w:val="22"/>
        </w:rPr>
        <w:t xml:space="preserve">omplaints </w:t>
      </w:r>
      <w:r w:rsidR="00A066E8" w:rsidRPr="003B1DB2">
        <w:rPr>
          <w:rFonts w:ascii="Helvetica" w:hAnsi="Helvetica"/>
          <w:color w:val="FF0000"/>
          <w:sz w:val="22"/>
        </w:rPr>
        <w:t>Person</w:t>
      </w:r>
      <w:r w:rsidR="00CA6272" w:rsidRPr="003B1DB2">
        <w:rPr>
          <w:rFonts w:ascii="Helvetica" w:hAnsi="Helvetica"/>
          <w:color w:val="FF0000"/>
          <w:sz w:val="22"/>
        </w:rPr>
        <w:t>]</w:t>
      </w:r>
    </w:p>
    <w:p w14:paraId="2AF7EBAF" w14:textId="62B2FE49" w:rsidR="0020747E" w:rsidRPr="003B1DB2" w:rsidRDefault="00C92C6B" w:rsidP="00D03E1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Maintaining confidentiality when complaints are </w:t>
      </w:r>
      <w:r w:rsidR="0067783A" w:rsidRPr="003B1DB2">
        <w:rPr>
          <w:rFonts w:ascii="Helvetica" w:hAnsi="Helvetica"/>
          <w:sz w:val="22"/>
        </w:rPr>
        <w:t xml:space="preserve">made and/or </w:t>
      </w:r>
      <w:r w:rsidR="0020747E" w:rsidRPr="003B1DB2">
        <w:rPr>
          <w:rFonts w:ascii="Helvetica" w:hAnsi="Helvetica"/>
          <w:sz w:val="22"/>
        </w:rPr>
        <w:t>under investigation</w:t>
      </w:r>
    </w:p>
    <w:p w14:paraId="396DF09C" w14:textId="07D22B43" w:rsidR="00F73B81" w:rsidRPr="003B1DB2" w:rsidRDefault="00C92C6B" w:rsidP="00D03E13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Abiding by all applicable laws and regulations</w:t>
      </w:r>
    </w:p>
    <w:p w14:paraId="7BE58E4F" w14:textId="77777777" w:rsidR="000C11C0" w:rsidRPr="003B1DB2" w:rsidRDefault="000C11C0" w:rsidP="00064A1B">
      <w:pPr>
        <w:spacing w:line="240" w:lineRule="auto"/>
        <w:rPr>
          <w:rFonts w:ascii="Helvetica" w:hAnsi="Helvetica"/>
          <w:sz w:val="22"/>
        </w:rPr>
      </w:pPr>
    </w:p>
    <w:p w14:paraId="78506D6E" w14:textId="4D7141FC" w:rsidR="006C695C" w:rsidRPr="003B1DB2" w:rsidRDefault="006C695C" w:rsidP="00064A1B">
      <w:pPr>
        <w:spacing w:line="240" w:lineRule="auto"/>
        <w:outlineLvl w:val="0"/>
        <w:rPr>
          <w:rFonts w:ascii="Helvetica" w:hAnsi="Helvetica"/>
          <w:b/>
          <w:sz w:val="22"/>
        </w:rPr>
      </w:pPr>
      <w:r w:rsidRPr="003B1DB2">
        <w:rPr>
          <w:rFonts w:ascii="Helvetica" w:hAnsi="Helvetica"/>
          <w:b/>
          <w:sz w:val="22"/>
        </w:rPr>
        <w:t xml:space="preserve">Unacceptable behaviours </w:t>
      </w:r>
    </w:p>
    <w:p w14:paraId="1E1216AB" w14:textId="76B37923" w:rsidR="006C695C" w:rsidRPr="003B1DB2" w:rsidRDefault="00A066E8" w:rsidP="004C0287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i/>
          <w:color w:val="FF0000"/>
          <w:sz w:val="22"/>
        </w:rPr>
        <w:t>&lt;I</w:t>
      </w:r>
      <w:r w:rsidR="007436BD" w:rsidRPr="003B1DB2">
        <w:rPr>
          <w:rFonts w:ascii="Helvetica" w:hAnsi="Helvetica"/>
          <w:i/>
          <w:color w:val="FF0000"/>
          <w:sz w:val="22"/>
        </w:rPr>
        <w:t>n</w:t>
      </w:r>
      <w:r w:rsidRPr="003B1DB2">
        <w:rPr>
          <w:rFonts w:ascii="Helvetica" w:hAnsi="Helvetica"/>
          <w:i/>
          <w:color w:val="FF0000"/>
          <w:sz w:val="22"/>
        </w:rPr>
        <w:t>sert company</w:t>
      </w:r>
      <w:r w:rsidR="007436BD" w:rsidRPr="003B1DB2">
        <w:rPr>
          <w:rFonts w:ascii="Helvetica" w:hAnsi="Helvetica"/>
          <w:i/>
          <w:color w:val="FF0000"/>
          <w:sz w:val="22"/>
        </w:rPr>
        <w:t xml:space="preserve"> name</w:t>
      </w:r>
      <w:r w:rsidRPr="003B1DB2">
        <w:rPr>
          <w:rFonts w:ascii="Helvetica" w:hAnsi="Helvetica"/>
          <w:i/>
          <w:color w:val="FF0000"/>
          <w:sz w:val="22"/>
        </w:rPr>
        <w:t>&gt;</w:t>
      </w:r>
      <w:r w:rsidR="007436BD" w:rsidRPr="003B1DB2">
        <w:rPr>
          <w:rFonts w:ascii="Helvetica" w:hAnsi="Helvetica"/>
          <w:sz w:val="22"/>
        </w:rPr>
        <w:t xml:space="preserve">’s employees </w:t>
      </w:r>
      <w:r w:rsidR="007436BD" w:rsidRPr="003B1DB2">
        <w:rPr>
          <w:rFonts w:ascii="Helvetica" w:hAnsi="Helvetica"/>
          <w:b/>
          <w:sz w:val="22"/>
        </w:rPr>
        <w:t>must not</w:t>
      </w:r>
      <w:r w:rsidR="007436BD" w:rsidRPr="003B1DB2">
        <w:rPr>
          <w:rFonts w:ascii="Helvetica" w:hAnsi="Helvetica"/>
          <w:sz w:val="22"/>
        </w:rPr>
        <w:t>:</w:t>
      </w:r>
    </w:p>
    <w:p w14:paraId="60382921" w14:textId="24D25CAB" w:rsidR="00B54009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Abuse or threaten to abuse (verbally, physically or in writing) another person</w:t>
      </w:r>
    </w:p>
    <w:p w14:paraId="6D250822" w14:textId="1C83DDCD" w:rsidR="00D03A80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Physical</w:t>
      </w:r>
      <w:r w:rsidR="00A066E8" w:rsidRPr="003B1DB2">
        <w:rPr>
          <w:rFonts w:ascii="Helvetica" w:hAnsi="Helvetica"/>
          <w:sz w:val="22"/>
        </w:rPr>
        <w:t>ly</w:t>
      </w:r>
      <w:r w:rsidRPr="003B1DB2">
        <w:rPr>
          <w:rFonts w:ascii="Helvetica" w:hAnsi="Helvetica"/>
          <w:sz w:val="22"/>
        </w:rPr>
        <w:t xml:space="preserve"> or sexually assault another </w:t>
      </w:r>
      <w:r w:rsidR="00B54009" w:rsidRPr="003B1DB2">
        <w:rPr>
          <w:rFonts w:ascii="Helvetica" w:hAnsi="Helvetica"/>
          <w:sz w:val="22"/>
        </w:rPr>
        <w:t>person</w:t>
      </w:r>
    </w:p>
    <w:p w14:paraId="69696973" w14:textId="05E7E632" w:rsidR="0054447F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Discriminate or unfavourably treat someone because of their </w:t>
      </w:r>
      <w:r w:rsidR="0054447F" w:rsidRPr="003B1DB2">
        <w:rPr>
          <w:rFonts w:ascii="Helvetica" w:hAnsi="Helvetica"/>
          <w:sz w:val="22"/>
        </w:rPr>
        <w:t xml:space="preserve">race, sex, age, sexual orientation, </w:t>
      </w:r>
      <w:proofErr w:type="gramStart"/>
      <w:r w:rsidR="0054447F" w:rsidRPr="003B1DB2">
        <w:rPr>
          <w:rFonts w:ascii="Helvetica" w:hAnsi="Helvetica"/>
          <w:sz w:val="22"/>
        </w:rPr>
        <w:t>disability</w:t>
      </w:r>
      <w:proofErr w:type="gramEnd"/>
      <w:r w:rsidR="0054447F" w:rsidRPr="003B1DB2">
        <w:rPr>
          <w:rFonts w:ascii="Helvetica" w:hAnsi="Helvetica"/>
          <w:sz w:val="22"/>
        </w:rPr>
        <w:t xml:space="preserve"> or other personal characteristics</w:t>
      </w:r>
    </w:p>
    <w:p w14:paraId="06702F0D" w14:textId="2C76B347" w:rsidR="00D03A80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Intimidat</w:t>
      </w:r>
      <w:r w:rsidR="00503AC0" w:rsidRPr="003B1DB2">
        <w:rPr>
          <w:rFonts w:ascii="Helvetica" w:hAnsi="Helvetica"/>
          <w:sz w:val="22"/>
        </w:rPr>
        <w:t>e</w:t>
      </w:r>
      <w:r w:rsidR="00D03A80" w:rsidRPr="003B1DB2">
        <w:rPr>
          <w:rFonts w:ascii="Helvetica" w:hAnsi="Helvetica"/>
          <w:sz w:val="22"/>
        </w:rPr>
        <w:t xml:space="preserve">, </w:t>
      </w:r>
      <w:proofErr w:type="gramStart"/>
      <w:r w:rsidR="00B54009" w:rsidRPr="003B1DB2">
        <w:rPr>
          <w:rFonts w:ascii="Helvetica" w:hAnsi="Helvetica"/>
          <w:sz w:val="22"/>
        </w:rPr>
        <w:t>threaten</w:t>
      </w:r>
      <w:proofErr w:type="gramEnd"/>
      <w:r w:rsidR="00B54009" w:rsidRPr="003B1DB2">
        <w:rPr>
          <w:rFonts w:ascii="Helvetica" w:hAnsi="Helvetica"/>
          <w:sz w:val="22"/>
        </w:rPr>
        <w:t xml:space="preserve"> or </w:t>
      </w:r>
      <w:r w:rsidR="00D03A80" w:rsidRPr="003B1DB2">
        <w:rPr>
          <w:rFonts w:ascii="Helvetica" w:hAnsi="Helvetica"/>
          <w:sz w:val="22"/>
        </w:rPr>
        <w:t xml:space="preserve">harass </w:t>
      </w:r>
      <w:r w:rsidR="00503AC0" w:rsidRPr="003B1DB2">
        <w:rPr>
          <w:rFonts w:ascii="Helvetica" w:hAnsi="Helvetica"/>
          <w:sz w:val="22"/>
        </w:rPr>
        <w:t>another person</w:t>
      </w:r>
      <w:r w:rsidR="00D03A80" w:rsidRPr="003B1DB2">
        <w:rPr>
          <w:rFonts w:ascii="Helvetica" w:hAnsi="Helvetica"/>
          <w:sz w:val="22"/>
        </w:rPr>
        <w:t xml:space="preserve"> </w:t>
      </w:r>
    </w:p>
    <w:p w14:paraId="1C40EC0A" w14:textId="60C87D96" w:rsidR="00FF5DAA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Sexually harass another person with</w:t>
      </w:r>
      <w:r w:rsidR="00FF5DAA" w:rsidRPr="003B1DB2">
        <w:rPr>
          <w:rFonts w:ascii="Helvetica" w:hAnsi="Helvetica"/>
          <w:sz w:val="22"/>
        </w:rPr>
        <w:t xml:space="preserve"> unwanted, </w:t>
      </w:r>
      <w:proofErr w:type="gramStart"/>
      <w:r w:rsidR="00FF5DAA" w:rsidRPr="003B1DB2">
        <w:rPr>
          <w:rFonts w:ascii="Helvetica" w:hAnsi="Helvetica"/>
          <w:sz w:val="22"/>
        </w:rPr>
        <w:t>unwelcome</w:t>
      </w:r>
      <w:proofErr w:type="gramEnd"/>
      <w:r w:rsidR="00FF5DAA" w:rsidRPr="003B1DB2">
        <w:rPr>
          <w:rFonts w:ascii="Helvetica" w:hAnsi="Helvetica"/>
          <w:sz w:val="22"/>
        </w:rPr>
        <w:t xml:space="preserve"> or uninvited behaviour </w:t>
      </w:r>
    </w:p>
    <w:p w14:paraId="2BC1888D" w14:textId="1F4F0430" w:rsidR="00947961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B</w:t>
      </w:r>
      <w:r w:rsidR="00947961" w:rsidRPr="003B1DB2">
        <w:rPr>
          <w:rFonts w:ascii="Helvetica" w:hAnsi="Helvetica"/>
          <w:sz w:val="22"/>
        </w:rPr>
        <w:t>ully</w:t>
      </w:r>
      <w:r w:rsidR="00F14AF3" w:rsidRPr="003B1DB2">
        <w:rPr>
          <w:rFonts w:ascii="Helvetica" w:hAnsi="Helvetica"/>
          <w:sz w:val="22"/>
        </w:rPr>
        <w:t>, isolate</w:t>
      </w:r>
      <w:r w:rsidR="00A03CBB" w:rsidRPr="003B1DB2">
        <w:rPr>
          <w:rFonts w:ascii="Helvetica" w:hAnsi="Helvetica"/>
          <w:sz w:val="22"/>
        </w:rPr>
        <w:t xml:space="preserve"> or </w:t>
      </w:r>
      <w:r w:rsidR="00F14AF3" w:rsidRPr="003B1DB2">
        <w:rPr>
          <w:rFonts w:ascii="Helvetica" w:hAnsi="Helvetica"/>
          <w:sz w:val="22"/>
        </w:rPr>
        <w:t>humiliate</w:t>
      </w:r>
      <w:r w:rsidR="0054447F" w:rsidRPr="003B1DB2">
        <w:rPr>
          <w:rFonts w:ascii="Helvetica" w:hAnsi="Helvetica"/>
          <w:sz w:val="22"/>
        </w:rPr>
        <w:t xml:space="preserve"> another person</w:t>
      </w:r>
      <w:r w:rsidR="00947961" w:rsidRPr="003B1DB2">
        <w:rPr>
          <w:rFonts w:ascii="Helvetica" w:hAnsi="Helvetica"/>
          <w:sz w:val="22"/>
        </w:rPr>
        <w:t xml:space="preserve"> </w:t>
      </w:r>
    </w:p>
    <w:p w14:paraId="646A6C45" w14:textId="7E336858" w:rsidR="00947961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V</w:t>
      </w:r>
      <w:r w:rsidR="00947961" w:rsidRPr="003B1DB2">
        <w:rPr>
          <w:rFonts w:ascii="Helvetica" w:hAnsi="Helvetica"/>
          <w:sz w:val="22"/>
        </w:rPr>
        <w:t>ictimise</w:t>
      </w:r>
      <w:r w:rsidR="0020747E" w:rsidRPr="003B1DB2">
        <w:rPr>
          <w:rFonts w:ascii="Helvetica" w:hAnsi="Helvetica"/>
          <w:sz w:val="22"/>
        </w:rPr>
        <w:t xml:space="preserve">, unjustly </w:t>
      </w:r>
      <w:proofErr w:type="gramStart"/>
      <w:r w:rsidR="0020747E" w:rsidRPr="003B1DB2">
        <w:rPr>
          <w:rFonts w:ascii="Helvetica" w:hAnsi="Helvetica"/>
          <w:sz w:val="22"/>
        </w:rPr>
        <w:t>treat</w:t>
      </w:r>
      <w:proofErr w:type="gramEnd"/>
      <w:r w:rsidR="0020747E" w:rsidRPr="003B1DB2">
        <w:rPr>
          <w:rFonts w:ascii="Helvetica" w:hAnsi="Helvetica"/>
          <w:sz w:val="22"/>
        </w:rPr>
        <w:t xml:space="preserve"> or threaten someone because they have raised a complaint or are </w:t>
      </w:r>
      <w:r w:rsidR="0054447F" w:rsidRPr="003B1DB2">
        <w:rPr>
          <w:rFonts w:ascii="Helvetica" w:hAnsi="Helvetica"/>
          <w:sz w:val="22"/>
        </w:rPr>
        <w:t xml:space="preserve">a </w:t>
      </w:r>
      <w:r w:rsidR="0020747E" w:rsidRPr="003B1DB2">
        <w:rPr>
          <w:rFonts w:ascii="Helvetica" w:hAnsi="Helvetica"/>
          <w:sz w:val="22"/>
        </w:rPr>
        <w:t xml:space="preserve">witness in an investigation </w:t>
      </w:r>
    </w:p>
    <w:p w14:paraId="71C8CAD5" w14:textId="1536EFB5" w:rsidR="00B54009" w:rsidRPr="003B1DB2" w:rsidRDefault="00C92C6B" w:rsidP="00D03E13">
      <w:pPr>
        <w:pStyle w:val="ListParagraph"/>
        <w:numPr>
          <w:ilvl w:val="0"/>
          <w:numId w:val="18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Behave improperly or unethically</w:t>
      </w:r>
    </w:p>
    <w:p w14:paraId="7C5FEB3A" w14:textId="283EB999" w:rsidR="007E5CCD" w:rsidRPr="003B1DB2" w:rsidRDefault="007E5CCD" w:rsidP="007E5CCD">
      <w:pPr>
        <w:rPr>
          <w:rFonts w:ascii="Helvetica" w:hAnsi="Helvetica"/>
          <w:sz w:val="22"/>
        </w:rPr>
      </w:pPr>
    </w:p>
    <w:p w14:paraId="0962E6B2" w14:textId="38AE8ED8" w:rsidR="007E5CCD" w:rsidRPr="003B1DB2" w:rsidRDefault="007E5CCD" w:rsidP="003C422A">
      <w:pPr>
        <w:outlineLvl w:val="0"/>
        <w:rPr>
          <w:rFonts w:ascii="Helvetica" w:hAnsi="Helvetica"/>
          <w:sz w:val="22"/>
        </w:rPr>
      </w:pPr>
      <w:r w:rsidRPr="003B1DB2">
        <w:rPr>
          <w:rFonts w:ascii="Helvetica" w:hAnsi="Helvetica"/>
          <w:b/>
          <w:sz w:val="22"/>
        </w:rPr>
        <w:t>Related policies</w:t>
      </w:r>
    </w:p>
    <w:p w14:paraId="25AB0F40" w14:textId="4AC64796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 should be read in conjunction with:</w:t>
      </w:r>
    </w:p>
    <w:p w14:paraId="1BAAB6A2" w14:textId="469F4AEF" w:rsidR="007E5CCD" w:rsidRPr="003B1DB2" w:rsidRDefault="00A066E8" w:rsidP="00D03E13">
      <w:pPr>
        <w:pStyle w:val="ListParagraph"/>
        <w:numPr>
          <w:ilvl w:val="0"/>
          <w:numId w:val="15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i/>
          <w:color w:val="FF0000"/>
          <w:sz w:val="22"/>
        </w:rPr>
        <w:t>&lt;Insert company</w:t>
      </w:r>
      <w:r w:rsidR="007E5CCD" w:rsidRPr="003B1DB2">
        <w:rPr>
          <w:rFonts w:ascii="Helvetica" w:hAnsi="Helvetica"/>
          <w:i/>
          <w:color w:val="FF0000"/>
          <w:sz w:val="22"/>
        </w:rPr>
        <w:t xml:space="preserve"> name</w:t>
      </w:r>
      <w:r w:rsidRPr="003B1DB2">
        <w:rPr>
          <w:rFonts w:ascii="Helvetica" w:hAnsi="Helvetica"/>
          <w:color w:val="FF0000"/>
          <w:sz w:val="22"/>
        </w:rPr>
        <w:t>&gt;</w:t>
      </w:r>
      <w:r w:rsidR="007E5CCD" w:rsidRPr="003B1DB2">
        <w:rPr>
          <w:rFonts w:ascii="Helvetica" w:hAnsi="Helvetica"/>
          <w:sz w:val="22"/>
        </w:rPr>
        <w:t>’s Discrimination, Harassment, Sexual Harassment and Bullying Policy</w:t>
      </w:r>
      <w:r w:rsidR="007E5CCD" w:rsidRPr="003B1DB2">
        <w:rPr>
          <w:rFonts w:ascii="Helvetica" w:hAnsi="Helvetica"/>
          <w:i/>
          <w:sz w:val="22"/>
        </w:rPr>
        <w:t xml:space="preserve"> </w:t>
      </w:r>
    </w:p>
    <w:p w14:paraId="6B21ACB2" w14:textId="7F2883C0" w:rsidR="007E5CCD" w:rsidRPr="003B1DB2" w:rsidRDefault="00A066E8" w:rsidP="00D03E13">
      <w:pPr>
        <w:pStyle w:val="ListParagraph"/>
        <w:numPr>
          <w:ilvl w:val="0"/>
          <w:numId w:val="15"/>
        </w:numPr>
        <w:spacing w:before="120"/>
        <w:ind w:left="714" w:hanging="357"/>
        <w:contextualSpacing w:val="0"/>
        <w:rPr>
          <w:rFonts w:ascii="Helvetica" w:hAnsi="Helvetica"/>
          <w:sz w:val="22"/>
        </w:rPr>
      </w:pPr>
      <w:r w:rsidRPr="003B1DB2">
        <w:rPr>
          <w:rFonts w:ascii="Helvetica" w:hAnsi="Helvetica"/>
          <w:i/>
          <w:color w:val="FF0000"/>
          <w:sz w:val="22"/>
        </w:rPr>
        <w:t>&lt;I</w:t>
      </w:r>
      <w:r w:rsidR="007E5CCD" w:rsidRPr="003B1DB2">
        <w:rPr>
          <w:rFonts w:ascii="Helvetica" w:hAnsi="Helvetica"/>
          <w:i/>
          <w:color w:val="FF0000"/>
          <w:sz w:val="22"/>
        </w:rPr>
        <w:t>n</w:t>
      </w:r>
      <w:r w:rsidRPr="003B1DB2">
        <w:rPr>
          <w:rFonts w:ascii="Helvetica" w:hAnsi="Helvetica"/>
          <w:i/>
          <w:color w:val="FF0000"/>
          <w:sz w:val="22"/>
        </w:rPr>
        <w:t>sert</w:t>
      </w:r>
      <w:r w:rsidR="007E5CCD" w:rsidRPr="003B1DB2">
        <w:rPr>
          <w:rFonts w:ascii="Helvetica" w:hAnsi="Helvetica"/>
          <w:i/>
          <w:color w:val="FF0000"/>
          <w:sz w:val="22"/>
        </w:rPr>
        <w:t xml:space="preserve"> </w:t>
      </w:r>
      <w:r w:rsidRPr="003B1DB2">
        <w:rPr>
          <w:rFonts w:ascii="Helvetica" w:hAnsi="Helvetica"/>
          <w:i/>
          <w:color w:val="FF0000"/>
          <w:sz w:val="22"/>
        </w:rPr>
        <w:t xml:space="preserve">company </w:t>
      </w:r>
      <w:r w:rsidR="007E5CCD" w:rsidRPr="003B1DB2">
        <w:rPr>
          <w:rFonts w:ascii="Helvetica" w:hAnsi="Helvetica"/>
          <w:i/>
          <w:color w:val="FF0000"/>
          <w:sz w:val="22"/>
        </w:rPr>
        <w:t>name</w:t>
      </w:r>
      <w:r w:rsidRPr="003B1DB2">
        <w:rPr>
          <w:rFonts w:ascii="Helvetica" w:hAnsi="Helvetica"/>
          <w:color w:val="FF0000"/>
          <w:sz w:val="22"/>
        </w:rPr>
        <w:t>&gt;</w:t>
      </w:r>
      <w:r w:rsidR="007E5CCD" w:rsidRPr="003B1DB2">
        <w:rPr>
          <w:rFonts w:ascii="Helvetica" w:hAnsi="Helvetica"/>
          <w:sz w:val="22"/>
        </w:rPr>
        <w:t xml:space="preserve">’s </w:t>
      </w:r>
      <w:r w:rsidR="006B40B5" w:rsidRPr="003B1DB2">
        <w:rPr>
          <w:rFonts w:ascii="Helvetica" w:hAnsi="Helvetica"/>
          <w:sz w:val="22"/>
        </w:rPr>
        <w:t xml:space="preserve">Complaint Handling and Investigation Procedure – </w:t>
      </w:r>
      <w:r w:rsidR="007E5CCD" w:rsidRPr="003B1DB2">
        <w:rPr>
          <w:rFonts w:ascii="Helvetica" w:hAnsi="Helvetica"/>
          <w:sz w:val="22"/>
        </w:rPr>
        <w:t xml:space="preserve">Discrimination, Harassment, Sexual Harassment and Bullying </w:t>
      </w:r>
    </w:p>
    <w:p w14:paraId="73D8A558" w14:textId="7E32E1EA" w:rsidR="006B40B5" w:rsidRPr="003B1DB2" w:rsidRDefault="006B40B5" w:rsidP="006B40B5">
      <w:pPr>
        <w:rPr>
          <w:rFonts w:ascii="Helvetica" w:hAnsi="Helvetica"/>
          <w:sz w:val="22"/>
        </w:rPr>
      </w:pPr>
    </w:p>
    <w:p w14:paraId="78E87659" w14:textId="62B55E96" w:rsidR="00302C2A" w:rsidRPr="003B1DB2" w:rsidRDefault="00302C2A" w:rsidP="003C422A">
      <w:pPr>
        <w:outlineLvl w:val="0"/>
        <w:rPr>
          <w:rFonts w:ascii="Helvetica" w:hAnsi="Helvetica"/>
          <w:b/>
          <w:sz w:val="22"/>
        </w:rPr>
      </w:pPr>
      <w:r w:rsidRPr="003B1DB2">
        <w:rPr>
          <w:rFonts w:ascii="Helvetica" w:hAnsi="Helvetica"/>
          <w:b/>
          <w:sz w:val="22"/>
        </w:rPr>
        <w:t>Related Training</w:t>
      </w:r>
    </w:p>
    <w:p w14:paraId="19C25B15" w14:textId="77777777" w:rsidR="00302C2A" w:rsidRPr="003B1DB2" w:rsidRDefault="00302C2A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i/>
          <w:color w:val="FF0000"/>
          <w:sz w:val="22"/>
        </w:rPr>
        <w:t>&lt;Insert company name&gt;</w:t>
      </w:r>
      <w:r w:rsidRPr="003B1DB2">
        <w:rPr>
          <w:rFonts w:ascii="Helvetica" w:hAnsi="Helvetica"/>
          <w:sz w:val="22"/>
        </w:rPr>
        <w:t xml:space="preserve">’s employees </w:t>
      </w:r>
      <w:r w:rsidRPr="003B1DB2">
        <w:rPr>
          <w:rFonts w:ascii="Helvetica" w:hAnsi="Helvetica"/>
          <w:b/>
          <w:sz w:val="22"/>
        </w:rPr>
        <w:t>must</w:t>
      </w:r>
      <w:r w:rsidRPr="003B1DB2">
        <w:rPr>
          <w:rFonts w:ascii="Helvetica" w:hAnsi="Helvetica"/>
          <w:sz w:val="22"/>
        </w:rPr>
        <w:t xml:space="preserve"> complete the following online training module:</w:t>
      </w:r>
    </w:p>
    <w:p w14:paraId="3542B05C" w14:textId="77777777" w:rsidR="00AD461E" w:rsidRDefault="00AD461E" w:rsidP="00302C2A">
      <w:pPr>
        <w:pStyle w:val="ListParagraph"/>
        <w:numPr>
          <w:ilvl w:val="0"/>
          <w:numId w:val="21"/>
        </w:num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Respectful Workplaces e-learning course (within the last 12 months)</w:t>
      </w:r>
    </w:p>
    <w:p w14:paraId="658C2895" w14:textId="4D09AA6B" w:rsidR="00302C2A" w:rsidRPr="003B1DB2" w:rsidRDefault="00302C2A" w:rsidP="00302C2A">
      <w:pPr>
        <w:pStyle w:val="ListParagraph"/>
        <w:numPr>
          <w:ilvl w:val="0"/>
          <w:numId w:val="21"/>
        </w:num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[</w:t>
      </w:r>
      <w:r w:rsidR="00D74957" w:rsidRPr="003B1DB2">
        <w:rPr>
          <w:rFonts w:ascii="Helvetica" w:hAnsi="Helvetica"/>
          <w:sz w:val="22"/>
          <w:highlight w:val="yellow"/>
        </w:rPr>
        <w:t xml:space="preserve">insert details of </w:t>
      </w:r>
      <w:r w:rsidR="00AD461E">
        <w:rPr>
          <w:rFonts w:ascii="Helvetica" w:hAnsi="Helvetica"/>
          <w:sz w:val="22"/>
          <w:highlight w:val="yellow"/>
        </w:rPr>
        <w:t>other/alternate</w:t>
      </w:r>
      <w:r w:rsidR="00AD461E" w:rsidRPr="003B1DB2">
        <w:rPr>
          <w:rFonts w:ascii="Helvetica" w:hAnsi="Helvetica"/>
          <w:sz w:val="22"/>
          <w:highlight w:val="yellow"/>
        </w:rPr>
        <w:t xml:space="preserve"> </w:t>
      </w:r>
      <w:r w:rsidR="00D74957" w:rsidRPr="003B1DB2">
        <w:rPr>
          <w:rFonts w:ascii="Helvetica" w:hAnsi="Helvetica"/>
          <w:sz w:val="22"/>
          <w:highlight w:val="yellow"/>
        </w:rPr>
        <w:t>training module</w:t>
      </w:r>
      <w:r w:rsidRPr="003B1DB2">
        <w:rPr>
          <w:rFonts w:ascii="Helvetica" w:hAnsi="Helvetica"/>
          <w:sz w:val="22"/>
        </w:rPr>
        <w:t>]</w:t>
      </w:r>
    </w:p>
    <w:p w14:paraId="45719913" w14:textId="77777777" w:rsidR="00302C2A" w:rsidRPr="003B1DB2" w:rsidRDefault="00302C2A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 </w:t>
      </w:r>
    </w:p>
    <w:p w14:paraId="62FA88DE" w14:textId="419DE6F9" w:rsidR="00302C2A" w:rsidRPr="003B1DB2" w:rsidRDefault="00302C2A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The employee agrees to complete the training module prior to signing 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 or within seven (7) Business Days after signing 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. </w:t>
      </w:r>
    </w:p>
    <w:p w14:paraId="1A860A81" w14:textId="77777777" w:rsidR="00302C2A" w:rsidRPr="003B1DB2" w:rsidRDefault="00302C2A" w:rsidP="007E5CCD">
      <w:pPr>
        <w:rPr>
          <w:rFonts w:ascii="Helvetica" w:hAnsi="Helvetica"/>
          <w:sz w:val="22"/>
        </w:rPr>
      </w:pPr>
    </w:p>
    <w:p w14:paraId="6EDD0F98" w14:textId="730DF121" w:rsidR="007E5CCD" w:rsidRPr="003B1DB2" w:rsidRDefault="007E5CCD" w:rsidP="003C422A">
      <w:pPr>
        <w:outlineLvl w:val="0"/>
        <w:rPr>
          <w:rFonts w:ascii="Helvetica" w:hAnsi="Helvetica"/>
          <w:b/>
          <w:sz w:val="22"/>
        </w:rPr>
      </w:pPr>
      <w:r w:rsidRPr="003B1DB2">
        <w:rPr>
          <w:rFonts w:ascii="Helvetica" w:hAnsi="Helvetica"/>
          <w:b/>
          <w:sz w:val="22"/>
        </w:rPr>
        <w:t xml:space="preserve">Employee acknowledgment </w:t>
      </w:r>
    </w:p>
    <w:p w14:paraId="203B3931" w14:textId="33B5246D" w:rsidR="007E5CCD" w:rsidRPr="003B1DB2" w:rsidRDefault="007E5CCD" w:rsidP="003C422A">
      <w:pPr>
        <w:tabs>
          <w:tab w:val="left" w:pos="7020"/>
        </w:tabs>
        <w:outlineLvl w:val="0"/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I have read this </w:t>
      </w:r>
      <w:r w:rsidR="003C422A" w:rsidRPr="003B1DB2">
        <w:rPr>
          <w:rFonts w:ascii="Helvetica" w:hAnsi="Helvetica"/>
          <w:sz w:val="22"/>
        </w:rPr>
        <w:t>Code of Practice</w:t>
      </w:r>
      <w:r w:rsidRPr="003B1DB2">
        <w:rPr>
          <w:rFonts w:ascii="Helvetica" w:hAnsi="Helvetica"/>
          <w:sz w:val="22"/>
        </w:rPr>
        <w:t xml:space="preserve"> and agree to </w:t>
      </w:r>
      <w:proofErr w:type="gramStart"/>
      <w:r w:rsidRPr="003B1DB2">
        <w:rPr>
          <w:rFonts w:ascii="Helvetica" w:hAnsi="Helvetica"/>
          <w:sz w:val="22"/>
        </w:rPr>
        <w:t>abide by it at all times</w:t>
      </w:r>
      <w:proofErr w:type="gramEnd"/>
      <w:r w:rsidRPr="003B1DB2">
        <w:rPr>
          <w:rFonts w:ascii="Helvetica" w:hAnsi="Helvetica"/>
          <w:sz w:val="22"/>
        </w:rPr>
        <w:t>.</w:t>
      </w:r>
    </w:p>
    <w:p w14:paraId="3E9B26E2" w14:textId="50A1B98B" w:rsidR="007E5CCD" w:rsidRPr="003B1DB2" w:rsidRDefault="007E5CCD" w:rsidP="007E5CCD">
      <w:pPr>
        <w:rPr>
          <w:rFonts w:ascii="Helvetica" w:hAnsi="Helvetica"/>
          <w:sz w:val="22"/>
        </w:rPr>
      </w:pPr>
    </w:p>
    <w:p w14:paraId="6757DA7E" w14:textId="39E373EA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Name: </w:t>
      </w:r>
    </w:p>
    <w:p w14:paraId="65E298E5" w14:textId="0A83A4CF" w:rsidR="007E5CCD" w:rsidRPr="003B1DB2" w:rsidRDefault="007E5CCD" w:rsidP="007E5CCD">
      <w:pPr>
        <w:rPr>
          <w:rFonts w:ascii="Helvetica" w:hAnsi="Helvetica"/>
          <w:sz w:val="22"/>
        </w:rPr>
      </w:pPr>
    </w:p>
    <w:p w14:paraId="77565703" w14:textId="3C661E70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Signature:</w:t>
      </w:r>
    </w:p>
    <w:p w14:paraId="34AA921E" w14:textId="6373BD19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Date:</w:t>
      </w:r>
    </w:p>
    <w:p w14:paraId="6A2A4EA8" w14:textId="33C5DCD9" w:rsidR="007E5CCD" w:rsidRPr="003B1DB2" w:rsidRDefault="007E5CCD" w:rsidP="007E5CCD">
      <w:pPr>
        <w:rPr>
          <w:rFonts w:ascii="Helvetica" w:hAnsi="Helvetica"/>
          <w:sz w:val="22"/>
        </w:rPr>
      </w:pPr>
    </w:p>
    <w:p w14:paraId="48B6431A" w14:textId="7796B06B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Name of </w:t>
      </w:r>
      <w:r w:rsidR="00DD01EF" w:rsidRPr="003B1DB2">
        <w:rPr>
          <w:rFonts w:ascii="Helvetica" w:hAnsi="Helvetica"/>
          <w:sz w:val="22"/>
        </w:rPr>
        <w:t>m</w:t>
      </w:r>
      <w:r w:rsidRPr="003B1DB2">
        <w:rPr>
          <w:rFonts w:ascii="Helvetica" w:hAnsi="Helvetica"/>
          <w:sz w:val="22"/>
        </w:rPr>
        <w:t>anager/witness:</w:t>
      </w:r>
    </w:p>
    <w:p w14:paraId="68C3D398" w14:textId="1CED76B7" w:rsidR="007E5CCD" w:rsidRPr="003B1DB2" w:rsidRDefault="007E5CCD" w:rsidP="007E5CCD">
      <w:pPr>
        <w:rPr>
          <w:rFonts w:ascii="Helvetica" w:hAnsi="Helvetica"/>
          <w:sz w:val="22"/>
        </w:rPr>
      </w:pPr>
    </w:p>
    <w:p w14:paraId="6F991905" w14:textId="2DB4D10C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>Signature:</w:t>
      </w:r>
    </w:p>
    <w:p w14:paraId="0CC47FB8" w14:textId="624A2B05" w:rsidR="007E5CCD" w:rsidRPr="003B1DB2" w:rsidRDefault="007E5CCD" w:rsidP="007E5CCD">
      <w:pPr>
        <w:rPr>
          <w:rFonts w:ascii="Helvetica" w:hAnsi="Helvetica"/>
          <w:sz w:val="22"/>
        </w:rPr>
      </w:pPr>
      <w:r w:rsidRPr="003B1DB2">
        <w:rPr>
          <w:rFonts w:ascii="Helvetica" w:hAnsi="Helvetica"/>
          <w:sz w:val="22"/>
        </w:rPr>
        <w:t xml:space="preserve">Date: </w:t>
      </w:r>
    </w:p>
    <w:sectPr w:rsidR="007E5CCD" w:rsidRPr="003B1DB2" w:rsidSect="00064A1B">
      <w:headerReference w:type="default" r:id="rId10"/>
      <w:footerReference w:type="default" r:id="rId11"/>
      <w:pgSz w:w="11906" w:h="16838"/>
      <w:pgMar w:top="1314" w:right="1440" w:bottom="1031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D93B" w14:textId="77777777" w:rsidR="002F7105" w:rsidRDefault="002F7105" w:rsidP="001E056F">
      <w:pPr>
        <w:spacing w:line="240" w:lineRule="auto"/>
      </w:pPr>
      <w:r>
        <w:separator/>
      </w:r>
    </w:p>
  </w:endnote>
  <w:endnote w:type="continuationSeparator" w:id="0">
    <w:p w14:paraId="38C43A25" w14:textId="77777777" w:rsidR="002F7105" w:rsidRDefault="002F7105" w:rsidP="001E056F">
      <w:pPr>
        <w:spacing w:line="240" w:lineRule="auto"/>
      </w:pPr>
      <w:r>
        <w:continuationSeparator/>
      </w:r>
    </w:p>
  </w:endnote>
  <w:endnote w:type="continuationNotice" w:id="1">
    <w:p w14:paraId="60E76B00" w14:textId="77777777" w:rsidR="002F7105" w:rsidRDefault="002F71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</w:rPr>
      <w:id w:val="1932772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16E5F" w14:textId="5AF99F58" w:rsidR="009C4714" w:rsidRPr="008C23A8" w:rsidRDefault="009C4714" w:rsidP="005574DC">
        <w:pPr>
          <w:pStyle w:val="Footer"/>
          <w:jc w:val="right"/>
          <w:rPr>
            <w:rFonts w:asciiTheme="minorHAnsi" w:hAnsiTheme="minorHAnsi"/>
            <w:sz w:val="18"/>
          </w:rPr>
        </w:pPr>
        <w:r w:rsidRPr="008C23A8">
          <w:rPr>
            <w:rFonts w:asciiTheme="minorHAnsi" w:hAnsiTheme="minorHAnsi"/>
            <w:sz w:val="18"/>
          </w:rPr>
          <w:t xml:space="preserve">Page | </w:t>
        </w:r>
        <w:r w:rsidRPr="008C23A8">
          <w:rPr>
            <w:rFonts w:asciiTheme="minorHAnsi" w:hAnsiTheme="minorHAnsi"/>
            <w:sz w:val="18"/>
          </w:rPr>
          <w:fldChar w:fldCharType="begin"/>
        </w:r>
        <w:r w:rsidRPr="008C23A8">
          <w:rPr>
            <w:rFonts w:asciiTheme="minorHAnsi" w:hAnsiTheme="minorHAnsi"/>
            <w:sz w:val="18"/>
          </w:rPr>
          <w:instrText xml:space="preserve"> PAGE   \* MERGEFORMAT </w:instrText>
        </w:r>
        <w:r w:rsidRPr="008C23A8">
          <w:rPr>
            <w:rFonts w:asciiTheme="minorHAnsi" w:hAnsiTheme="minorHAnsi"/>
            <w:sz w:val="18"/>
          </w:rPr>
          <w:fldChar w:fldCharType="separate"/>
        </w:r>
        <w:r w:rsidR="00F60AE6">
          <w:rPr>
            <w:rFonts w:asciiTheme="minorHAnsi" w:hAnsiTheme="minorHAnsi"/>
            <w:noProof/>
            <w:sz w:val="18"/>
          </w:rPr>
          <w:t>1</w:t>
        </w:r>
        <w:r w:rsidRPr="008C23A8">
          <w:rPr>
            <w:rFonts w:asciiTheme="minorHAnsi" w:hAnsiTheme="minorHAnsi"/>
            <w:noProof/>
            <w:sz w:val="18"/>
          </w:rPr>
          <w:fldChar w:fldCharType="end"/>
        </w:r>
      </w:p>
    </w:sdtContent>
  </w:sdt>
  <w:p w14:paraId="5C6C3560" w14:textId="77777777" w:rsidR="00302758" w:rsidRPr="009D7940" w:rsidRDefault="00302758" w:rsidP="00302758">
    <w:pPr>
      <w:pStyle w:val="NormalLast"/>
      <w:spacing w:before="0" w:after="0" w:line="240" w:lineRule="auto"/>
      <w:ind w:right="360"/>
      <w:jc w:val="center"/>
      <w:rPr>
        <w:color w:val="C00000"/>
        <w:sz w:val="16"/>
        <w:szCs w:val="16"/>
      </w:rPr>
    </w:pPr>
    <w:r w:rsidRPr="009D7940">
      <w:rPr>
        <w:color w:val="C00000"/>
        <w:sz w:val="16"/>
        <w:szCs w:val="16"/>
      </w:rPr>
      <w:t>&lt;Insert company name&gt; &lt;version&gt; &lt;date&gt;</w:t>
    </w:r>
  </w:p>
  <w:p w14:paraId="73541258" w14:textId="3E48843C" w:rsidR="009C4714" w:rsidRDefault="00302758" w:rsidP="00064A1B">
    <w:pPr>
      <w:pStyle w:val="Footer"/>
      <w:jc w:val="center"/>
    </w:pPr>
    <w:r>
      <w:rPr>
        <w:i/>
        <w:sz w:val="16"/>
        <w:szCs w:val="16"/>
      </w:rPr>
      <w:t>Code of Practice Statement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0897" w14:textId="77777777" w:rsidR="002F7105" w:rsidRDefault="002F7105" w:rsidP="001E056F">
      <w:pPr>
        <w:spacing w:line="240" w:lineRule="auto"/>
      </w:pPr>
      <w:r>
        <w:separator/>
      </w:r>
    </w:p>
  </w:footnote>
  <w:footnote w:type="continuationSeparator" w:id="0">
    <w:p w14:paraId="394D3005" w14:textId="77777777" w:rsidR="002F7105" w:rsidRDefault="002F7105" w:rsidP="001E056F">
      <w:pPr>
        <w:spacing w:line="240" w:lineRule="auto"/>
      </w:pPr>
      <w:r>
        <w:continuationSeparator/>
      </w:r>
    </w:p>
  </w:footnote>
  <w:footnote w:type="continuationNotice" w:id="1">
    <w:p w14:paraId="3CCECF9A" w14:textId="77777777" w:rsidR="002F7105" w:rsidRDefault="002F71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0A8F" w14:textId="06DBB101" w:rsidR="009C4714" w:rsidRPr="00064A1B" w:rsidRDefault="00A170DB" w:rsidP="00064A1B">
    <w:pPr>
      <w:spacing w:after="120"/>
      <w:jc w:val="center"/>
      <w:rPr>
        <w:color w:val="C00000"/>
      </w:rPr>
    </w:pPr>
    <w:r w:rsidRPr="006B64C2">
      <w:rPr>
        <w:color w:val="C00000"/>
      </w:rPr>
      <w:t xml:space="preserve">&lt;Insert Company </w:t>
    </w:r>
    <w:r>
      <w:rPr>
        <w:color w:val="C00000"/>
      </w:rPr>
      <w:t>H</w:t>
    </w:r>
    <w:r w:rsidRPr="006B64C2">
      <w:rPr>
        <w:color w:val="C00000"/>
      </w:rPr>
      <w:t>eader&gt;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18F4"/>
    <w:multiLevelType w:val="hybridMultilevel"/>
    <w:tmpl w:val="62782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EFA"/>
    <w:multiLevelType w:val="hybridMultilevel"/>
    <w:tmpl w:val="46FA37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C4280"/>
    <w:multiLevelType w:val="hybridMultilevel"/>
    <w:tmpl w:val="D308993C"/>
    <w:lvl w:ilvl="0" w:tplc="14BAAB76">
      <w:start w:val="1"/>
      <w:numFmt w:val="bullet"/>
      <w:lvlText w:val=""/>
      <w:lvlJc w:val="left"/>
      <w:pPr>
        <w:ind w:left="765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8C741A5"/>
    <w:multiLevelType w:val="hybridMultilevel"/>
    <w:tmpl w:val="647A259E"/>
    <w:lvl w:ilvl="0" w:tplc="774AC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F543A"/>
    <w:multiLevelType w:val="hybridMultilevel"/>
    <w:tmpl w:val="F22AD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46A6"/>
    <w:multiLevelType w:val="hybridMultilevel"/>
    <w:tmpl w:val="3734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627A"/>
    <w:multiLevelType w:val="hybridMultilevel"/>
    <w:tmpl w:val="4932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65753"/>
    <w:multiLevelType w:val="hybridMultilevel"/>
    <w:tmpl w:val="8ED863D0"/>
    <w:lvl w:ilvl="0" w:tplc="14BAAB76">
      <w:start w:val="1"/>
      <w:numFmt w:val="bullet"/>
      <w:lvlText w:val="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43F01"/>
    <w:multiLevelType w:val="hybridMultilevel"/>
    <w:tmpl w:val="86D87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0D8B"/>
    <w:multiLevelType w:val="hybridMultilevel"/>
    <w:tmpl w:val="9C30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413B4"/>
    <w:multiLevelType w:val="hybridMultilevel"/>
    <w:tmpl w:val="25046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5228"/>
    <w:multiLevelType w:val="hybridMultilevel"/>
    <w:tmpl w:val="0D6C61C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53DDC"/>
    <w:multiLevelType w:val="hybridMultilevel"/>
    <w:tmpl w:val="A27840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7139"/>
    <w:multiLevelType w:val="hybridMultilevel"/>
    <w:tmpl w:val="47784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4E4A4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96580"/>
    <w:multiLevelType w:val="hybridMultilevel"/>
    <w:tmpl w:val="5DDA0C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3B0D"/>
    <w:multiLevelType w:val="hybridMultilevel"/>
    <w:tmpl w:val="262CC6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564D7"/>
    <w:multiLevelType w:val="hybridMultilevel"/>
    <w:tmpl w:val="B32E9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42C33"/>
    <w:multiLevelType w:val="hybridMultilevel"/>
    <w:tmpl w:val="8BEA23C4"/>
    <w:lvl w:ilvl="0" w:tplc="94AC19C8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B3988"/>
    <w:multiLevelType w:val="hybridMultilevel"/>
    <w:tmpl w:val="9230B8CE"/>
    <w:lvl w:ilvl="0" w:tplc="A97EB31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91664F"/>
    <w:multiLevelType w:val="hybridMultilevel"/>
    <w:tmpl w:val="4B9C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642BF"/>
    <w:multiLevelType w:val="hybridMultilevel"/>
    <w:tmpl w:val="EC9815A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65332301">
    <w:abstractNumId w:val="16"/>
  </w:num>
  <w:num w:numId="2" w16cid:durableId="354618914">
    <w:abstractNumId w:val="13"/>
  </w:num>
  <w:num w:numId="3" w16cid:durableId="1042831211">
    <w:abstractNumId w:val="0"/>
  </w:num>
  <w:num w:numId="4" w16cid:durableId="1734035890">
    <w:abstractNumId w:val="11"/>
  </w:num>
  <w:num w:numId="5" w16cid:durableId="2063208393">
    <w:abstractNumId w:val="20"/>
  </w:num>
  <w:num w:numId="6" w16cid:durableId="1832717052">
    <w:abstractNumId w:val="5"/>
  </w:num>
  <w:num w:numId="7" w16cid:durableId="1982074109">
    <w:abstractNumId w:val="10"/>
  </w:num>
  <w:num w:numId="8" w16cid:durableId="1047802364">
    <w:abstractNumId w:val="8"/>
  </w:num>
  <w:num w:numId="9" w16cid:durableId="212884521">
    <w:abstractNumId w:val="1"/>
  </w:num>
  <w:num w:numId="10" w16cid:durableId="425660213">
    <w:abstractNumId w:val="19"/>
  </w:num>
  <w:num w:numId="11" w16cid:durableId="1904681645">
    <w:abstractNumId w:val="14"/>
  </w:num>
  <w:num w:numId="12" w16cid:durableId="1913151433">
    <w:abstractNumId w:val="3"/>
  </w:num>
  <w:num w:numId="13" w16cid:durableId="616716787">
    <w:abstractNumId w:val="18"/>
  </w:num>
  <w:num w:numId="14" w16cid:durableId="744687827">
    <w:abstractNumId w:val="17"/>
  </w:num>
  <w:num w:numId="15" w16cid:durableId="953440865">
    <w:abstractNumId w:val="4"/>
  </w:num>
  <w:num w:numId="16" w16cid:durableId="1828477241">
    <w:abstractNumId w:val="15"/>
  </w:num>
  <w:num w:numId="17" w16cid:durableId="567230810">
    <w:abstractNumId w:val="12"/>
  </w:num>
  <w:num w:numId="18" w16cid:durableId="1772898035">
    <w:abstractNumId w:val="7"/>
  </w:num>
  <w:num w:numId="19" w16cid:durableId="1741439834">
    <w:abstractNumId w:val="2"/>
  </w:num>
  <w:num w:numId="20" w16cid:durableId="2015567727">
    <w:abstractNumId w:val="6"/>
  </w:num>
  <w:num w:numId="21" w16cid:durableId="56130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6F"/>
    <w:rsid w:val="00041C97"/>
    <w:rsid w:val="00042C6F"/>
    <w:rsid w:val="000461EB"/>
    <w:rsid w:val="00064A1B"/>
    <w:rsid w:val="00067EF4"/>
    <w:rsid w:val="00076712"/>
    <w:rsid w:val="000C11C0"/>
    <w:rsid w:val="000E0912"/>
    <w:rsid w:val="000F5BF1"/>
    <w:rsid w:val="00115D1B"/>
    <w:rsid w:val="00186B5F"/>
    <w:rsid w:val="001B399E"/>
    <w:rsid w:val="001E056F"/>
    <w:rsid w:val="001F22F0"/>
    <w:rsid w:val="0020747E"/>
    <w:rsid w:val="00232AA5"/>
    <w:rsid w:val="0024146D"/>
    <w:rsid w:val="00245DB7"/>
    <w:rsid w:val="0028198B"/>
    <w:rsid w:val="00283CC8"/>
    <w:rsid w:val="002A1EA5"/>
    <w:rsid w:val="002D7D70"/>
    <w:rsid w:val="002F7105"/>
    <w:rsid w:val="00302758"/>
    <w:rsid w:val="00302C2A"/>
    <w:rsid w:val="003163D5"/>
    <w:rsid w:val="00322212"/>
    <w:rsid w:val="003B1DB2"/>
    <w:rsid w:val="003C02D8"/>
    <w:rsid w:val="003C422A"/>
    <w:rsid w:val="004313FD"/>
    <w:rsid w:val="004643FF"/>
    <w:rsid w:val="004649CD"/>
    <w:rsid w:val="00474133"/>
    <w:rsid w:val="00481333"/>
    <w:rsid w:val="00494C7D"/>
    <w:rsid w:val="004C0287"/>
    <w:rsid w:val="00503AC0"/>
    <w:rsid w:val="00511F2D"/>
    <w:rsid w:val="0054447F"/>
    <w:rsid w:val="005574DC"/>
    <w:rsid w:val="005A0DB6"/>
    <w:rsid w:val="005E5653"/>
    <w:rsid w:val="00606092"/>
    <w:rsid w:val="00664B09"/>
    <w:rsid w:val="0067783A"/>
    <w:rsid w:val="006B40B5"/>
    <w:rsid w:val="006C695C"/>
    <w:rsid w:val="006D6FB9"/>
    <w:rsid w:val="006F38EC"/>
    <w:rsid w:val="00721C5A"/>
    <w:rsid w:val="00724489"/>
    <w:rsid w:val="007436BD"/>
    <w:rsid w:val="00747024"/>
    <w:rsid w:val="0075034A"/>
    <w:rsid w:val="00771B8F"/>
    <w:rsid w:val="00774089"/>
    <w:rsid w:val="00796638"/>
    <w:rsid w:val="007B1ABA"/>
    <w:rsid w:val="007E5ADE"/>
    <w:rsid w:val="007E5CCD"/>
    <w:rsid w:val="00805220"/>
    <w:rsid w:val="00807358"/>
    <w:rsid w:val="0081307C"/>
    <w:rsid w:val="00850CC5"/>
    <w:rsid w:val="008668AB"/>
    <w:rsid w:val="00880B61"/>
    <w:rsid w:val="008C23A8"/>
    <w:rsid w:val="00901C97"/>
    <w:rsid w:val="00947961"/>
    <w:rsid w:val="00977A34"/>
    <w:rsid w:val="009A515D"/>
    <w:rsid w:val="009C4714"/>
    <w:rsid w:val="009D6A5A"/>
    <w:rsid w:val="009E548E"/>
    <w:rsid w:val="009E65D9"/>
    <w:rsid w:val="009F0808"/>
    <w:rsid w:val="00A03CBB"/>
    <w:rsid w:val="00A066E8"/>
    <w:rsid w:val="00A1560B"/>
    <w:rsid w:val="00A170DB"/>
    <w:rsid w:val="00A204D5"/>
    <w:rsid w:val="00AD461E"/>
    <w:rsid w:val="00B167B7"/>
    <w:rsid w:val="00B54009"/>
    <w:rsid w:val="00BC621B"/>
    <w:rsid w:val="00BF2278"/>
    <w:rsid w:val="00C15382"/>
    <w:rsid w:val="00C22EEF"/>
    <w:rsid w:val="00C359AC"/>
    <w:rsid w:val="00C574CF"/>
    <w:rsid w:val="00C9118F"/>
    <w:rsid w:val="00C92C6B"/>
    <w:rsid w:val="00CA3AA6"/>
    <w:rsid w:val="00CA6272"/>
    <w:rsid w:val="00CB6B1C"/>
    <w:rsid w:val="00CD72A0"/>
    <w:rsid w:val="00D03A80"/>
    <w:rsid w:val="00D03E13"/>
    <w:rsid w:val="00D457CF"/>
    <w:rsid w:val="00D50FE9"/>
    <w:rsid w:val="00D715F7"/>
    <w:rsid w:val="00D74957"/>
    <w:rsid w:val="00D82DBC"/>
    <w:rsid w:val="00D9020E"/>
    <w:rsid w:val="00DB304A"/>
    <w:rsid w:val="00DD01EF"/>
    <w:rsid w:val="00DD0484"/>
    <w:rsid w:val="00E13776"/>
    <w:rsid w:val="00E21B9D"/>
    <w:rsid w:val="00E301F3"/>
    <w:rsid w:val="00E36908"/>
    <w:rsid w:val="00E377E9"/>
    <w:rsid w:val="00E85423"/>
    <w:rsid w:val="00E97ECA"/>
    <w:rsid w:val="00EC09CF"/>
    <w:rsid w:val="00F14AF3"/>
    <w:rsid w:val="00F406D9"/>
    <w:rsid w:val="00F567EA"/>
    <w:rsid w:val="00F60AE6"/>
    <w:rsid w:val="00F73B81"/>
    <w:rsid w:val="00FC5851"/>
    <w:rsid w:val="00FE029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DD6855"/>
  <w15:docId w15:val="{F7F16186-4E90-4819-A59D-0A7E525B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36908"/>
    <w:pPr>
      <w:spacing w:after="0" w:line="28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C5A"/>
    <w:pPr>
      <w:keepNext/>
      <w:keepLines/>
      <w:spacing w:before="240" w:line="240" w:lineRule="auto"/>
      <w:outlineLvl w:val="0"/>
    </w:pPr>
    <w:rPr>
      <w:rFonts w:eastAsiaTheme="majorEastAsia" w:cstheme="majorBidi"/>
      <w:color w:val="CC154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C5A"/>
    <w:rPr>
      <w:rFonts w:ascii="Arial" w:eastAsiaTheme="majorEastAsia" w:hAnsi="Arial" w:cstheme="majorBidi"/>
      <w:color w:val="CC154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0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6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E05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6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715F7"/>
    <w:pPr>
      <w:ind w:left="720"/>
      <w:contextualSpacing/>
    </w:pPr>
  </w:style>
  <w:style w:type="table" w:styleId="TableGrid">
    <w:name w:val="Table Grid"/>
    <w:basedOn w:val="TableNormal"/>
    <w:uiPriority w:val="39"/>
    <w:rsid w:val="000E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A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7A3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23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56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65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65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6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65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6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72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D461E"/>
    <w:pPr>
      <w:spacing w:after="0" w:line="240" w:lineRule="auto"/>
    </w:pPr>
    <w:rPr>
      <w:rFonts w:ascii="Arial" w:hAnsi="Arial"/>
      <w:sz w:val="20"/>
    </w:rPr>
  </w:style>
  <w:style w:type="paragraph" w:customStyle="1" w:styleId="NormalLast">
    <w:name w:val="Normal Last"/>
    <w:basedOn w:val="Normal"/>
    <w:qFormat/>
    <w:rsid w:val="00302758"/>
    <w:pPr>
      <w:spacing w:before="240" w:after="360"/>
    </w:pPr>
    <w:rPr>
      <w:rFonts w:eastAsia="Times New Roman" w:cs="Arial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1c325d-991d-486a-bd4f-9d529efcc610" xsi:nil="true"/>
    <lcf76f155ced4ddcb4097134ff3c332f xmlns="11acad87-92cf-45f5-8d61-30f0d3caabd7">
      <Terms xmlns="http://schemas.microsoft.com/office/infopath/2007/PartnerControls"/>
    </lcf76f155ced4ddcb4097134ff3c332f>
    <SharedWithUsers xmlns="931c325d-991d-486a-bd4f-9d529efcc610">
      <UserInfo>
        <DisplayName/>
        <AccountId xsi:nil="true"/>
        <AccountType/>
      </UserInfo>
    </SharedWithUsers>
    <MediaLengthInSeconds xmlns="11acad87-92cf-45f5-8d61-30f0d3caabd7" xsi:nil="true"/>
    <Image xmlns="11acad87-92cf-45f5-8d61-30f0d3caab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EC9D875F7CB40B091919012A909D1" ma:contentTypeVersion="15" ma:contentTypeDescription="Create a new document." ma:contentTypeScope="" ma:versionID="9132363a9be753f4f44b0d85431f1dc4">
  <xsd:schema xmlns:xsd="http://www.w3.org/2001/XMLSchema" xmlns:xs="http://www.w3.org/2001/XMLSchema" xmlns:p="http://schemas.microsoft.com/office/2006/metadata/properties" xmlns:ns2="11acad87-92cf-45f5-8d61-30f0d3caabd7" xmlns:ns3="931c325d-991d-486a-bd4f-9d529efcc610" targetNamespace="http://schemas.microsoft.com/office/2006/metadata/properties" ma:root="true" ma:fieldsID="fd0e078b1f18848d80663e6e28dc7d8a" ns2:_="" ns3:_="">
    <xsd:import namespace="11acad87-92cf-45f5-8d61-30f0d3caabd7"/>
    <xsd:import namespace="931c325d-991d-486a-bd4f-9d529efcc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cad87-92cf-45f5-8d61-30f0d3ca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c92bc08-dc38-4632-9464-b74aab357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" ma:index="22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325d-991d-486a-bd4f-9d529efcc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6c75eed-dac2-4870-90de-8172d6a1c64e}" ma:internalName="TaxCatchAll" ma:showField="CatchAllData" ma:web="931c325d-991d-486a-bd4f-9d529efcc6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73B7B-3C16-476E-BAA0-A583E0C64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0BF22D-F903-4329-8F20-B386E97EE728}">
  <ds:schemaRefs>
    <ds:schemaRef ds:uri="http://schemas.microsoft.com/office/2006/metadata/properties"/>
    <ds:schemaRef ds:uri="http://schemas.microsoft.com/office/infopath/2007/PartnerControls"/>
    <ds:schemaRef ds:uri="931c325d-991d-486a-bd4f-9d529efcc610"/>
    <ds:schemaRef ds:uri="11acad87-92cf-45f5-8d61-30f0d3caabd7"/>
  </ds:schemaRefs>
</ds:datastoreItem>
</file>

<file path=customXml/itemProps3.xml><?xml version="1.0" encoding="utf-8"?>
<ds:datastoreItem xmlns:ds="http://schemas.openxmlformats.org/officeDocument/2006/customXml" ds:itemID="{BBA1F07F-8EF0-4298-9F1B-8BC03AB9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cad87-92cf-45f5-8d61-30f0d3caabd7"/>
    <ds:schemaRef ds:uri="931c325d-991d-486a-bd4f-9d529efcc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Brad Taylor</cp:lastModifiedBy>
  <cp:revision>3</cp:revision>
  <dcterms:created xsi:type="dcterms:W3CDTF">2022-12-08T00:19:00Z</dcterms:created>
  <dcterms:modified xsi:type="dcterms:W3CDTF">2022-12-08T00:20:00Z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0x010100842EC9D875F7CB40B091919012A909D1</vt:lpwstr>
  </property>
  <property fmtid="{D5CDD505-2E9C-101B-9397-08002B2CF9AE}" pid="3" name="Order">
    <vt:r8>2681000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