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2B99" w14:textId="77777777" w:rsidR="00895FC8" w:rsidRPr="008A37B9" w:rsidRDefault="00895FC8" w:rsidP="00B44B22">
      <w:pPr>
        <w:spacing w:line="240" w:lineRule="auto"/>
        <w:rPr>
          <w:rFonts w:ascii="Times New Roman" w:hAnsi="Times New Roman"/>
          <w:b/>
          <w:sz w:val="24"/>
          <w:lang w:eastAsia="nl-NL"/>
        </w:rPr>
      </w:pPr>
      <w:r w:rsidRPr="008A37B9">
        <w:rPr>
          <w:rFonts w:ascii="Times New Roman" w:hAnsi="Times New Roman"/>
          <w:b/>
          <w:sz w:val="24"/>
          <w:lang w:eastAsia="nl-NL"/>
        </w:rPr>
        <w:t>Questionnaire</w:t>
      </w:r>
    </w:p>
    <w:p w14:paraId="254A6B12" w14:textId="15B9E008" w:rsidR="00895FC8" w:rsidRPr="008A37B9" w:rsidRDefault="00895FC8" w:rsidP="00B44B22">
      <w:pPr>
        <w:spacing w:line="240" w:lineRule="auto"/>
        <w:rPr>
          <w:rFonts w:ascii="Times New Roman" w:hAnsi="Times New Roman"/>
          <w:b/>
          <w:sz w:val="24"/>
          <w:lang w:eastAsia="nl-NL"/>
        </w:rPr>
      </w:pPr>
      <w:r w:rsidRPr="008A37B9">
        <w:rPr>
          <w:rFonts w:ascii="Times New Roman" w:hAnsi="Times New Roman"/>
          <w:b/>
          <w:sz w:val="24"/>
          <w:lang w:eastAsia="nl-NL"/>
        </w:rPr>
        <w:t>Legal Protection and Empowerment of Vulnerable Adults</w:t>
      </w:r>
    </w:p>
    <w:p w14:paraId="23C0CA74" w14:textId="77777777" w:rsidR="00790F7B" w:rsidRPr="001A7364" w:rsidRDefault="00790F7B" w:rsidP="00B44B22">
      <w:pPr>
        <w:spacing w:line="240" w:lineRule="auto"/>
        <w:rPr>
          <w:rFonts w:ascii="Times New Roman" w:hAnsi="Times New Roman"/>
          <w:b/>
          <w:bCs/>
          <w:i/>
          <w:iCs/>
          <w:szCs w:val="22"/>
          <w:lang w:eastAsia="nl-NL"/>
        </w:rPr>
      </w:pPr>
    </w:p>
    <w:p w14:paraId="64D36627" w14:textId="1F867FD3" w:rsidR="004C7313" w:rsidRPr="001A7364" w:rsidRDefault="002F3CD8" w:rsidP="002F3CD8">
      <w:pPr>
        <w:tabs>
          <w:tab w:val="left" w:pos="7657"/>
        </w:tabs>
        <w:spacing w:line="240" w:lineRule="auto"/>
        <w:rPr>
          <w:rFonts w:ascii="Times New Roman" w:hAnsi="Times New Roman"/>
          <w:b/>
          <w:bCs/>
          <w:i/>
          <w:iCs/>
          <w:szCs w:val="22"/>
          <w:lang w:eastAsia="nl-NL"/>
        </w:rPr>
      </w:pPr>
      <w:r>
        <w:rPr>
          <w:rFonts w:ascii="Times New Roman" w:hAnsi="Times New Roman"/>
          <w:b/>
          <w:bCs/>
          <w:i/>
          <w:iCs/>
          <w:szCs w:val="22"/>
          <w:lang w:eastAsia="nl-NL"/>
        </w:rPr>
        <w:tab/>
      </w:r>
    </w:p>
    <w:p w14:paraId="3E52CFB7" w14:textId="77777777" w:rsidR="00B77ABA" w:rsidRPr="001A7364" w:rsidRDefault="00B77ABA" w:rsidP="00B44B22">
      <w:pPr>
        <w:spacing w:line="240" w:lineRule="auto"/>
        <w:rPr>
          <w:rFonts w:ascii="Times New Roman" w:hAnsi="Times New Roman"/>
          <w:bCs/>
          <w:szCs w:val="22"/>
          <w:lang w:eastAsia="nl-NL"/>
        </w:rPr>
      </w:pPr>
    </w:p>
    <w:p w14:paraId="7D42D76F" w14:textId="46E4D1E6" w:rsidR="00F041FC" w:rsidRPr="001A7364" w:rsidRDefault="00B77ABA" w:rsidP="00B44B22">
      <w:pPr>
        <w:suppressAutoHyphens/>
        <w:autoSpaceDN w:val="0"/>
        <w:spacing w:line="240" w:lineRule="auto"/>
        <w:textAlignment w:val="baseline"/>
        <w:rPr>
          <w:rFonts w:ascii="Times New Roman" w:hAnsi="Times New Roman"/>
          <w:b/>
          <w:bCs/>
          <w:iCs/>
          <w:szCs w:val="22"/>
          <w:u w:val="single"/>
          <w:lang w:eastAsia="nl-NL"/>
        </w:rPr>
      </w:pPr>
      <w:r w:rsidRPr="001A7364">
        <w:rPr>
          <w:rFonts w:ascii="Times New Roman" w:hAnsi="Times New Roman"/>
          <w:b/>
          <w:bCs/>
          <w:iCs/>
          <w:szCs w:val="22"/>
          <w:u w:val="single"/>
          <w:lang w:eastAsia="nl-NL"/>
        </w:rPr>
        <w:t>General instruction:</w:t>
      </w:r>
    </w:p>
    <w:p w14:paraId="535549C8" w14:textId="77777777" w:rsidR="00F041FC" w:rsidRPr="001A7364" w:rsidRDefault="00F041FC" w:rsidP="00B44B22">
      <w:pPr>
        <w:suppressAutoHyphens/>
        <w:autoSpaceDN w:val="0"/>
        <w:spacing w:line="240" w:lineRule="auto"/>
        <w:textAlignment w:val="baseline"/>
        <w:rPr>
          <w:rFonts w:ascii="Times New Roman" w:hAnsi="Times New Roman"/>
          <w:b/>
          <w:bCs/>
          <w:iCs/>
          <w:szCs w:val="22"/>
          <w:u w:val="single"/>
          <w:lang w:eastAsia="nl-NL"/>
        </w:rPr>
      </w:pPr>
    </w:p>
    <w:p w14:paraId="04AE0C41" w14:textId="22C6FD01" w:rsidR="00F041FC" w:rsidRPr="00BE2987" w:rsidRDefault="00F041FC" w:rsidP="00437794">
      <w:pPr>
        <w:pStyle w:val="I1Body-text"/>
        <w:ind w:firstLine="0"/>
        <w:rPr>
          <w:rFonts w:cs="Times New Roman"/>
          <w:sz w:val="22"/>
          <w:szCs w:val="22"/>
        </w:rPr>
      </w:pPr>
      <w:r w:rsidRPr="00BE2987">
        <w:rPr>
          <w:rFonts w:cs="Times New Roman"/>
          <w:sz w:val="22"/>
          <w:szCs w:val="22"/>
        </w:rPr>
        <w:t xml:space="preserve">Please write your national report in the </w:t>
      </w:r>
      <w:r w:rsidRPr="00BE2987">
        <w:rPr>
          <w:rFonts w:cs="Times New Roman"/>
          <w:bCs/>
          <w:sz w:val="22"/>
          <w:szCs w:val="22"/>
        </w:rPr>
        <w:t>form of answers to the questions of the</w:t>
      </w:r>
      <w:r w:rsidRPr="00BE2987">
        <w:rPr>
          <w:rFonts w:cs="Times New Roman"/>
          <w:b/>
          <w:bCs/>
          <w:sz w:val="22"/>
          <w:szCs w:val="22"/>
        </w:rPr>
        <w:t xml:space="preserve"> </w:t>
      </w:r>
      <w:r w:rsidRPr="00BE2987">
        <w:rPr>
          <w:rFonts w:cs="Times New Roman"/>
          <w:sz w:val="22"/>
          <w:szCs w:val="22"/>
        </w:rPr>
        <w:t xml:space="preserve">questionnaire. </w:t>
      </w:r>
    </w:p>
    <w:p w14:paraId="4E309516" w14:textId="77777777" w:rsidR="000136F7" w:rsidRPr="00BE2987" w:rsidRDefault="000136F7" w:rsidP="00B44B22">
      <w:pPr>
        <w:spacing w:line="240" w:lineRule="auto"/>
        <w:rPr>
          <w:rFonts w:ascii="Times New Roman" w:hAnsi="Times New Roman"/>
          <w:color w:val="000000"/>
          <w:szCs w:val="22"/>
          <w:lang w:val="en-US" w:eastAsia="nl-NL"/>
        </w:rPr>
      </w:pPr>
      <w:r w:rsidRPr="00BE2987">
        <w:rPr>
          <w:rFonts w:ascii="Times New Roman" w:hAnsi="Times New Roman"/>
          <w:color w:val="000000"/>
          <w:szCs w:val="22"/>
          <w:lang w:val="en-US" w:eastAsia="nl-NL"/>
        </w:rPr>
        <w:t> </w:t>
      </w:r>
    </w:p>
    <w:p w14:paraId="01B731FE" w14:textId="77777777" w:rsidR="001A7364" w:rsidRPr="00BE2987" w:rsidRDefault="00B77ABA" w:rsidP="00B44B22">
      <w:pPr>
        <w:spacing w:line="240" w:lineRule="auto"/>
        <w:rPr>
          <w:rFonts w:ascii="Times New Roman" w:hAnsi="Times New Roman"/>
          <w:szCs w:val="22"/>
        </w:rPr>
      </w:pPr>
      <w:r w:rsidRPr="00BE2987">
        <w:rPr>
          <w:rFonts w:ascii="Times New Roman" w:hAnsi="Times New Roman"/>
          <w:szCs w:val="22"/>
        </w:rPr>
        <w:t xml:space="preserve">The deadline for submission of the national reports is </w:t>
      </w:r>
      <w:r w:rsidRPr="00BE2987">
        <w:rPr>
          <w:rFonts w:ascii="Times New Roman" w:hAnsi="Times New Roman"/>
          <w:b/>
          <w:bCs/>
          <w:szCs w:val="22"/>
        </w:rPr>
        <w:t xml:space="preserve">1 </w:t>
      </w:r>
      <w:r w:rsidR="000136F7" w:rsidRPr="00BE2987">
        <w:rPr>
          <w:rFonts w:ascii="Times New Roman" w:hAnsi="Times New Roman"/>
          <w:b/>
          <w:bCs/>
          <w:szCs w:val="22"/>
        </w:rPr>
        <w:t xml:space="preserve">September </w:t>
      </w:r>
      <w:r w:rsidRPr="00BE2987">
        <w:rPr>
          <w:rFonts w:ascii="Times New Roman" w:hAnsi="Times New Roman"/>
          <w:b/>
          <w:bCs/>
          <w:szCs w:val="22"/>
        </w:rPr>
        <w:t>2022</w:t>
      </w:r>
      <w:r w:rsidRPr="00BE2987">
        <w:rPr>
          <w:rFonts w:ascii="Times New Roman" w:hAnsi="Times New Roman"/>
          <w:szCs w:val="22"/>
        </w:rPr>
        <w:t xml:space="preserve">. </w:t>
      </w:r>
    </w:p>
    <w:p w14:paraId="79EEFD13" w14:textId="0E047052" w:rsidR="000136F7" w:rsidRPr="00BE2987" w:rsidRDefault="000136F7" w:rsidP="00B44B22">
      <w:pPr>
        <w:spacing w:line="240" w:lineRule="auto"/>
        <w:rPr>
          <w:rFonts w:ascii="Times New Roman" w:hAnsi="Times New Roman"/>
          <w:color w:val="000000"/>
          <w:szCs w:val="22"/>
          <w:lang w:val="en-US" w:eastAsia="nl-NL"/>
        </w:rPr>
      </w:pPr>
      <w:r w:rsidRPr="00BE2987">
        <w:rPr>
          <w:rFonts w:ascii="Times New Roman" w:hAnsi="Times New Roman"/>
          <w:szCs w:val="22"/>
        </w:rPr>
        <w:t>Please s</w:t>
      </w:r>
      <w:r w:rsidR="00B77ABA" w:rsidRPr="00BE2987">
        <w:rPr>
          <w:rFonts w:ascii="Times New Roman" w:hAnsi="Times New Roman"/>
          <w:szCs w:val="22"/>
        </w:rPr>
        <w:t>end you</w:t>
      </w:r>
      <w:r w:rsidR="000B4052">
        <w:rPr>
          <w:rFonts w:ascii="Times New Roman" w:hAnsi="Times New Roman"/>
          <w:szCs w:val="22"/>
        </w:rPr>
        <w:t>r</w:t>
      </w:r>
      <w:r w:rsidR="00B77ABA" w:rsidRPr="00BE2987">
        <w:rPr>
          <w:rFonts w:ascii="Times New Roman" w:hAnsi="Times New Roman"/>
          <w:szCs w:val="22"/>
        </w:rPr>
        <w:t xml:space="preserve"> report by that date</w:t>
      </w:r>
      <w:r w:rsidR="00821167" w:rsidRPr="00BE2987">
        <w:rPr>
          <w:rFonts w:ascii="Times New Roman" w:hAnsi="Times New Roman"/>
          <w:szCs w:val="22"/>
        </w:rPr>
        <w:t xml:space="preserve"> per e-mail as a MS-Word file</w:t>
      </w:r>
      <w:r w:rsidR="00B77ABA" w:rsidRPr="00BE2987">
        <w:rPr>
          <w:rFonts w:ascii="Times New Roman" w:hAnsi="Times New Roman"/>
          <w:szCs w:val="22"/>
        </w:rPr>
        <w:t xml:space="preserve"> </w:t>
      </w:r>
      <w:r w:rsidRPr="00BE2987">
        <w:rPr>
          <w:rFonts w:ascii="Times New Roman" w:hAnsi="Times New Roman"/>
          <w:szCs w:val="22"/>
        </w:rPr>
        <w:t>to</w:t>
      </w:r>
      <w:r w:rsidR="000F6E46" w:rsidRPr="00BE2987">
        <w:rPr>
          <w:rFonts w:ascii="Times New Roman" w:hAnsi="Times New Roman"/>
          <w:szCs w:val="22"/>
        </w:rPr>
        <w:t xml:space="preserve"> </w:t>
      </w:r>
      <w:r w:rsidRPr="00BE2987">
        <w:rPr>
          <w:rFonts w:ascii="Times New Roman" w:hAnsi="Times New Roman"/>
          <w:szCs w:val="22"/>
        </w:rPr>
        <w:t>Ri</w:t>
      </w:r>
      <w:r w:rsidR="00821167" w:rsidRPr="00BE2987">
        <w:rPr>
          <w:rFonts w:ascii="Times New Roman" w:hAnsi="Times New Roman"/>
          <w:szCs w:val="22"/>
        </w:rPr>
        <w:t>e</w:t>
      </w:r>
      <w:r w:rsidRPr="00BE2987">
        <w:rPr>
          <w:rFonts w:ascii="Times New Roman" w:hAnsi="Times New Roman"/>
          <w:szCs w:val="22"/>
        </w:rPr>
        <w:t>neke Stelma</w:t>
      </w:r>
      <w:r w:rsidR="00821167" w:rsidRPr="00BE2987">
        <w:rPr>
          <w:rFonts w:ascii="Times New Roman" w:hAnsi="Times New Roman"/>
          <w:szCs w:val="22"/>
        </w:rPr>
        <w:t>-</w:t>
      </w:r>
      <w:r w:rsidRPr="00BE2987">
        <w:rPr>
          <w:rFonts w:ascii="Times New Roman" w:hAnsi="Times New Roman"/>
          <w:szCs w:val="22"/>
        </w:rPr>
        <w:t>Roorda (</w:t>
      </w:r>
      <w:proofErr w:type="spellStart"/>
      <w:r w:rsidRPr="00BE2987">
        <w:rPr>
          <w:rFonts w:ascii="Times New Roman" w:hAnsi="Times New Roman"/>
          <w:szCs w:val="22"/>
        </w:rPr>
        <w:t>h.n.roorda@vu.nl</w:t>
      </w:r>
      <w:proofErr w:type="spellEnd"/>
      <w:r w:rsidRPr="00BE2987">
        <w:rPr>
          <w:rFonts w:ascii="Times New Roman" w:hAnsi="Times New Roman"/>
          <w:szCs w:val="22"/>
        </w:rPr>
        <w:t>)</w:t>
      </w:r>
      <w:r w:rsidR="00B77ABA" w:rsidRPr="00BE2987">
        <w:rPr>
          <w:rFonts w:ascii="Times New Roman" w:hAnsi="Times New Roman"/>
          <w:szCs w:val="22"/>
        </w:rPr>
        <w:t>.</w:t>
      </w:r>
      <w:r w:rsidR="00B77ABA" w:rsidRPr="00BE2987">
        <w:rPr>
          <w:rFonts w:ascii="Times New Roman" w:hAnsi="Times New Roman"/>
          <w:color w:val="FF0000"/>
          <w:szCs w:val="22"/>
        </w:rPr>
        <w:t xml:space="preserve"> </w:t>
      </w:r>
    </w:p>
    <w:p w14:paraId="419FF735" w14:textId="6B3AA2FF" w:rsidR="000136F7" w:rsidRPr="00BE2987" w:rsidRDefault="000136F7" w:rsidP="00437794">
      <w:pPr>
        <w:pStyle w:val="I1Body-text"/>
        <w:ind w:firstLine="0"/>
        <w:rPr>
          <w:rFonts w:cs="Times New Roman"/>
          <w:sz w:val="22"/>
          <w:szCs w:val="22"/>
          <w:lang w:val="en-US"/>
        </w:rPr>
      </w:pPr>
    </w:p>
    <w:p w14:paraId="7C039066" w14:textId="77777777" w:rsidR="00F273F1" w:rsidRPr="00BE2987" w:rsidRDefault="000136F7" w:rsidP="00B44B22">
      <w:pPr>
        <w:pStyle w:val="Geenafstand"/>
        <w:jc w:val="both"/>
        <w:rPr>
          <w:rFonts w:ascii="Times New Roman" w:hAnsi="Times New Roman" w:cs="Times New Roman"/>
          <w:lang w:val="en-GB"/>
        </w:rPr>
      </w:pPr>
      <w:r w:rsidRPr="00BE2987">
        <w:rPr>
          <w:rFonts w:ascii="Times New Roman" w:hAnsi="Times New Roman" w:cs="Times New Roman"/>
          <w:lang w:val="en-GB"/>
        </w:rPr>
        <w:t xml:space="preserve">The length </w:t>
      </w:r>
      <w:r w:rsidR="001A7364" w:rsidRPr="00BE2987">
        <w:rPr>
          <w:rFonts w:ascii="Times New Roman" w:hAnsi="Times New Roman" w:cs="Times New Roman"/>
          <w:lang w:val="en-US"/>
        </w:rPr>
        <w:t>of your National Report will largely depend on the legal situation in your jurisdiction, but it</w:t>
      </w:r>
      <w:r w:rsidR="00F273F1" w:rsidRPr="00BE2987">
        <w:rPr>
          <w:rFonts w:ascii="Times New Roman" w:hAnsi="Times New Roman" w:cs="Times New Roman"/>
          <w:lang w:val="en-US"/>
        </w:rPr>
        <w:t xml:space="preserve"> is</w:t>
      </w:r>
      <w:r w:rsidR="001A7364" w:rsidRPr="00BE2987">
        <w:rPr>
          <w:rFonts w:ascii="Times New Roman" w:hAnsi="Times New Roman" w:cs="Times New Roman"/>
          <w:lang w:val="en-US"/>
        </w:rPr>
        <w:t xml:space="preserve"> expected to be somewhere </w:t>
      </w:r>
      <w:r w:rsidRPr="00BE2987">
        <w:rPr>
          <w:rFonts w:ascii="Times New Roman" w:hAnsi="Times New Roman" w:cs="Times New Roman"/>
          <w:b/>
          <w:color w:val="000000" w:themeColor="text1"/>
          <w:lang w:val="en-GB"/>
        </w:rPr>
        <w:t>between 30 to 50 pages</w:t>
      </w:r>
      <w:r w:rsidRPr="00BE2987">
        <w:rPr>
          <w:rFonts w:ascii="Times New Roman" w:hAnsi="Times New Roman" w:cs="Times New Roman"/>
          <w:color w:val="000000" w:themeColor="text1"/>
          <w:lang w:val="en-GB"/>
        </w:rPr>
        <w:t xml:space="preserve"> </w:t>
      </w:r>
      <w:r w:rsidRPr="00BE2987">
        <w:rPr>
          <w:rFonts w:ascii="Times New Roman" w:hAnsi="Times New Roman" w:cs="Times New Roman"/>
          <w:lang w:val="en-GB"/>
        </w:rPr>
        <w:t xml:space="preserve">(including questions). </w:t>
      </w:r>
    </w:p>
    <w:p w14:paraId="191B3609" w14:textId="77777777" w:rsidR="00F273F1" w:rsidRPr="00BE2987" w:rsidRDefault="00F273F1" w:rsidP="00B44B22">
      <w:pPr>
        <w:pStyle w:val="Geenafstand"/>
        <w:jc w:val="both"/>
        <w:rPr>
          <w:rFonts w:ascii="Times New Roman" w:hAnsi="Times New Roman" w:cs="Times New Roman"/>
          <w:lang w:val="en-GB"/>
        </w:rPr>
      </w:pPr>
    </w:p>
    <w:p w14:paraId="39A72B81" w14:textId="6592FA7B" w:rsidR="00821167" w:rsidRPr="00BE2987" w:rsidRDefault="001A7364" w:rsidP="00B44B22">
      <w:pPr>
        <w:pStyle w:val="Geenafstand"/>
        <w:jc w:val="both"/>
        <w:rPr>
          <w:rFonts w:ascii="Times New Roman" w:hAnsi="Times New Roman" w:cs="Times New Roman"/>
          <w:lang w:val="en-GB"/>
        </w:rPr>
      </w:pPr>
      <w:r w:rsidRPr="00BE2987">
        <w:rPr>
          <w:rFonts w:ascii="Times New Roman" w:hAnsi="Times New Roman" w:cs="Times New Roman"/>
          <w:lang w:val="en-GB"/>
        </w:rPr>
        <w:t xml:space="preserve">Please write your report in </w:t>
      </w:r>
      <w:r w:rsidR="00821167" w:rsidRPr="00BE2987">
        <w:rPr>
          <w:rFonts w:ascii="Times New Roman" w:hAnsi="Times New Roman" w:cs="Times New Roman"/>
          <w:lang w:val="en-GB"/>
        </w:rPr>
        <w:t xml:space="preserve">British English, in </w:t>
      </w:r>
      <w:r w:rsidRPr="00BE2987">
        <w:rPr>
          <w:rFonts w:ascii="Times New Roman" w:hAnsi="Times New Roman" w:cs="Times New Roman"/>
          <w:lang w:val="en-GB"/>
        </w:rPr>
        <w:t>MS</w:t>
      </w:r>
      <w:r w:rsidR="00821167" w:rsidRPr="00BE2987">
        <w:rPr>
          <w:rFonts w:ascii="Times New Roman" w:hAnsi="Times New Roman" w:cs="Times New Roman"/>
          <w:lang w:val="en-GB"/>
        </w:rPr>
        <w:t>-</w:t>
      </w:r>
      <w:r w:rsidRPr="00BE2987">
        <w:rPr>
          <w:rFonts w:ascii="Times New Roman" w:hAnsi="Times New Roman" w:cs="Times New Roman"/>
          <w:lang w:val="en-GB"/>
        </w:rPr>
        <w:t>Word, using letter type Times New Roman, letter size 11</w:t>
      </w:r>
      <w:r w:rsidR="00821167" w:rsidRPr="00BE2987">
        <w:rPr>
          <w:rFonts w:ascii="Times New Roman" w:hAnsi="Times New Roman" w:cs="Times New Roman"/>
          <w:lang w:val="en-US"/>
        </w:rPr>
        <w:t>.</w:t>
      </w:r>
      <w:r w:rsidR="00B44B22">
        <w:rPr>
          <w:rFonts w:ascii="Times New Roman" w:hAnsi="Times New Roman" w:cs="Times New Roman"/>
          <w:lang w:val="en-US"/>
        </w:rPr>
        <w:t xml:space="preserve"> Please use Intersentia authors guidelines (to be sent per separate mail). </w:t>
      </w:r>
    </w:p>
    <w:p w14:paraId="438C0E95" w14:textId="77777777" w:rsidR="000136F7" w:rsidRPr="00BE2987" w:rsidRDefault="000136F7" w:rsidP="00437794">
      <w:pPr>
        <w:pStyle w:val="I1Body-text"/>
        <w:ind w:firstLine="0"/>
        <w:rPr>
          <w:rFonts w:cs="Times New Roman"/>
          <w:sz w:val="22"/>
          <w:szCs w:val="22"/>
        </w:rPr>
      </w:pPr>
    </w:p>
    <w:p w14:paraId="0486F219" w14:textId="411868AA" w:rsidR="002022CE" w:rsidRPr="00BE2987" w:rsidRDefault="000136F7" w:rsidP="00A12B87">
      <w:pPr>
        <w:pStyle w:val="I1Body-text"/>
        <w:ind w:firstLine="0"/>
        <w:rPr>
          <w:rFonts w:cs="Times New Roman"/>
          <w:sz w:val="22"/>
          <w:szCs w:val="22"/>
        </w:rPr>
      </w:pPr>
      <w:r w:rsidRPr="00BE2987">
        <w:rPr>
          <w:rFonts w:cs="Times New Roman"/>
          <w:sz w:val="22"/>
          <w:szCs w:val="22"/>
        </w:rPr>
        <w:t>Please assure that your report</w:t>
      </w:r>
      <w:r w:rsidR="00821167" w:rsidRPr="00BE2987">
        <w:rPr>
          <w:rFonts w:cs="Times New Roman"/>
          <w:sz w:val="22"/>
          <w:szCs w:val="22"/>
        </w:rPr>
        <w:t xml:space="preserve"> is</w:t>
      </w:r>
      <w:r w:rsidRPr="00BE2987">
        <w:rPr>
          <w:rFonts w:cs="Times New Roman"/>
          <w:sz w:val="22"/>
          <w:szCs w:val="22"/>
        </w:rPr>
        <w:t xml:space="preserve"> written in </w:t>
      </w:r>
      <w:r w:rsidR="000F6E46" w:rsidRPr="00BE2987">
        <w:rPr>
          <w:rFonts w:cs="Times New Roman"/>
          <w:sz w:val="22"/>
          <w:szCs w:val="22"/>
        </w:rPr>
        <w:t>correct</w:t>
      </w:r>
      <w:r w:rsidR="002022CE" w:rsidRPr="00BE2987">
        <w:rPr>
          <w:rFonts w:cs="Times New Roman"/>
          <w:sz w:val="22"/>
          <w:szCs w:val="22"/>
        </w:rPr>
        <w:t xml:space="preserve"> </w:t>
      </w:r>
      <w:r w:rsidRPr="00BE2987">
        <w:rPr>
          <w:rFonts w:cs="Times New Roman"/>
          <w:sz w:val="22"/>
          <w:szCs w:val="22"/>
        </w:rPr>
        <w:t xml:space="preserve">English. </w:t>
      </w:r>
    </w:p>
    <w:p w14:paraId="20602C32" w14:textId="77777777" w:rsidR="002022CE" w:rsidRPr="00BE2987" w:rsidRDefault="002022CE" w:rsidP="00A12B87">
      <w:pPr>
        <w:pStyle w:val="I1Body-text"/>
        <w:ind w:firstLine="0"/>
        <w:rPr>
          <w:rFonts w:cs="Times New Roman"/>
          <w:sz w:val="22"/>
          <w:szCs w:val="22"/>
        </w:rPr>
      </w:pPr>
    </w:p>
    <w:p w14:paraId="6B130A73" w14:textId="504E526A" w:rsidR="002022CE" w:rsidRPr="00BE2987" w:rsidRDefault="002022CE" w:rsidP="00B44B22">
      <w:pPr>
        <w:spacing w:line="240" w:lineRule="auto"/>
        <w:rPr>
          <w:rFonts w:ascii="Times New Roman" w:hAnsi="Times New Roman"/>
          <w:szCs w:val="22"/>
          <w:lang w:val="en-US" w:eastAsia="nl-NL"/>
        </w:rPr>
      </w:pPr>
      <w:r w:rsidRPr="00BE2987">
        <w:rPr>
          <w:rFonts w:ascii="Times New Roman" w:hAnsi="Times New Roman"/>
          <w:color w:val="000000"/>
          <w:szCs w:val="22"/>
          <w:lang w:val="en-US" w:eastAsia="nl-NL"/>
        </w:rPr>
        <w:t>The FL-EUR members are free to write their National Reports alone or to involve co-authors. For technical support</w:t>
      </w:r>
      <w:r w:rsidR="00EA453A">
        <w:rPr>
          <w:rFonts w:ascii="Times New Roman" w:hAnsi="Times New Roman"/>
          <w:color w:val="000000"/>
          <w:szCs w:val="22"/>
          <w:lang w:val="en-US" w:eastAsia="nl-NL"/>
        </w:rPr>
        <w:t xml:space="preserve"> (such as language revision, etc.)</w:t>
      </w:r>
      <w:r w:rsidRPr="00BE2987">
        <w:rPr>
          <w:rFonts w:ascii="Times New Roman" w:hAnsi="Times New Roman"/>
          <w:color w:val="000000"/>
          <w:szCs w:val="22"/>
          <w:lang w:val="en-US" w:eastAsia="nl-NL"/>
        </w:rPr>
        <w:t xml:space="preserve"> </w:t>
      </w:r>
      <w:r w:rsidR="00EA453A">
        <w:rPr>
          <w:rFonts w:ascii="Times New Roman" w:hAnsi="Times New Roman"/>
          <w:color w:val="000000"/>
          <w:szCs w:val="22"/>
          <w:lang w:val="en-US" w:eastAsia="nl-NL"/>
        </w:rPr>
        <w:t xml:space="preserve">a sum of </w:t>
      </w:r>
      <w:r w:rsidR="00EA453A" w:rsidRPr="00EA453A">
        <w:rPr>
          <w:rFonts w:ascii="Times New Roman" w:hAnsi="Times New Roman"/>
          <w:color w:val="000000"/>
          <w:szCs w:val="22"/>
          <w:lang w:val="en-US" w:eastAsia="nl-NL"/>
        </w:rPr>
        <w:t xml:space="preserve">€500 will be made available </w:t>
      </w:r>
      <w:r w:rsidR="00EA453A">
        <w:rPr>
          <w:rFonts w:ascii="Times New Roman" w:hAnsi="Times New Roman"/>
          <w:color w:val="000000"/>
          <w:szCs w:val="22"/>
          <w:lang w:val="en-US" w:eastAsia="nl-NL"/>
        </w:rPr>
        <w:t xml:space="preserve">per </w:t>
      </w:r>
      <w:r w:rsidR="00B44B22">
        <w:rPr>
          <w:rFonts w:ascii="Times New Roman" w:hAnsi="Times New Roman"/>
          <w:color w:val="000000"/>
          <w:szCs w:val="22"/>
          <w:lang w:val="en-US" w:eastAsia="nl-NL"/>
        </w:rPr>
        <w:t xml:space="preserve">report </w:t>
      </w:r>
      <w:r w:rsidR="00B44B22" w:rsidRPr="00BE2987">
        <w:rPr>
          <w:rFonts w:ascii="Times New Roman" w:hAnsi="Times New Roman"/>
          <w:color w:val="000000"/>
          <w:szCs w:val="22"/>
          <w:lang w:val="en-US" w:eastAsia="nl-NL"/>
        </w:rPr>
        <w:t>regardless</w:t>
      </w:r>
      <w:r w:rsidRPr="00BE2987">
        <w:rPr>
          <w:rFonts w:ascii="Times New Roman" w:hAnsi="Times New Roman"/>
          <w:color w:val="000000"/>
          <w:szCs w:val="22"/>
          <w:lang w:val="en-US" w:eastAsia="nl-NL"/>
        </w:rPr>
        <w:t xml:space="preserve"> the number </w:t>
      </w:r>
      <w:r w:rsidR="00B44B22" w:rsidRPr="00BE2987">
        <w:rPr>
          <w:rFonts w:ascii="Times New Roman" w:hAnsi="Times New Roman"/>
          <w:color w:val="000000"/>
          <w:szCs w:val="22"/>
          <w:lang w:val="en-US" w:eastAsia="nl-NL"/>
        </w:rPr>
        <w:t>of authors</w:t>
      </w:r>
      <w:r w:rsidRPr="00BE2987">
        <w:rPr>
          <w:rFonts w:ascii="Times New Roman" w:hAnsi="Times New Roman"/>
          <w:color w:val="000000"/>
          <w:szCs w:val="22"/>
          <w:lang w:val="en-US" w:eastAsia="nl-NL"/>
        </w:rPr>
        <w:t>. This amount will be transferred to the authors upon submitting the final version of the report.</w:t>
      </w:r>
    </w:p>
    <w:p w14:paraId="6256F76C" w14:textId="1B47C594" w:rsidR="001A7364" w:rsidRPr="00BE2987" w:rsidRDefault="000136F7" w:rsidP="00437794">
      <w:pPr>
        <w:pStyle w:val="I1Body-text"/>
        <w:ind w:firstLine="0"/>
        <w:rPr>
          <w:rFonts w:cs="Times New Roman"/>
          <w:sz w:val="22"/>
          <w:szCs w:val="22"/>
        </w:rPr>
      </w:pPr>
      <w:r w:rsidRPr="00BE2987">
        <w:rPr>
          <w:rFonts w:cs="Times New Roman"/>
          <w:sz w:val="22"/>
          <w:szCs w:val="22"/>
        </w:rPr>
        <w:t xml:space="preserve"> </w:t>
      </w:r>
    </w:p>
    <w:p w14:paraId="1314995D" w14:textId="42D6D18A" w:rsidR="001A7364" w:rsidRPr="00BE2987" w:rsidRDefault="000F6E46" w:rsidP="00A12B87">
      <w:pPr>
        <w:pStyle w:val="I1Body-text"/>
        <w:ind w:firstLine="0"/>
        <w:rPr>
          <w:rFonts w:cs="Times New Roman"/>
          <w:sz w:val="22"/>
          <w:szCs w:val="22"/>
        </w:rPr>
      </w:pPr>
      <w:r w:rsidRPr="00BE2987">
        <w:rPr>
          <w:rFonts w:cs="Times New Roman"/>
          <w:sz w:val="22"/>
          <w:szCs w:val="22"/>
        </w:rPr>
        <w:t>If there is something in your country's law that you think is worth reporting that has not yet been included, add it to your report.</w:t>
      </w:r>
    </w:p>
    <w:p w14:paraId="713292B3" w14:textId="77777777" w:rsidR="000136F7" w:rsidRPr="00BE2987" w:rsidRDefault="000136F7" w:rsidP="00A12B87">
      <w:pPr>
        <w:pStyle w:val="I1Body-text"/>
        <w:ind w:firstLine="0"/>
        <w:rPr>
          <w:rFonts w:cs="Times New Roman"/>
          <w:sz w:val="22"/>
          <w:szCs w:val="22"/>
        </w:rPr>
      </w:pPr>
    </w:p>
    <w:p w14:paraId="5D84C1F9" w14:textId="6671021B" w:rsidR="00B77ABA" w:rsidRPr="00BE2987" w:rsidRDefault="00B77ABA" w:rsidP="00B37931">
      <w:pPr>
        <w:pStyle w:val="I1Body-text"/>
        <w:ind w:firstLine="0"/>
        <w:rPr>
          <w:rFonts w:cs="Times New Roman"/>
          <w:sz w:val="22"/>
          <w:szCs w:val="22"/>
        </w:rPr>
      </w:pPr>
      <w:r w:rsidRPr="00BE2987">
        <w:rPr>
          <w:rFonts w:cs="Times New Roman"/>
          <w:sz w:val="22"/>
          <w:szCs w:val="22"/>
        </w:rPr>
        <w:t>Please refer to the relevant legal provisions, case-law and legal literature. Whe</w:t>
      </w:r>
      <w:r w:rsidR="000F6E46" w:rsidRPr="00BE2987">
        <w:rPr>
          <w:rFonts w:cs="Times New Roman"/>
          <w:sz w:val="22"/>
          <w:szCs w:val="22"/>
        </w:rPr>
        <w:t xml:space="preserve">n </w:t>
      </w:r>
      <w:r w:rsidRPr="00BE2987">
        <w:rPr>
          <w:rFonts w:cs="Times New Roman"/>
          <w:sz w:val="22"/>
          <w:szCs w:val="22"/>
        </w:rPr>
        <w:t>refer</w:t>
      </w:r>
      <w:r w:rsidR="000F6E46" w:rsidRPr="00BE2987">
        <w:rPr>
          <w:rFonts w:cs="Times New Roman"/>
          <w:sz w:val="22"/>
          <w:szCs w:val="22"/>
        </w:rPr>
        <w:t>ring</w:t>
      </w:r>
      <w:r w:rsidRPr="00BE2987">
        <w:rPr>
          <w:rFonts w:cs="Times New Roman"/>
          <w:sz w:val="22"/>
          <w:szCs w:val="22"/>
        </w:rPr>
        <w:t xml:space="preserve"> </w:t>
      </w:r>
      <w:r w:rsidR="00816605" w:rsidRPr="00BE2987">
        <w:rPr>
          <w:rFonts w:cs="Times New Roman"/>
          <w:sz w:val="22"/>
          <w:szCs w:val="22"/>
        </w:rPr>
        <w:t xml:space="preserve">to </w:t>
      </w:r>
      <w:r w:rsidRPr="00BE2987">
        <w:rPr>
          <w:rFonts w:cs="Times New Roman"/>
          <w:sz w:val="22"/>
          <w:szCs w:val="22"/>
        </w:rPr>
        <w:t>legal provisions of your national law, please provide the text of th</w:t>
      </w:r>
      <w:r w:rsidR="000F6E46" w:rsidRPr="00BE2987">
        <w:rPr>
          <w:rFonts w:cs="Times New Roman"/>
          <w:sz w:val="22"/>
          <w:szCs w:val="22"/>
        </w:rPr>
        <w:t>o</w:t>
      </w:r>
      <w:r w:rsidRPr="00BE2987">
        <w:rPr>
          <w:rFonts w:cs="Times New Roman"/>
          <w:sz w:val="22"/>
          <w:szCs w:val="22"/>
        </w:rPr>
        <w:t xml:space="preserve">se provisions (or the weblink to the specific provision), if possible both in the original language and an English translation. This does not apply to legal provisions </w:t>
      </w:r>
      <w:r w:rsidR="000F6E46" w:rsidRPr="00BE2987">
        <w:rPr>
          <w:rFonts w:cs="Times New Roman"/>
          <w:sz w:val="22"/>
          <w:szCs w:val="22"/>
        </w:rPr>
        <w:t xml:space="preserve">that </w:t>
      </w:r>
      <w:r w:rsidRPr="00BE2987">
        <w:rPr>
          <w:rFonts w:cs="Times New Roman"/>
          <w:sz w:val="22"/>
          <w:szCs w:val="22"/>
        </w:rPr>
        <w:t xml:space="preserve">you cite in a by-the-way manner and </w:t>
      </w:r>
      <w:r w:rsidR="000F6E46" w:rsidRPr="00BE2987">
        <w:rPr>
          <w:rFonts w:cs="Times New Roman"/>
          <w:sz w:val="22"/>
          <w:szCs w:val="22"/>
        </w:rPr>
        <w:t>that</w:t>
      </w:r>
      <w:r w:rsidRPr="00BE2987">
        <w:rPr>
          <w:rFonts w:cs="Times New Roman"/>
          <w:sz w:val="22"/>
          <w:szCs w:val="22"/>
        </w:rPr>
        <w:t xml:space="preserve"> are not central to the questions.</w:t>
      </w:r>
    </w:p>
    <w:p w14:paraId="021F6312" w14:textId="77777777" w:rsidR="000136F7" w:rsidRPr="00BE2987" w:rsidRDefault="000136F7" w:rsidP="00B37931">
      <w:pPr>
        <w:spacing w:line="240" w:lineRule="auto"/>
        <w:rPr>
          <w:rFonts w:ascii="Times New Roman" w:hAnsi="Times New Roman"/>
          <w:szCs w:val="22"/>
          <w:lang w:eastAsia="nl-NL"/>
        </w:rPr>
      </w:pPr>
    </w:p>
    <w:p w14:paraId="09B991AE" w14:textId="0235CA78" w:rsidR="00F041FC" w:rsidRPr="00BE2987" w:rsidRDefault="00F041FC" w:rsidP="008132EF">
      <w:pPr>
        <w:spacing w:line="240" w:lineRule="auto"/>
        <w:rPr>
          <w:rFonts w:ascii="Times New Roman" w:hAnsi="Times New Roman"/>
          <w:szCs w:val="22"/>
          <w:lang w:val="en-US" w:eastAsia="nl-NL"/>
        </w:rPr>
      </w:pPr>
      <w:r w:rsidRPr="00BE2987">
        <w:rPr>
          <w:rFonts w:ascii="Times New Roman" w:hAnsi="Times New Roman"/>
          <w:szCs w:val="22"/>
          <w:lang w:eastAsia="nl-NL"/>
        </w:rPr>
        <w:t xml:space="preserve">Please use throughout this questionnaire the terminology used in your system, both in English translation and, in brackets, in the [Latin transcription of the] original language(s) of your jurisdiction. (Examples: the Netherlands: </w:t>
      </w:r>
      <w:r w:rsidRPr="00BE2987">
        <w:rPr>
          <w:rFonts w:ascii="Times New Roman" w:hAnsi="Times New Roman"/>
          <w:i/>
          <w:szCs w:val="22"/>
          <w:lang w:eastAsia="nl-NL"/>
        </w:rPr>
        <w:t>full guardianship</w:t>
      </w:r>
      <w:r w:rsidRPr="00BE2987">
        <w:rPr>
          <w:rFonts w:ascii="Times New Roman" w:hAnsi="Times New Roman"/>
          <w:szCs w:val="22"/>
          <w:lang w:eastAsia="nl-NL"/>
        </w:rPr>
        <w:t xml:space="preserve"> – </w:t>
      </w:r>
      <w:r w:rsidRPr="00BE2987">
        <w:rPr>
          <w:rFonts w:ascii="Times New Roman" w:hAnsi="Times New Roman"/>
          <w:i/>
          <w:szCs w:val="22"/>
          <w:lang w:eastAsia="nl-NL"/>
        </w:rPr>
        <w:t>[curatele]</w:t>
      </w:r>
      <w:r w:rsidRPr="00BE2987">
        <w:rPr>
          <w:rFonts w:ascii="Times New Roman" w:hAnsi="Times New Roman"/>
          <w:szCs w:val="22"/>
          <w:lang w:eastAsia="nl-NL"/>
        </w:rPr>
        <w:t xml:space="preserve">; Russia: </w:t>
      </w:r>
      <w:r w:rsidRPr="00BE2987">
        <w:rPr>
          <w:rFonts w:ascii="Times New Roman" w:hAnsi="Times New Roman"/>
          <w:i/>
          <w:szCs w:val="22"/>
          <w:lang w:eastAsia="nl-NL"/>
        </w:rPr>
        <w:t>full guardianship</w:t>
      </w:r>
      <w:r w:rsidRPr="00BE2987">
        <w:rPr>
          <w:rFonts w:ascii="Times New Roman" w:hAnsi="Times New Roman"/>
          <w:szCs w:val="22"/>
          <w:lang w:eastAsia="nl-NL"/>
        </w:rPr>
        <w:t xml:space="preserve"> </w:t>
      </w:r>
      <w:r w:rsidRPr="00BE2987">
        <w:rPr>
          <w:rFonts w:ascii="Times New Roman" w:hAnsi="Times New Roman"/>
          <w:i/>
          <w:szCs w:val="22"/>
          <w:lang w:val="en-US" w:eastAsia="nl-NL"/>
        </w:rPr>
        <w:t>–[</w:t>
      </w:r>
      <w:proofErr w:type="spellStart"/>
      <w:r w:rsidRPr="00BE2987">
        <w:rPr>
          <w:rFonts w:ascii="Times New Roman" w:hAnsi="Times New Roman"/>
          <w:i/>
          <w:szCs w:val="22"/>
          <w:lang w:val="en-US" w:eastAsia="nl-NL"/>
        </w:rPr>
        <w:t>opeka</w:t>
      </w:r>
      <w:proofErr w:type="spellEnd"/>
      <w:r w:rsidRPr="00BE2987">
        <w:rPr>
          <w:rFonts w:ascii="Times New Roman" w:hAnsi="Times New Roman"/>
          <w:i/>
          <w:szCs w:val="22"/>
          <w:lang w:val="en-US" w:eastAsia="nl-NL"/>
        </w:rPr>
        <w:t>]</w:t>
      </w:r>
      <w:r w:rsidRPr="00BE2987">
        <w:rPr>
          <w:rFonts w:ascii="Times New Roman" w:hAnsi="Times New Roman"/>
          <w:szCs w:val="22"/>
          <w:lang w:val="en-US" w:eastAsia="nl-NL"/>
        </w:rPr>
        <w:t>).</w:t>
      </w:r>
    </w:p>
    <w:p w14:paraId="6DA0EF6D" w14:textId="77777777" w:rsidR="00564F1B" w:rsidRPr="00BE2987" w:rsidRDefault="00564F1B" w:rsidP="008132EF">
      <w:pPr>
        <w:pStyle w:val="I1Body-text"/>
        <w:ind w:firstLine="0"/>
        <w:rPr>
          <w:rFonts w:cs="Times New Roman"/>
          <w:sz w:val="22"/>
          <w:szCs w:val="22"/>
        </w:rPr>
      </w:pPr>
    </w:p>
    <w:p w14:paraId="6A9574B1" w14:textId="3FCB67A1" w:rsidR="00CE0AB7" w:rsidRDefault="00564F1B">
      <w:pPr>
        <w:spacing w:line="240" w:lineRule="auto"/>
        <w:rPr>
          <w:rFonts w:ascii="Times New Roman" w:hAnsi="Times New Roman"/>
          <w:color w:val="000000"/>
          <w:szCs w:val="22"/>
          <w:lang w:val="en-US" w:eastAsia="nl-NL"/>
        </w:rPr>
      </w:pPr>
      <w:r w:rsidRPr="00BE2987">
        <w:rPr>
          <w:rFonts w:ascii="Times New Roman" w:hAnsi="Times New Roman"/>
          <w:color w:val="000000"/>
          <w:szCs w:val="22"/>
          <w:lang w:val="en-US" w:eastAsia="nl-NL"/>
        </w:rPr>
        <w:t>During the FL-EUR conference in Lausanne on 1</w:t>
      </w:r>
      <w:r w:rsidR="00BE2987">
        <w:rPr>
          <w:rFonts w:ascii="Times New Roman" w:hAnsi="Times New Roman"/>
          <w:color w:val="000000"/>
          <w:szCs w:val="22"/>
          <w:lang w:val="en-US" w:eastAsia="nl-NL"/>
        </w:rPr>
        <w:t>1</w:t>
      </w:r>
      <w:r w:rsidRPr="00BE2987">
        <w:rPr>
          <w:rFonts w:ascii="Times New Roman" w:hAnsi="Times New Roman"/>
          <w:color w:val="000000"/>
          <w:szCs w:val="22"/>
          <w:lang w:val="en-US" w:eastAsia="nl-NL"/>
        </w:rPr>
        <w:t xml:space="preserve"> October 2021 several theoretical questions related to the Reports</w:t>
      </w:r>
      <w:r w:rsidR="00EA453A">
        <w:rPr>
          <w:rFonts w:ascii="Times New Roman" w:hAnsi="Times New Roman"/>
          <w:color w:val="000000"/>
          <w:szCs w:val="22"/>
          <w:lang w:val="en-US" w:eastAsia="nl-NL"/>
        </w:rPr>
        <w:t xml:space="preserve"> </w:t>
      </w:r>
      <w:r w:rsidR="00970973">
        <w:rPr>
          <w:rFonts w:ascii="Times New Roman" w:hAnsi="Times New Roman"/>
          <w:color w:val="000000"/>
          <w:szCs w:val="22"/>
          <w:lang w:val="en-US" w:eastAsia="nl-NL"/>
        </w:rPr>
        <w:t>were</w:t>
      </w:r>
      <w:r w:rsidR="00EA453A">
        <w:rPr>
          <w:rFonts w:ascii="Times New Roman" w:hAnsi="Times New Roman"/>
          <w:color w:val="000000"/>
          <w:szCs w:val="22"/>
          <w:lang w:val="en-US" w:eastAsia="nl-NL"/>
        </w:rPr>
        <w:t xml:space="preserve"> discussed</w:t>
      </w:r>
      <w:r w:rsidRPr="00BE2987">
        <w:rPr>
          <w:rFonts w:ascii="Times New Roman" w:hAnsi="Times New Roman"/>
          <w:color w:val="000000"/>
          <w:szCs w:val="22"/>
          <w:lang w:val="en-US" w:eastAsia="nl-NL"/>
        </w:rPr>
        <w:t>.</w:t>
      </w:r>
      <w:r w:rsidR="00A12B87">
        <w:rPr>
          <w:rFonts w:ascii="Times New Roman" w:hAnsi="Times New Roman"/>
          <w:color w:val="000000"/>
          <w:szCs w:val="22"/>
          <w:lang w:val="en-US" w:eastAsia="nl-NL"/>
        </w:rPr>
        <w:t xml:space="preserve"> </w:t>
      </w:r>
      <w:r w:rsidRPr="00BE2987">
        <w:rPr>
          <w:rFonts w:ascii="Times New Roman" w:hAnsi="Times New Roman"/>
          <w:color w:val="000000"/>
          <w:szCs w:val="22"/>
          <w:lang w:val="en-US" w:eastAsia="nl-NL"/>
        </w:rPr>
        <w:t>During the General FL-EUR meeting on 1</w:t>
      </w:r>
      <w:r w:rsidR="00BE2987">
        <w:rPr>
          <w:rFonts w:ascii="Times New Roman" w:hAnsi="Times New Roman"/>
          <w:color w:val="000000"/>
          <w:szCs w:val="22"/>
          <w:lang w:val="en-US" w:eastAsia="nl-NL"/>
        </w:rPr>
        <w:t>2</w:t>
      </w:r>
      <w:r w:rsidRPr="00BE2987">
        <w:rPr>
          <w:rFonts w:ascii="Times New Roman" w:hAnsi="Times New Roman"/>
          <w:color w:val="000000"/>
          <w:szCs w:val="22"/>
          <w:lang w:val="en-US" w:eastAsia="nl-NL"/>
        </w:rPr>
        <w:t xml:space="preserve"> October 2021 in Lausanne questions </w:t>
      </w:r>
      <w:r w:rsidR="001B11C3">
        <w:rPr>
          <w:rFonts w:ascii="Times New Roman" w:hAnsi="Times New Roman"/>
          <w:color w:val="000000"/>
          <w:szCs w:val="22"/>
          <w:lang w:val="en-US" w:eastAsia="nl-NL"/>
        </w:rPr>
        <w:t xml:space="preserve">from the national reporters </w:t>
      </w:r>
      <w:r w:rsidR="001B7235">
        <w:rPr>
          <w:rFonts w:ascii="Times New Roman" w:hAnsi="Times New Roman"/>
          <w:color w:val="000000"/>
          <w:szCs w:val="22"/>
          <w:lang w:val="en-US" w:eastAsia="nl-NL"/>
        </w:rPr>
        <w:t xml:space="preserve">were addressed, and the </w:t>
      </w:r>
      <w:r w:rsidR="00970973">
        <w:rPr>
          <w:rFonts w:ascii="Times New Roman" w:hAnsi="Times New Roman"/>
          <w:color w:val="000000"/>
          <w:szCs w:val="22"/>
          <w:lang w:val="en-US" w:eastAsia="nl-NL"/>
        </w:rPr>
        <w:t xml:space="preserve">original </w:t>
      </w:r>
      <w:r w:rsidR="001B7235">
        <w:rPr>
          <w:rFonts w:ascii="Times New Roman" w:hAnsi="Times New Roman"/>
          <w:color w:val="000000"/>
          <w:szCs w:val="22"/>
          <w:lang w:val="en-US" w:eastAsia="nl-NL"/>
        </w:rPr>
        <w:t xml:space="preserve">questionnaire </w:t>
      </w:r>
      <w:r w:rsidR="00970973">
        <w:rPr>
          <w:rFonts w:ascii="Times New Roman" w:hAnsi="Times New Roman"/>
          <w:color w:val="000000"/>
          <w:szCs w:val="22"/>
          <w:lang w:val="en-US" w:eastAsia="nl-NL"/>
        </w:rPr>
        <w:t xml:space="preserve">was </w:t>
      </w:r>
      <w:r w:rsidR="001B7235">
        <w:rPr>
          <w:rFonts w:ascii="Times New Roman" w:hAnsi="Times New Roman"/>
          <w:color w:val="000000"/>
          <w:szCs w:val="22"/>
          <w:lang w:val="en-US" w:eastAsia="nl-NL"/>
        </w:rPr>
        <w:t xml:space="preserve">slightly adapted pursuant to those questions. </w:t>
      </w:r>
    </w:p>
    <w:p w14:paraId="0BFEEA21" w14:textId="77777777" w:rsidR="00437794" w:rsidRPr="00BE2987" w:rsidRDefault="00437794" w:rsidP="00B44B22">
      <w:pPr>
        <w:spacing w:line="240" w:lineRule="auto"/>
        <w:rPr>
          <w:rFonts w:ascii="Times New Roman" w:hAnsi="Times New Roman"/>
          <w:color w:val="000000"/>
          <w:szCs w:val="22"/>
          <w:lang w:val="en-US" w:eastAsia="nl-NL"/>
        </w:rPr>
      </w:pPr>
    </w:p>
    <w:p w14:paraId="520E0FA0" w14:textId="293D2D92" w:rsidR="00564F1B" w:rsidRPr="00F273F1" w:rsidRDefault="00564F1B" w:rsidP="00B44B22">
      <w:pPr>
        <w:spacing w:line="240" w:lineRule="auto"/>
        <w:rPr>
          <w:rFonts w:ascii="Times New Roman" w:hAnsi="Times New Roman"/>
          <w:color w:val="000000"/>
          <w:szCs w:val="22"/>
          <w:lang w:val="en-US" w:eastAsia="nl-NL"/>
        </w:rPr>
      </w:pPr>
      <w:r w:rsidRPr="00BE2987">
        <w:rPr>
          <w:rFonts w:ascii="Times New Roman" w:hAnsi="Times New Roman"/>
          <w:color w:val="000000"/>
          <w:szCs w:val="22"/>
          <w:lang w:val="en-US" w:eastAsia="nl-NL"/>
        </w:rPr>
        <w:t xml:space="preserve">You can also always contact Masha </w:t>
      </w:r>
      <w:r w:rsidRPr="00BE2987">
        <w:rPr>
          <w:rFonts w:ascii="Times New Roman" w:hAnsi="Times New Roman"/>
          <w:szCs w:val="22"/>
        </w:rPr>
        <w:t xml:space="preserve">Antokolskaia </w:t>
      </w:r>
      <w:r w:rsidR="00437794">
        <w:rPr>
          <w:rFonts w:ascii="Times New Roman" w:hAnsi="Times New Roman"/>
          <w:szCs w:val="22"/>
        </w:rPr>
        <w:t xml:space="preserve">with </w:t>
      </w:r>
      <w:r w:rsidRPr="00BE2987">
        <w:rPr>
          <w:rFonts w:ascii="Times New Roman" w:hAnsi="Times New Roman"/>
          <w:szCs w:val="22"/>
        </w:rPr>
        <w:t>questions related to the substance</w:t>
      </w:r>
      <w:r w:rsidR="007770BF" w:rsidRPr="00BE2987">
        <w:rPr>
          <w:rFonts w:ascii="Times New Roman" w:hAnsi="Times New Roman"/>
          <w:szCs w:val="22"/>
        </w:rPr>
        <w:t>,</w:t>
      </w:r>
      <w:r w:rsidRPr="00BE2987">
        <w:rPr>
          <w:rFonts w:ascii="Times New Roman" w:hAnsi="Times New Roman"/>
          <w:szCs w:val="22"/>
        </w:rPr>
        <w:t xml:space="preserve"> and Rieneke Stelma-Roord</w:t>
      </w:r>
      <w:r w:rsidR="00437794">
        <w:rPr>
          <w:rFonts w:ascii="Times New Roman" w:hAnsi="Times New Roman"/>
          <w:szCs w:val="22"/>
        </w:rPr>
        <w:t>a</w:t>
      </w:r>
      <w:r w:rsidRPr="00BE2987">
        <w:rPr>
          <w:rFonts w:ascii="Times New Roman" w:hAnsi="Times New Roman"/>
          <w:szCs w:val="22"/>
        </w:rPr>
        <w:t xml:space="preserve"> </w:t>
      </w:r>
      <w:r w:rsidR="00437794">
        <w:rPr>
          <w:rFonts w:ascii="Times New Roman" w:hAnsi="Times New Roman"/>
          <w:szCs w:val="22"/>
        </w:rPr>
        <w:t>for</w:t>
      </w:r>
      <w:r w:rsidRPr="00BE2987">
        <w:rPr>
          <w:rFonts w:ascii="Times New Roman" w:hAnsi="Times New Roman"/>
          <w:szCs w:val="22"/>
        </w:rPr>
        <w:t xml:space="preserve"> organisational questions.</w:t>
      </w:r>
    </w:p>
    <w:p w14:paraId="71C70930" w14:textId="77777777" w:rsidR="00564F1B" w:rsidRPr="001A7364" w:rsidRDefault="00564F1B" w:rsidP="00437794">
      <w:pPr>
        <w:pStyle w:val="I1Body-text"/>
        <w:ind w:firstLine="0"/>
        <w:rPr>
          <w:rFonts w:cs="Times New Roman"/>
          <w:sz w:val="22"/>
          <w:szCs w:val="22"/>
          <w:lang w:val="en-US"/>
        </w:rPr>
      </w:pPr>
    </w:p>
    <w:p w14:paraId="4145E2E1" w14:textId="77777777" w:rsidR="000136F7" w:rsidRPr="001A7364" w:rsidRDefault="000136F7" w:rsidP="00A12B87">
      <w:pPr>
        <w:pStyle w:val="I1Body-text"/>
        <w:ind w:firstLine="0"/>
        <w:rPr>
          <w:rFonts w:cs="Times New Roman"/>
          <w:sz w:val="22"/>
          <w:szCs w:val="22"/>
          <w:lang w:val="en-US"/>
        </w:rPr>
      </w:pPr>
    </w:p>
    <w:p w14:paraId="77C69842" w14:textId="77777777" w:rsidR="00CE0AB7" w:rsidRDefault="00CE0AB7" w:rsidP="00B44B22">
      <w:pPr>
        <w:spacing w:line="240" w:lineRule="auto"/>
        <w:rPr>
          <w:rFonts w:ascii="Times New Roman" w:hAnsi="Times New Roman"/>
          <w:b/>
          <w:bCs/>
          <w:iCs/>
          <w:szCs w:val="22"/>
          <w:u w:val="single"/>
          <w:lang w:eastAsia="nl-NL"/>
        </w:rPr>
      </w:pPr>
      <w:r>
        <w:rPr>
          <w:rFonts w:ascii="Times New Roman" w:hAnsi="Times New Roman"/>
          <w:b/>
          <w:bCs/>
          <w:iCs/>
          <w:szCs w:val="22"/>
          <w:u w:val="single"/>
          <w:lang w:eastAsia="nl-NL"/>
        </w:rPr>
        <w:br w:type="page"/>
      </w:r>
    </w:p>
    <w:p w14:paraId="4B660335" w14:textId="2375C300" w:rsidR="0093751F" w:rsidRPr="001A7364" w:rsidRDefault="0093751F" w:rsidP="00B44B22">
      <w:pPr>
        <w:spacing w:line="240" w:lineRule="auto"/>
        <w:rPr>
          <w:rFonts w:ascii="Times New Roman" w:hAnsi="Times New Roman"/>
          <w:b/>
          <w:bCs/>
          <w:iCs/>
          <w:szCs w:val="22"/>
          <w:u w:val="single"/>
          <w:lang w:eastAsia="nl-NL"/>
        </w:rPr>
      </w:pPr>
      <w:r w:rsidRPr="001A7364">
        <w:rPr>
          <w:rFonts w:ascii="Times New Roman" w:hAnsi="Times New Roman"/>
          <w:b/>
          <w:bCs/>
          <w:iCs/>
          <w:szCs w:val="22"/>
          <w:u w:val="single"/>
          <w:lang w:eastAsia="nl-NL"/>
        </w:rPr>
        <w:lastRenderedPageBreak/>
        <w:t>Definitions:</w:t>
      </w:r>
    </w:p>
    <w:p w14:paraId="2395D7D4" w14:textId="140AF31C" w:rsidR="0093751F" w:rsidRPr="001A7364" w:rsidRDefault="0093751F" w:rsidP="00B44B22">
      <w:pPr>
        <w:spacing w:line="240" w:lineRule="auto"/>
        <w:rPr>
          <w:rFonts w:ascii="Times New Roman" w:hAnsi="Times New Roman"/>
          <w:b/>
          <w:bCs/>
          <w:i/>
          <w:iCs/>
          <w:szCs w:val="22"/>
          <w:lang w:eastAsia="nl-NL"/>
        </w:rPr>
      </w:pPr>
    </w:p>
    <w:p w14:paraId="4685B61C" w14:textId="7932E799" w:rsidR="0093751F" w:rsidRPr="001A7364" w:rsidRDefault="0093751F" w:rsidP="00B44B22">
      <w:pPr>
        <w:spacing w:line="240" w:lineRule="auto"/>
        <w:rPr>
          <w:rFonts w:ascii="Times New Roman" w:hAnsi="Times New Roman"/>
          <w:bCs/>
          <w:iCs/>
          <w:szCs w:val="22"/>
          <w:lang w:eastAsia="nl-NL"/>
        </w:rPr>
      </w:pPr>
      <w:r w:rsidRPr="001A7364">
        <w:rPr>
          <w:rFonts w:ascii="Times New Roman" w:hAnsi="Times New Roman"/>
          <w:b/>
          <w:bCs/>
          <w:iCs/>
          <w:szCs w:val="22"/>
          <w:lang w:eastAsia="nl-NL"/>
        </w:rPr>
        <w:t>Adult:</w:t>
      </w:r>
      <w:r w:rsidRPr="001A7364">
        <w:rPr>
          <w:rFonts w:ascii="Times New Roman" w:hAnsi="Times New Roman"/>
          <w:b/>
          <w:bCs/>
          <w:i/>
          <w:iCs/>
          <w:szCs w:val="22"/>
          <w:lang w:eastAsia="nl-NL"/>
        </w:rPr>
        <w:t xml:space="preserve"> </w:t>
      </w:r>
      <w:r w:rsidRPr="001A7364">
        <w:rPr>
          <w:rFonts w:ascii="Times New Roman" w:hAnsi="Times New Roman"/>
          <w:bCs/>
          <w:iCs/>
          <w:szCs w:val="22"/>
          <w:lang w:eastAsia="nl-NL"/>
        </w:rPr>
        <w:t>an adult is a person who has reached the age of 18 years</w:t>
      </w:r>
      <w:r w:rsidR="00C05E3E" w:rsidRPr="001A7364">
        <w:rPr>
          <w:rFonts w:ascii="Times New Roman" w:hAnsi="Times New Roman"/>
          <w:bCs/>
          <w:iCs/>
          <w:szCs w:val="22"/>
          <w:lang w:eastAsia="nl-NL"/>
        </w:rPr>
        <w:t>.</w:t>
      </w:r>
      <w:r w:rsidR="00C05E3E" w:rsidRPr="001A7364">
        <w:rPr>
          <w:rStyle w:val="Voetnootmarkering"/>
          <w:rFonts w:ascii="Times New Roman" w:hAnsi="Times New Roman"/>
          <w:bCs/>
          <w:iCs/>
          <w:szCs w:val="22"/>
          <w:lang w:eastAsia="nl-NL"/>
        </w:rPr>
        <w:footnoteReference w:id="1"/>
      </w:r>
    </w:p>
    <w:p w14:paraId="12A81EB3" w14:textId="77777777" w:rsidR="0093751F" w:rsidRPr="001A7364" w:rsidRDefault="0093751F" w:rsidP="00B44B22">
      <w:pPr>
        <w:spacing w:line="240" w:lineRule="auto"/>
        <w:rPr>
          <w:rFonts w:ascii="Times New Roman" w:hAnsi="Times New Roman"/>
          <w:b/>
          <w:bCs/>
          <w:szCs w:val="22"/>
          <w:lang w:eastAsia="nl-NL"/>
        </w:rPr>
      </w:pPr>
    </w:p>
    <w:p w14:paraId="56AE7A4A" w14:textId="7E95D3F5" w:rsidR="0093751F" w:rsidRPr="001A7364" w:rsidRDefault="0093751F" w:rsidP="00B44B22">
      <w:pPr>
        <w:spacing w:line="240" w:lineRule="auto"/>
        <w:rPr>
          <w:rFonts w:ascii="Times New Roman" w:hAnsi="Times New Roman"/>
          <w:szCs w:val="22"/>
        </w:rPr>
      </w:pPr>
      <w:r w:rsidRPr="001A7364">
        <w:rPr>
          <w:rFonts w:ascii="Times New Roman" w:hAnsi="Times New Roman"/>
          <w:b/>
          <w:bCs/>
          <w:szCs w:val="22"/>
          <w:lang w:eastAsia="nl-NL"/>
        </w:rPr>
        <w:t xml:space="preserve">Adult protection measures: </w:t>
      </w:r>
      <w:r w:rsidRPr="001A7364">
        <w:rPr>
          <w:rFonts w:ascii="Times New Roman" w:hAnsi="Times New Roman"/>
          <w:bCs/>
          <w:szCs w:val="22"/>
          <w:lang w:eastAsia="nl-NL"/>
        </w:rPr>
        <w:t>all measures</w:t>
      </w:r>
      <w:r w:rsidR="00350879" w:rsidRPr="001A7364">
        <w:rPr>
          <w:rFonts w:ascii="Times New Roman" w:hAnsi="Times New Roman"/>
          <w:bCs/>
          <w:szCs w:val="22"/>
          <w:lang w:eastAsia="nl-NL"/>
        </w:rPr>
        <w:t xml:space="preserve"> and instruments</w:t>
      </w:r>
      <w:r w:rsidRPr="001A7364">
        <w:rPr>
          <w:rFonts w:ascii="Times New Roman" w:hAnsi="Times New Roman"/>
          <w:bCs/>
          <w:szCs w:val="22"/>
          <w:lang w:eastAsia="nl-NL"/>
        </w:rPr>
        <w:t xml:space="preserve">, </w:t>
      </w:r>
      <w:r w:rsidR="00B44B22" w:rsidRPr="001A7364">
        <w:rPr>
          <w:rFonts w:ascii="Times New Roman" w:hAnsi="Times New Roman"/>
          <w:bCs/>
          <w:szCs w:val="22"/>
          <w:lang w:eastAsia="nl-NL"/>
        </w:rPr>
        <w:t>including</w:t>
      </w:r>
      <w:r w:rsidR="00B44B22" w:rsidRPr="001A7364">
        <w:rPr>
          <w:rFonts w:ascii="Times New Roman" w:hAnsi="Times New Roman"/>
          <w:b/>
          <w:bCs/>
          <w:szCs w:val="22"/>
          <w:lang w:eastAsia="nl-NL"/>
        </w:rPr>
        <w:t xml:space="preserve"> </w:t>
      </w:r>
      <w:r w:rsidR="00B44B22">
        <w:rPr>
          <w:rFonts w:ascii="Times New Roman" w:hAnsi="Times New Roman"/>
          <w:i/>
          <w:iCs/>
          <w:szCs w:val="22"/>
        </w:rPr>
        <w:t>ex</w:t>
      </w:r>
      <w:r w:rsidR="008132EF">
        <w:rPr>
          <w:rFonts w:ascii="Times New Roman" w:hAnsi="Times New Roman"/>
          <w:i/>
          <w:iCs/>
          <w:szCs w:val="22"/>
        </w:rPr>
        <w:t xml:space="preserve"> lege</w:t>
      </w:r>
      <w:r w:rsidRPr="001A7364">
        <w:rPr>
          <w:rFonts w:ascii="Times New Roman" w:hAnsi="Times New Roman"/>
          <w:szCs w:val="22"/>
        </w:rPr>
        <w:t xml:space="preserve"> representation (e.g. </w:t>
      </w:r>
      <w:r w:rsidR="00EB14EA" w:rsidRPr="001A7364">
        <w:rPr>
          <w:rFonts w:ascii="Times New Roman" w:hAnsi="Times New Roman"/>
          <w:szCs w:val="22"/>
        </w:rPr>
        <w:t>by partner or other family member</w:t>
      </w:r>
      <w:r w:rsidRPr="001A7364">
        <w:rPr>
          <w:rFonts w:ascii="Times New Roman" w:hAnsi="Times New Roman"/>
          <w:szCs w:val="22"/>
        </w:rPr>
        <w:t>); state-</w:t>
      </w:r>
      <w:r w:rsidR="001C22DA" w:rsidRPr="001A7364">
        <w:rPr>
          <w:rFonts w:ascii="Times New Roman" w:hAnsi="Times New Roman"/>
          <w:szCs w:val="22"/>
        </w:rPr>
        <w:t>ordered</w:t>
      </w:r>
      <w:r w:rsidRPr="001A7364">
        <w:rPr>
          <w:rFonts w:ascii="Times New Roman" w:hAnsi="Times New Roman"/>
          <w:szCs w:val="22"/>
        </w:rPr>
        <w:t xml:space="preserve"> representation (e.g. guardianship, public guardianship, institutional representation of persons in residential care); voluntary measures; and any other measures used for the purpose of adult protection, support or legal representation.</w:t>
      </w:r>
    </w:p>
    <w:p w14:paraId="7E964ABC" w14:textId="77777777" w:rsidR="0093751F" w:rsidRPr="001A7364" w:rsidRDefault="0093751F" w:rsidP="00B44B22">
      <w:pPr>
        <w:spacing w:line="240" w:lineRule="auto"/>
        <w:rPr>
          <w:rFonts w:ascii="Times New Roman" w:hAnsi="Times New Roman"/>
          <w:b/>
          <w:bCs/>
          <w:i/>
          <w:iCs/>
          <w:szCs w:val="22"/>
          <w:lang w:eastAsia="nl-NL"/>
        </w:rPr>
      </w:pPr>
    </w:p>
    <w:p w14:paraId="66BE170A" w14:textId="05A2702D" w:rsidR="0093751F" w:rsidRPr="001A7364" w:rsidRDefault="0093751F" w:rsidP="00B44B22">
      <w:pPr>
        <w:spacing w:line="240" w:lineRule="auto"/>
        <w:rPr>
          <w:rFonts w:ascii="Times New Roman" w:hAnsi="Times New Roman"/>
          <w:szCs w:val="22"/>
        </w:rPr>
      </w:pPr>
      <w:r w:rsidRPr="001A7364">
        <w:rPr>
          <w:rFonts w:ascii="Times New Roman" w:hAnsi="Times New Roman"/>
          <w:b/>
          <w:bCs/>
          <w:szCs w:val="22"/>
          <w:lang w:eastAsia="nl-NL"/>
        </w:rPr>
        <w:t>Advance directive</w:t>
      </w:r>
      <w:r w:rsidRPr="001A7364">
        <w:rPr>
          <w:rFonts w:ascii="Times New Roman" w:hAnsi="Times New Roman"/>
          <w:bCs/>
          <w:szCs w:val="22"/>
          <w:lang w:eastAsia="nl-NL"/>
        </w:rPr>
        <w:t>:</w:t>
      </w:r>
      <w:r w:rsidRPr="001A7364">
        <w:rPr>
          <w:rFonts w:ascii="Times New Roman" w:hAnsi="Times New Roman"/>
          <w:szCs w:val="22"/>
        </w:rPr>
        <w:t xml:space="preserve"> instructions given or wishes made by a capable adult</w:t>
      </w:r>
      <w:r w:rsidR="00AC68A6" w:rsidRPr="001A7364">
        <w:rPr>
          <w:rFonts w:ascii="Times New Roman" w:hAnsi="Times New Roman"/>
          <w:szCs w:val="22"/>
        </w:rPr>
        <w:t xml:space="preserve"> </w:t>
      </w:r>
      <w:r w:rsidRPr="001A7364">
        <w:rPr>
          <w:rFonts w:ascii="Times New Roman" w:hAnsi="Times New Roman"/>
          <w:szCs w:val="22"/>
        </w:rPr>
        <w:t>concerning issues that may arise in the event of his or her incapacity</w:t>
      </w:r>
      <w:r w:rsidR="00AC68A6" w:rsidRPr="001A7364">
        <w:rPr>
          <w:rFonts w:ascii="Times New Roman" w:hAnsi="Times New Roman"/>
          <w:szCs w:val="22"/>
        </w:rPr>
        <w:t>.</w:t>
      </w:r>
      <w:r w:rsidRPr="001A7364">
        <w:rPr>
          <w:rStyle w:val="Voetnootmarkering"/>
          <w:rFonts w:ascii="Times New Roman" w:hAnsi="Times New Roman"/>
          <w:szCs w:val="22"/>
        </w:rPr>
        <w:footnoteReference w:id="2"/>
      </w:r>
    </w:p>
    <w:p w14:paraId="2586C781" w14:textId="77777777" w:rsidR="0093751F" w:rsidRPr="001A7364" w:rsidRDefault="0093751F" w:rsidP="00B44B22">
      <w:pPr>
        <w:spacing w:line="240" w:lineRule="auto"/>
        <w:rPr>
          <w:rFonts w:ascii="Times New Roman" w:hAnsi="Times New Roman"/>
          <w:szCs w:val="22"/>
        </w:rPr>
      </w:pPr>
    </w:p>
    <w:p w14:paraId="3EA076C8" w14:textId="585F0B4B" w:rsidR="0093751F" w:rsidRPr="001A7364" w:rsidRDefault="0093751F" w:rsidP="00B44B22">
      <w:pPr>
        <w:spacing w:line="240" w:lineRule="auto"/>
        <w:rPr>
          <w:rFonts w:ascii="Times New Roman" w:hAnsi="Times New Roman"/>
          <w:b/>
          <w:bCs/>
          <w:szCs w:val="22"/>
          <w:lang w:eastAsia="nl-NL"/>
        </w:rPr>
      </w:pPr>
      <w:r w:rsidRPr="001A7364">
        <w:rPr>
          <w:rFonts w:ascii="Times New Roman" w:hAnsi="Times New Roman"/>
          <w:b/>
          <w:bCs/>
          <w:szCs w:val="22"/>
          <w:lang w:eastAsia="nl-NL"/>
        </w:rPr>
        <w:t xml:space="preserve">Attorney: </w:t>
      </w:r>
      <w:r w:rsidRPr="001A7364">
        <w:rPr>
          <w:rFonts w:ascii="Times New Roman" w:hAnsi="Times New Roman"/>
          <w:bCs/>
          <w:szCs w:val="22"/>
          <w:lang w:eastAsia="nl-NL"/>
        </w:rPr>
        <w:t xml:space="preserve">representative/support person appointed by means of a continuing power of attorney by the adult. </w:t>
      </w:r>
    </w:p>
    <w:p w14:paraId="1610ADAF" w14:textId="444BE100" w:rsidR="0093751F" w:rsidRPr="001A7364" w:rsidRDefault="0093751F" w:rsidP="00B44B22">
      <w:pPr>
        <w:spacing w:line="240" w:lineRule="auto"/>
        <w:rPr>
          <w:rFonts w:ascii="Times New Roman" w:hAnsi="Times New Roman"/>
          <w:b/>
          <w:bCs/>
          <w:szCs w:val="22"/>
          <w:lang w:eastAsia="nl-NL"/>
        </w:rPr>
      </w:pPr>
    </w:p>
    <w:p w14:paraId="6AEAE41A" w14:textId="503DACD6" w:rsidR="00B44B22" w:rsidRDefault="00B44B22">
      <w:pPr>
        <w:spacing w:line="240" w:lineRule="auto"/>
        <w:rPr>
          <w:rFonts w:ascii="Times New Roman" w:hAnsi="Times New Roman"/>
          <w:szCs w:val="22"/>
        </w:rPr>
      </w:pPr>
    </w:p>
    <w:p w14:paraId="002C22E9" w14:textId="7C5A2F85" w:rsidR="00B44B22" w:rsidRPr="001A7364" w:rsidRDefault="00B44B22" w:rsidP="00B44B22">
      <w:pPr>
        <w:spacing w:line="240" w:lineRule="auto"/>
        <w:rPr>
          <w:rFonts w:ascii="Times New Roman" w:hAnsi="Times New Roman"/>
          <w:szCs w:val="22"/>
        </w:rPr>
      </w:pPr>
      <w:r w:rsidRPr="001A7364">
        <w:rPr>
          <w:rFonts w:ascii="Times New Roman" w:hAnsi="Times New Roman"/>
          <w:b/>
          <w:bCs/>
          <w:szCs w:val="22"/>
          <w:lang w:eastAsia="nl-NL"/>
        </w:rPr>
        <w:t>Continuing power of attorney:</w:t>
      </w:r>
      <w:r w:rsidRPr="001A7364">
        <w:rPr>
          <w:rFonts w:ascii="Times New Roman" w:hAnsi="Times New Roman"/>
          <w:szCs w:val="22"/>
        </w:rPr>
        <w:t xml:space="preserve"> a mandate given by an adult with the purpose that it shall </w:t>
      </w:r>
      <w:r w:rsidR="005E1904">
        <w:rPr>
          <w:rFonts w:ascii="Times New Roman" w:hAnsi="Times New Roman"/>
          <w:szCs w:val="22"/>
        </w:rPr>
        <w:t>either be effective immediately</w:t>
      </w:r>
      <w:r w:rsidR="006C3A73">
        <w:rPr>
          <w:rFonts w:ascii="Times New Roman" w:hAnsi="Times New Roman"/>
          <w:szCs w:val="22"/>
        </w:rPr>
        <w:t>,</w:t>
      </w:r>
      <w:r w:rsidR="00E6086B">
        <w:rPr>
          <w:rFonts w:ascii="Times New Roman" w:hAnsi="Times New Roman"/>
          <w:szCs w:val="22"/>
        </w:rPr>
        <w:t xml:space="preserve"> </w:t>
      </w:r>
      <w:r w:rsidRPr="001A7364">
        <w:rPr>
          <w:rFonts w:ascii="Times New Roman" w:hAnsi="Times New Roman"/>
          <w:szCs w:val="22"/>
        </w:rPr>
        <w:t xml:space="preserve">or enter into force in the </w:t>
      </w:r>
      <w:r w:rsidR="006C3A73">
        <w:rPr>
          <w:rFonts w:ascii="Times New Roman" w:hAnsi="Times New Roman"/>
          <w:szCs w:val="22"/>
        </w:rPr>
        <w:t>future</w:t>
      </w:r>
      <w:r w:rsidR="00E6086B">
        <w:rPr>
          <w:rFonts w:ascii="Times New Roman" w:hAnsi="Times New Roman"/>
          <w:szCs w:val="22"/>
        </w:rPr>
        <w:t xml:space="preserve">, </w:t>
      </w:r>
      <w:r w:rsidR="005E44F1">
        <w:rPr>
          <w:rFonts w:ascii="Times New Roman" w:hAnsi="Times New Roman"/>
          <w:szCs w:val="22"/>
        </w:rPr>
        <w:t xml:space="preserve">and shall </w:t>
      </w:r>
      <w:r w:rsidR="00E6086B">
        <w:rPr>
          <w:rFonts w:ascii="Times New Roman" w:hAnsi="Times New Roman"/>
          <w:szCs w:val="22"/>
        </w:rPr>
        <w:t xml:space="preserve">remain </w:t>
      </w:r>
      <w:r w:rsidR="00E3253D">
        <w:rPr>
          <w:rFonts w:ascii="Times New Roman" w:hAnsi="Times New Roman"/>
          <w:szCs w:val="22"/>
        </w:rPr>
        <w:t xml:space="preserve">in force </w:t>
      </w:r>
      <w:r w:rsidR="00B30648">
        <w:rPr>
          <w:rFonts w:ascii="Times New Roman" w:hAnsi="Times New Roman"/>
          <w:szCs w:val="22"/>
        </w:rPr>
        <w:t>in the event</w:t>
      </w:r>
      <w:r w:rsidR="00363D85">
        <w:rPr>
          <w:rFonts w:ascii="Times New Roman" w:hAnsi="Times New Roman"/>
          <w:szCs w:val="22"/>
        </w:rPr>
        <w:t xml:space="preserve"> of </w:t>
      </w:r>
      <w:r w:rsidR="00E3253D">
        <w:rPr>
          <w:rFonts w:ascii="Times New Roman" w:hAnsi="Times New Roman"/>
          <w:szCs w:val="22"/>
        </w:rPr>
        <w:t>the grant</w:t>
      </w:r>
      <w:r w:rsidR="00481840">
        <w:rPr>
          <w:rFonts w:ascii="Times New Roman" w:hAnsi="Times New Roman"/>
          <w:szCs w:val="22"/>
        </w:rPr>
        <w:t>e</w:t>
      </w:r>
      <w:r w:rsidR="00E3253D">
        <w:rPr>
          <w:rFonts w:ascii="Times New Roman" w:hAnsi="Times New Roman"/>
          <w:szCs w:val="22"/>
        </w:rPr>
        <w:t xml:space="preserve">r’s </w:t>
      </w:r>
      <w:r w:rsidR="00481840">
        <w:rPr>
          <w:rFonts w:ascii="Times New Roman" w:hAnsi="Times New Roman"/>
          <w:szCs w:val="22"/>
        </w:rPr>
        <w:t>in</w:t>
      </w:r>
      <w:r w:rsidR="00E3253D">
        <w:rPr>
          <w:rFonts w:ascii="Times New Roman" w:hAnsi="Times New Roman"/>
          <w:szCs w:val="22"/>
        </w:rPr>
        <w:t>capacity</w:t>
      </w:r>
      <w:r w:rsidR="006C3A73">
        <w:rPr>
          <w:rFonts w:ascii="Times New Roman" w:hAnsi="Times New Roman"/>
          <w:szCs w:val="22"/>
        </w:rPr>
        <w:t>.</w:t>
      </w:r>
      <w:r w:rsidRPr="001A7364">
        <w:rPr>
          <w:rStyle w:val="Voetnootmarkering"/>
          <w:rFonts w:ascii="Times New Roman" w:hAnsi="Times New Roman"/>
          <w:bCs/>
          <w:szCs w:val="22"/>
          <w:lang w:eastAsia="nl-NL"/>
        </w:rPr>
        <w:footnoteReference w:id="3"/>
      </w:r>
    </w:p>
    <w:p w14:paraId="7614C82D" w14:textId="77777777" w:rsidR="0093751F" w:rsidRPr="001A7364" w:rsidRDefault="0093751F" w:rsidP="00B44B22">
      <w:pPr>
        <w:spacing w:line="240" w:lineRule="auto"/>
        <w:rPr>
          <w:rFonts w:ascii="Times New Roman" w:hAnsi="Times New Roman"/>
          <w:bCs/>
          <w:szCs w:val="22"/>
          <w:lang w:eastAsia="nl-NL"/>
        </w:rPr>
      </w:pPr>
    </w:p>
    <w:p w14:paraId="16505372" w14:textId="7AD9FAF3" w:rsidR="0093751F" w:rsidRPr="001A7364" w:rsidRDefault="008132EF" w:rsidP="00B44B22">
      <w:pPr>
        <w:spacing w:line="240" w:lineRule="auto"/>
        <w:rPr>
          <w:rFonts w:ascii="Times New Roman" w:eastAsia="Calibri" w:hAnsi="Times New Roman"/>
          <w:szCs w:val="22"/>
          <w:lang w:val="en-US"/>
        </w:rPr>
      </w:pPr>
      <w:r>
        <w:rPr>
          <w:rFonts w:ascii="Times New Roman" w:hAnsi="Times New Roman"/>
          <w:b/>
          <w:i/>
          <w:iCs/>
          <w:szCs w:val="22"/>
        </w:rPr>
        <w:t>Ex lege</w:t>
      </w:r>
      <w:r w:rsidR="0093751F" w:rsidRPr="001A7364">
        <w:rPr>
          <w:rFonts w:ascii="Times New Roman" w:hAnsi="Times New Roman"/>
          <w:b/>
          <w:szCs w:val="22"/>
        </w:rPr>
        <w:t xml:space="preserve"> </w:t>
      </w:r>
      <w:r w:rsidR="002D2978" w:rsidRPr="001A7364">
        <w:rPr>
          <w:rFonts w:ascii="Times New Roman" w:hAnsi="Times New Roman"/>
          <w:b/>
          <w:szCs w:val="22"/>
        </w:rPr>
        <w:t>representation</w:t>
      </w:r>
      <w:r w:rsidR="0093751F" w:rsidRPr="001A7364">
        <w:rPr>
          <w:rFonts w:ascii="Times New Roman" w:hAnsi="Times New Roman"/>
          <w:b/>
          <w:szCs w:val="22"/>
        </w:rPr>
        <w:t>:</w:t>
      </w:r>
      <w:r w:rsidR="0093751F" w:rsidRPr="001A7364">
        <w:rPr>
          <w:rFonts w:ascii="Times New Roman" w:eastAsia="Calibri" w:hAnsi="Times New Roman"/>
          <w:szCs w:val="22"/>
          <w:lang w:val="en-US"/>
        </w:rPr>
        <w:t xml:space="preserve"> </w:t>
      </w:r>
      <w:r w:rsidR="009411FB" w:rsidRPr="001A7364">
        <w:rPr>
          <w:rFonts w:ascii="Times New Roman" w:eastAsia="Calibri" w:hAnsi="Times New Roman"/>
          <w:szCs w:val="22"/>
          <w:lang w:val="en-US"/>
        </w:rPr>
        <w:t>an adult protection measure</w:t>
      </w:r>
      <w:r w:rsidR="00350879" w:rsidRPr="001A7364">
        <w:rPr>
          <w:rFonts w:ascii="Times New Roman" w:eastAsia="Calibri" w:hAnsi="Times New Roman"/>
          <w:szCs w:val="22"/>
          <w:lang w:val="en-US"/>
        </w:rPr>
        <w:t xml:space="preserve"> </w:t>
      </w:r>
      <w:r w:rsidR="00CA0529" w:rsidRPr="001A7364">
        <w:rPr>
          <w:rFonts w:ascii="Times New Roman" w:eastAsia="Calibri" w:hAnsi="Times New Roman"/>
          <w:szCs w:val="22"/>
          <w:lang w:val="en-US"/>
        </w:rPr>
        <w:t>providing legal</w:t>
      </w:r>
      <w:r w:rsidR="00350879" w:rsidRPr="001A7364">
        <w:rPr>
          <w:rFonts w:ascii="Times New Roman" w:eastAsia="Calibri" w:hAnsi="Times New Roman"/>
          <w:szCs w:val="22"/>
          <w:lang w:val="en-US"/>
        </w:rPr>
        <w:t xml:space="preserve"> </w:t>
      </w:r>
      <w:r w:rsidR="00D13A7C" w:rsidRPr="001A7364">
        <w:rPr>
          <w:rFonts w:ascii="Times New Roman" w:eastAsia="Calibri" w:hAnsi="Times New Roman"/>
          <w:szCs w:val="22"/>
          <w:lang w:val="en-US"/>
        </w:rPr>
        <w:t xml:space="preserve">authority to other persons to </w:t>
      </w:r>
      <w:r w:rsidR="00B44B22" w:rsidRPr="001A7364">
        <w:rPr>
          <w:rFonts w:ascii="Times New Roman" w:eastAsia="Calibri" w:hAnsi="Times New Roman"/>
          <w:szCs w:val="22"/>
          <w:lang w:val="en-US"/>
        </w:rPr>
        <w:t xml:space="preserve">act </w:t>
      </w:r>
      <w:r w:rsidR="00B44B22">
        <w:rPr>
          <w:rFonts w:ascii="Times New Roman" w:eastAsia="Calibri" w:hAnsi="Times New Roman"/>
          <w:i/>
          <w:szCs w:val="22"/>
          <w:lang w:val="en-US"/>
        </w:rPr>
        <w:t>ex</w:t>
      </w:r>
      <w:r>
        <w:rPr>
          <w:rFonts w:ascii="Times New Roman" w:eastAsia="Calibri" w:hAnsi="Times New Roman"/>
          <w:i/>
          <w:szCs w:val="22"/>
          <w:lang w:val="en-US"/>
        </w:rPr>
        <w:t xml:space="preserve"> lege</w:t>
      </w:r>
      <w:r w:rsidR="00D13A7C" w:rsidRPr="001A7364">
        <w:rPr>
          <w:rFonts w:ascii="Times New Roman" w:eastAsia="Calibri" w:hAnsi="Times New Roman"/>
          <w:szCs w:val="22"/>
          <w:lang w:val="en-US"/>
        </w:rPr>
        <w:t xml:space="preserve"> (by operation of law) on behalf of the adult</w:t>
      </w:r>
      <w:r w:rsidR="009411FB" w:rsidRPr="001A7364">
        <w:rPr>
          <w:rFonts w:ascii="Times New Roman" w:eastAsia="Calibri" w:hAnsi="Times New Roman"/>
          <w:szCs w:val="22"/>
          <w:lang w:val="en-US"/>
        </w:rPr>
        <w:t xml:space="preserve">, </w:t>
      </w:r>
      <w:r w:rsidR="0093751F" w:rsidRPr="001A7364">
        <w:rPr>
          <w:rFonts w:ascii="Times New Roman" w:eastAsia="Calibri" w:hAnsi="Times New Roman"/>
          <w:szCs w:val="22"/>
          <w:lang w:val="en-US"/>
        </w:rPr>
        <w:t>requiring neither a decision by a</w:t>
      </w:r>
      <w:r w:rsidR="00D13A7C" w:rsidRPr="001A7364">
        <w:rPr>
          <w:rFonts w:ascii="Times New Roman" w:eastAsia="Calibri" w:hAnsi="Times New Roman"/>
          <w:szCs w:val="22"/>
          <w:lang w:val="en-US"/>
        </w:rPr>
        <w:t xml:space="preserve"> competent</w:t>
      </w:r>
      <w:r w:rsidR="0093751F" w:rsidRPr="001A7364">
        <w:rPr>
          <w:rFonts w:ascii="Times New Roman" w:eastAsia="Calibri" w:hAnsi="Times New Roman"/>
          <w:szCs w:val="22"/>
          <w:lang w:val="en-US"/>
        </w:rPr>
        <w:t xml:space="preserve"> </w:t>
      </w:r>
      <w:r w:rsidR="00D13A7C" w:rsidRPr="001A7364">
        <w:rPr>
          <w:rFonts w:ascii="Times New Roman" w:eastAsia="Calibri" w:hAnsi="Times New Roman"/>
          <w:szCs w:val="22"/>
          <w:lang w:val="en-US"/>
        </w:rPr>
        <w:t>authority</w:t>
      </w:r>
      <w:r w:rsidR="0093751F" w:rsidRPr="001A7364">
        <w:rPr>
          <w:rFonts w:ascii="Times New Roman" w:eastAsia="Calibri" w:hAnsi="Times New Roman"/>
          <w:szCs w:val="22"/>
          <w:lang w:val="en-US"/>
        </w:rPr>
        <w:t xml:space="preserve"> </w:t>
      </w:r>
      <w:r w:rsidR="0093751F" w:rsidRPr="001A7364">
        <w:rPr>
          <w:rFonts w:ascii="Times New Roman" w:eastAsia="Calibri" w:hAnsi="Times New Roman"/>
          <w:i/>
          <w:szCs w:val="22"/>
          <w:lang w:val="en-US"/>
        </w:rPr>
        <w:t>nor</w:t>
      </w:r>
      <w:r w:rsidR="0093751F" w:rsidRPr="001A7364">
        <w:rPr>
          <w:rFonts w:ascii="Times New Roman" w:eastAsia="Calibri" w:hAnsi="Times New Roman"/>
          <w:szCs w:val="22"/>
          <w:lang w:val="en-US"/>
        </w:rPr>
        <w:t xml:space="preserve"> a voluntary measure by the adult.</w:t>
      </w:r>
    </w:p>
    <w:p w14:paraId="229E01E0" w14:textId="77777777" w:rsidR="0093751F" w:rsidRPr="001A7364" w:rsidRDefault="0093751F" w:rsidP="00B44B22">
      <w:pPr>
        <w:spacing w:line="240" w:lineRule="auto"/>
        <w:rPr>
          <w:rFonts w:ascii="Times New Roman" w:hAnsi="Times New Roman"/>
          <w:bCs/>
          <w:szCs w:val="22"/>
          <w:lang w:eastAsia="nl-NL"/>
        </w:rPr>
      </w:pPr>
    </w:p>
    <w:p w14:paraId="22BAB077" w14:textId="4C2976EF" w:rsidR="0093751F" w:rsidRPr="001A7364" w:rsidRDefault="0093751F" w:rsidP="00B44B22">
      <w:pPr>
        <w:spacing w:line="240" w:lineRule="auto"/>
        <w:rPr>
          <w:rFonts w:ascii="Times New Roman" w:hAnsi="Times New Roman"/>
          <w:szCs w:val="22"/>
        </w:rPr>
      </w:pPr>
      <w:r w:rsidRPr="001A7364">
        <w:rPr>
          <w:rFonts w:ascii="Times New Roman" w:hAnsi="Times New Roman"/>
          <w:b/>
          <w:bCs/>
          <w:szCs w:val="22"/>
        </w:rPr>
        <w:t>Granter</w:t>
      </w:r>
      <w:r w:rsidRPr="001A7364">
        <w:rPr>
          <w:rFonts w:ascii="Times New Roman" w:hAnsi="Times New Roman"/>
          <w:szCs w:val="22"/>
        </w:rPr>
        <w:t>: a</w:t>
      </w:r>
      <w:r w:rsidR="009411FB" w:rsidRPr="001A7364">
        <w:rPr>
          <w:rFonts w:ascii="Times New Roman" w:hAnsi="Times New Roman"/>
          <w:szCs w:val="22"/>
        </w:rPr>
        <w:t>n</w:t>
      </w:r>
      <w:r w:rsidRPr="001A7364">
        <w:rPr>
          <w:rFonts w:ascii="Times New Roman" w:hAnsi="Times New Roman"/>
          <w:szCs w:val="22"/>
        </w:rPr>
        <w:t xml:space="preserve"> adult giving the continuing power of attorney.</w:t>
      </w:r>
      <w:r w:rsidRPr="001A7364">
        <w:rPr>
          <w:rStyle w:val="Voetnootmarkering"/>
          <w:rFonts w:ascii="Times New Roman" w:hAnsi="Times New Roman"/>
          <w:szCs w:val="22"/>
        </w:rPr>
        <w:footnoteReference w:id="4"/>
      </w:r>
    </w:p>
    <w:p w14:paraId="1510DABC" w14:textId="16CA65DD" w:rsidR="0093751F" w:rsidRPr="001A7364" w:rsidRDefault="0093751F" w:rsidP="00B44B22">
      <w:pPr>
        <w:spacing w:line="240" w:lineRule="auto"/>
        <w:rPr>
          <w:rFonts w:ascii="Times New Roman" w:hAnsi="Times New Roman"/>
          <w:bCs/>
          <w:szCs w:val="22"/>
          <w:lang w:eastAsia="nl-NL"/>
        </w:rPr>
      </w:pPr>
    </w:p>
    <w:p w14:paraId="42A41465" w14:textId="77777777" w:rsidR="0093751F" w:rsidRPr="001A7364" w:rsidRDefault="0093751F" w:rsidP="00B44B22">
      <w:pPr>
        <w:spacing w:line="240" w:lineRule="auto"/>
        <w:rPr>
          <w:rFonts w:ascii="Times New Roman" w:hAnsi="Times New Roman"/>
          <w:szCs w:val="22"/>
        </w:rPr>
      </w:pPr>
      <w:r w:rsidRPr="001A7364">
        <w:rPr>
          <w:rFonts w:ascii="Times New Roman" w:hAnsi="Times New Roman"/>
          <w:b/>
          <w:szCs w:val="22"/>
        </w:rPr>
        <w:t>Legal capacity</w:t>
      </w:r>
      <w:r w:rsidRPr="001A7364">
        <w:rPr>
          <w:rFonts w:ascii="Times New Roman" w:hAnsi="Times New Roman"/>
          <w:szCs w:val="22"/>
        </w:rPr>
        <w:t>: the ability to hold rights and duties (passive legal capacity or legal standing) and to exercise those rights and duties (active capacity or legal agency).</w:t>
      </w:r>
      <w:r w:rsidRPr="001A7364">
        <w:rPr>
          <w:rStyle w:val="Voetnootmarkering"/>
          <w:rFonts w:ascii="Times New Roman" w:hAnsi="Times New Roman"/>
          <w:szCs w:val="22"/>
        </w:rPr>
        <w:footnoteReference w:id="5"/>
      </w:r>
    </w:p>
    <w:p w14:paraId="2BAF4614" w14:textId="77777777" w:rsidR="0093751F" w:rsidRPr="001A7364" w:rsidRDefault="0093751F" w:rsidP="00B44B22">
      <w:pPr>
        <w:spacing w:line="240" w:lineRule="auto"/>
        <w:rPr>
          <w:rFonts w:ascii="Times New Roman" w:hAnsi="Times New Roman"/>
          <w:szCs w:val="22"/>
        </w:rPr>
      </w:pPr>
    </w:p>
    <w:p w14:paraId="7E202981" w14:textId="2ADDFA1A" w:rsidR="0093751F" w:rsidRPr="001A7364" w:rsidRDefault="0093751F" w:rsidP="00B44B22">
      <w:pPr>
        <w:pStyle w:val="Voetnoottekst"/>
        <w:rPr>
          <w:rFonts w:ascii="Times New Roman" w:hAnsi="Times New Roman"/>
          <w:sz w:val="22"/>
          <w:szCs w:val="22"/>
        </w:rPr>
      </w:pPr>
      <w:r w:rsidRPr="001A7364">
        <w:rPr>
          <w:rFonts w:ascii="Times New Roman" w:hAnsi="Times New Roman"/>
          <w:b/>
          <w:sz w:val="22"/>
          <w:szCs w:val="22"/>
        </w:rPr>
        <w:t>Mental capacity</w:t>
      </w:r>
      <w:r w:rsidR="00E85151" w:rsidRPr="001A7364">
        <w:rPr>
          <w:rFonts w:ascii="Times New Roman" w:hAnsi="Times New Roman"/>
          <w:sz w:val="22"/>
          <w:szCs w:val="22"/>
        </w:rPr>
        <w:t xml:space="preserve">: </w:t>
      </w:r>
      <w:r w:rsidRPr="001A7364">
        <w:rPr>
          <w:rFonts w:ascii="Times New Roman" w:hAnsi="Times New Roman"/>
          <w:sz w:val="22"/>
          <w:szCs w:val="22"/>
        </w:rPr>
        <w:t xml:space="preserve">the </w:t>
      </w:r>
      <w:r w:rsidR="00371D08" w:rsidRPr="00DD0BB0">
        <w:rPr>
          <w:rFonts w:ascii="Times New Roman" w:hAnsi="Times New Roman"/>
          <w:i/>
          <w:iCs/>
          <w:sz w:val="22"/>
          <w:szCs w:val="22"/>
        </w:rPr>
        <w:t>de facto</w:t>
      </w:r>
      <w:r w:rsidR="00371D08" w:rsidRPr="001A7364">
        <w:rPr>
          <w:rFonts w:ascii="Times New Roman" w:hAnsi="Times New Roman"/>
          <w:sz w:val="22"/>
          <w:szCs w:val="22"/>
        </w:rPr>
        <w:t xml:space="preserve"> </w:t>
      </w:r>
      <w:r w:rsidRPr="001A7364">
        <w:rPr>
          <w:rFonts w:ascii="Times New Roman" w:hAnsi="Times New Roman"/>
          <w:sz w:val="22"/>
          <w:szCs w:val="22"/>
        </w:rPr>
        <w:t>decision-making</w:t>
      </w:r>
      <w:r w:rsidR="00E85151" w:rsidRPr="001A7364">
        <w:rPr>
          <w:rFonts w:ascii="Times New Roman" w:hAnsi="Times New Roman"/>
          <w:sz w:val="22"/>
          <w:szCs w:val="22"/>
        </w:rPr>
        <w:t xml:space="preserve"> and decision-communication</w:t>
      </w:r>
      <w:r w:rsidRPr="001A7364">
        <w:rPr>
          <w:rFonts w:ascii="Times New Roman" w:hAnsi="Times New Roman"/>
          <w:sz w:val="22"/>
          <w:szCs w:val="22"/>
        </w:rPr>
        <w:t xml:space="preserve"> skills of a person</w:t>
      </w:r>
      <w:r w:rsidR="00C204C3">
        <w:rPr>
          <w:rFonts w:ascii="Times New Roman" w:hAnsi="Times New Roman"/>
          <w:sz w:val="22"/>
          <w:szCs w:val="22"/>
        </w:rPr>
        <w:t>.</w:t>
      </w:r>
      <w:r w:rsidRPr="001A7364">
        <w:rPr>
          <w:rStyle w:val="Voetnootmarkering"/>
          <w:rFonts w:ascii="Times New Roman" w:hAnsi="Times New Roman"/>
          <w:sz w:val="22"/>
          <w:szCs w:val="22"/>
        </w:rPr>
        <w:footnoteReference w:id="6"/>
      </w:r>
      <w:r w:rsidR="00A12B87">
        <w:rPr>
          <w:rFonts w:ascii="Times New Roman" w:hAnsi="Times New Roman"/>
          <w:sz w:val="22"/>
          <w:szCs w:val="22"/>
        </w:rPr>
        <w:t xml:space="preserve"> </w:t>
      </w:r>
    </w:p>
    <w:p w14:paraId="02DAC8E3" w14:textId="1E5954C7" w:rsidR="001A2B82" w:rsidRPr="001A7364" w:rsidRDefault="001A2B82" w:rsidP="00B44B22">
      <w:pPr>
        <w:spacing w:line="240" w:lineRule="auto"/>
        <w:rPr>
          <w:rFonts w:ascii="Times New Roman" w:hAnsi="Times New Roman"/>
          <w:b/>
          <w:bCs/>
          <w:szCs w:val="22"/>
          <w:lang w:eastAsia="nl-NL"/>
        </w:rPr>
      </w:pPr>
    </w:p>
    <w:p w14:paraId="4B113FE7" w14:textId="684AAED2" w:rsidR="001A2B82" w:rsidRPr="001A7364" w:rsidRDefault="001A2B82"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Representative:</w:t>
      </w:r>
      <w:r w:rsidRPr="001A7364">
        <w:rPr>
          <w:rFonts w:ascii="Times New Roman" w:hAnsi="Times New Roman"/>
          <w:bCs/>
          <w:szCs w:val="22"/>
          <w:lang w:eastAsia="nl-NL"/>
        </w:rPr>
        <w:t xml:space="preserve"> a natural or legal person who acts </w:t>
      </w:r>
      <w:r w:rsidR="00350879" w:rsidRPr="001A7364">
        <w:rPr>
          <w:rFonts w:ascii="Times New Roman" w:hAnsi="Times New Roman"/>
          <w:bCs/>
          <w:szCs w:val="22"/>
          <w:lang w:eastAsia="nl-NL"/>
        </w:rPr>
        <w:t xml:space="preserve">on behalf </w:t>
      </w:r>
      <w:r w:rsidR="00CA0529" w:rsidRPr="001A7364">
        <w:rPr>
          <w:rFonts w:ascii="Times New Roman" w:hAnsi="Times New Roman"/>
          <w:bCs/>
          <w:szCs w:val="22"/>
          <w:lang w:eastAsia="nl-NL"/>
        </w:rPr>
        <w:t>of the</w:t>
      </w:r>
      <w:r w:rsidRPr="001A7364">
        <w:rPr>
          <w:rFonts w:ascii="Times New Roman" w:hAnsi="Times New Roman"/>
          <w:bCs/>
          <w:szCs w:val="22"/>
          <w:lang w:eastAsia="nl-NL"/>
        </w:rPr>
        <w:t xml:space="preserve"> adult.</w:t>
      </w:r>
    </w:p>
    <w:p w14:paraId="32E53B91" w14:textId="77777777" w:rsidR="0093751F" w:rsidRPr="001A7364" w:rsidRDefault="0093751F" w:rsidP="00B44B22">
      <w:pPr>
        <w:spacing w:line="240" w:lineRule="auto"/>
        <w:rPr>
          <w:rFonts w:ascii="Times New Roman" w:hAnsi="Times New Roman"/>
          <w:bCs/>
          <w:szCs w:val="22"/>
          <w:lang w:eastAsia="nl-NL"/>
        </w:rPr>
      </w:pPr>
    </w:p>
    <w:p w14:paraId="1F2AED57" w14:textId="0FFA8170" w:rsidR="0093751F" w:rsidRPr="001A7364" w:rsidRDefault="0093751F"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State-ordered measures</w:t>
      </w:r>
      <w:r w:rsidRPr="001A7364">
        <w:rPr>
          <w:rFonts w:ascii="Times New Roman" w:hAnsi="Times New Roman"/>
          <w:bCs/>
          <w:szCs w:val="22"/>
          <w:lang w:eastAsia="nl-NL"/>
        </w:rPr>
        <w:t xml:space="preserve">: adult protection measures, </w:t>
      </w:r>
      <w:r w:rsidR="001C22DA" w:rsidRPr="001A7364">
        <w:rPr>
          <w:rFonts w:ascii="Times New Roman" w:hAnsi="Times New Roman"/>
          <w:bCs/>
          <w:szCs w:val="22"/>
          <w:lang w:eastAsia="nl-NL"/>
        </w:rPr>
        <w:t>ordered</w:t>
      </w:r>
      <w:r w:rsidRPr="001A7364">
        <w:rPr>
          <w:rFonts w:ascii="Times New Roman" w:hAnsi="Times New Roman"/>
          <w:bCs/>
          <w:szCs w:val="22"/>
          <w:lang w:eastAsia="nl-NL"/>
        </w:rPr>
        <w:t xml:space="preserve"> b</w:t>
      </w:r>
      <w:r w:rsidR="00E85151" w:rsidRPr="001A7364">
        <w:rPr>
          <w:rFonts w:ascii="Times New Roman" w:hAnsi="Times New Roman"/>
          <w:bCs/>
          <w:szCs w:val="22"/>
          <w:lang w:eastAsia="nl-NL"/>
        </w:rPr>
        <w:t>y a competent state (judicial or</w:t>
      </w:r>
      <w:r w:rsidRPr="001A7364">
        <w:rPr>
          <w:rFonts w:ascii="Times New Roman" w:hAnsi="Times New Roman"/>
          <w:bCs/>
          <w:szCs w:val="22"/>
          <w:lang w:eastAsia="nl-NL"/>
        </w:rPr>
        <w:t xml:space="preserve"> administrative) authority, at the request of </w:t>
      </w:r>
      <w:r w:rsidR="00E85151" w:rsidRPr="001A7364">
        <w:rPr>
          <w:rFonts w:ascii="Times New Roman" w:hAnsi="Times New Roman"/>
          <w:bCs/>
          <w:szCs w:val="22"/>
          <w:lang w:eastAsia="nl-NL"/>
        </w:rPr>
        <w:t xml:space="preserve">the adult or </w:t>
      </w:r>
      <w:r w:rsidR="00CA0529" w:rsidRPr="001A7364">
        <w:rPr>
          <w:rFonts w:ascii="Times New Roman" w:hAnsi="Times New Roman"/>
          <w:bCs/>
          <w:szCs w:val="22"/>
          <w:lang w:eastAsia="nl-NL"/>
        </w:rPr>
        <w:t>others.</w:t>
      </w:r>
    </w:p>
    <w:p w14:paraId="527B2A85" w14:textId="3703FA61" w:rsidR="00906BAA" w:rsidRPr="001A7364" w:rsidRDefault="00906BAA" w:rsidP="00B44B22">
      <w:pPr>
        <w:spacing w:line="240" w:lineRule="auto"/>
        <w:rPr>
          <w:rFonts w:ascii="Times New Roman" w:hAnsi="Times New Roman"/>
          <w:bCs/>
          <w:szCs w:val="22"/>
          <w:lang w:eastAsia="nl-NL"/>
        </w:rPr>
      </w:pPr>
    </w:p>
    <w:p w14:paraId="11ADE242" w14:textId="664B39A8" w:rsidR="00BE2BC8" w:rsidRPr="001A7364" w:rsidRDefault="0093751F"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 xml:space="preserve">Support person: </w:t>
      </w:r>
      <w:r w:rsidR="00BE2BC8" w:rsidRPr="001A7364">
        <w:rPr>
          <w:rFonts w:ascii="Times New Roman" w:hAnsi="Times New Roman"/>
          <w:bCs/>
          <w:szCs w:val="22"/>
          <w:lang w:eastAsia="nl-NL"/>
        </w:rPr>
        <w:t xml:space="preserve">a </w:t>
      </w:r>
      <w:r w:rsidR="001A2B82" w:rsidRPr="001A7364">
        <w:rPr>
          <w:rFonts w:ascii="Times New Roman" w:hAnsi="Times New Roman"/>
          <w:bCs/>
          <w:szCs w:val="22"/>
          <w:lang w:eastAsia="nl-NL"/>
        </w:rPr>
        <w:t xml:space="preserve">natural or legal </w:t>
      </w:r>
      <w:r w:rsidR="00BE2BC8" w:rsidRPr="001A7364">
        <w:rPr>
          <w:rFonts w:ascii="Times New Roman" w:hAnsi="Times New Roman"/>
          <w:bCs/>
          <w:szCs w:val="22"/>
          <w:lang w:eastAsia="nl-NL"/>
        </w:rPr>
        <w:t>person</w:t>
      </w:r>
      <w:r w:rsidRPr="001A7364">
        <w:rPr>
          <w:rFonts w:ascii="Times New Roman" w:hAnsi="Times New Roman"/>
          <w:bCs/>
          <w:szCs w:val="22"/>
          <w:lang w:eastAsia="nl-NL"/>
        </w:rPr>
        <w:t xml:space="preserve"> </w:t>
      </w:r>
      <w:r w:rsidR="001A2B82" w:rsidRPr="001A7364">
        <w:rPr>
          <w:rFonts w:ascii="Times New Roman" w:hAnsi="Times New Roman"/>
          <w:bCs/>
          <w:szCs w:val="22"/>
          <w:lang w:eastAsia="nl-NL"/>
        </w:rPr>
        <w:t xml:space="preserve">who assists the adult to </w:t>
      </w:r>
      <w:r w:rsidR="00350879" w:rsidRPr="001A7364">
        <w:rPr>
          <w:rFonts w:ascii="Times New Roman" w:hAnsi="Times New Roman"/>
          <w:bCs/>
          <w:szCs w:val="22"/>
          <w:lang w:eastAsia="nl-NL"/>
        </w:rPr>
        <w:t xml:space="preserve">legally </w:t>
      </w:r>
      <w:r w:rsidR="001A2B82" w:rsidRPr="001A7364">
        <w:rPr>
          <w:rFonts w:ascii="Times New Roman" w:hAnsi="Times New Roman"/>
          <w:bCs/>
          <w:szCs w:val="22"/>
          <w:lang w:eastAsia="nl-NL"/>
        </w:rPr>
        <w:t>act or who acts together with the adult.</w:t>
      </w:r>
    </w:p>
    <w:p w14:paraId="2CD5A616" w14:textId="2EA93574" w:rsidR="001C22DA" w:rsidRPr="001A7364" w:rsidRDefault="001C22DA" w:rsidP="00B44B22">
      <w:pPr>
        <w:spacing w:line="240" w:lineRule="auto"/>
        <w:rPr>
          <w:rFonts w:ascii="Times New Roman" w:hAnsi="Times New Roman"/>
          <w:bCs/>
          <w:szCs w:val="22"/>
          <w:lang w:eastAsia="nl-NL"/>
        </w:rPr>
      </w:pPr>
    </w:p>
    <w:p w14:paraId="04FD75F6" w14:textId="5A8BADA3" w:rsidR="002D2978" w:rsidRPr="001A7364" w:rsidRDefault="0093751F"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Voluntary measures</w:t>
      </w:r>
      <w:r w:rsidRPr="001A7364">
        <w:rPr>
          <w:rFonts w:ascii="Times New Roman" w:hAnsi="Times New Roman"/>
          <w:bCs/>
          <w:szCs w:val="22"/>
          <w:lang w:eastAsia="nl-NL"/>
        </w:rPr>
        <w:t>:</w:t>
      </w:r>
      <w:r w:rsidR="002D2978" w:rsidRPr="001A7364">
        <w:rPr>
          <w:rFonts w:ascii="Times New Roman" w:hAnsi="Times New Roman"/>
          <w:bCs/>
          <w:szCs w:val="22"/>
          <w:lang w:eastAsia="nl-NL"/>
        </w:rPr>
        <w:t xml:space="preserve"> any measure initiated by the adult without external </w:t>
      </w:r>
      <w:r w:rsidR="00B44B22" w:rsidRPr="001A7364">
        <w:rPr>
          <w:rFonts w:ascii="Times New Roman" w:hAnsi="Times New Roman"/>
          <w:bCs/>
          <w:szCs w:val="22"/>
          <w:lang w:eastAsia="nl-NL"/>
        </w:rPr>
        <w:t xml:space="preserve">compulsion </w:t>
      </w:r>
      <w:r w:rsidR="00B44B22">
        <w:rPr>
          <w:rFonts w:ascii="Times New Roman" w:hAnsi="Times New Roman"/>
          <w:bCs/>
          <w:i/>
          <w:iCs/>
          <w:szCs w:val="22"/>
          <w:lang w:eastAsia="nl-NL"/>
        </w:rPr>
        <w:t>ex</w:t>
      </w:r>
      <w:r w:rsidR="008132EF">
        <w:rPr>
          <w:rFonts w:ascii="Times New Roman" w:hAnsi="Times New Roman"/>
          <w:bCs/>
          <w:i/>
          <w:iCs/>
          <w:szCs w:val="22"/>
          <w:lang w:eastAsia="nl-NL"/>
        </w:rPr>
        <w:t xml:space="preserve"> lege</w:t>
      </w:r>
      <w:r w:rsidR="00575203" w:rsidRPr="001A7364">
        <w:rPr>
          <w:rFonts w:ascii="Times New Roman" w:hAnsi="Times New Roman"/>
          <w:bCs/>
          <w:szCs w:val="22"/>
          <w:lang w:eastAsia="nl-NL"/>
        </w:rPr>
        <w:t xml:space="preserve"> or a decision by any competent state authority</w:t>
      </w:r>
      <w:r w:rsidR="002D2978" w:rsidRPr="001A7364">
        <w:rPr>
          <w:rFonts w:ascii="Times New Roman" w:hAnsi="Times New Roman"/>
          <w:bCs/>
          <w:szCs w:val="22"/>
          <w:lang w:eastAsia="nl-NL"/>
        </w:rPr>
        <w:t>.</w:t>
      </w:r>
    </w:p>
    <w:p w14:paraId="5C89B4AB" w14:textId="77777777" w:rsidR="0093751F" w:rsidRPr="001A7364" w:rsidRDefault="0093751F" w:rsidP="00B44B22">
      <w:pPr>
        <w:spacing w:line="240" w:lineRule="auto"/>
        <w:rPr>
          <w:rFonts w:ascii="Times New Roman" w:hAnsi="Times New Roman"/>
          <w:bCs/>
          <w:strike/>
          <w:szCs w:val="22"/>
          <w:lang w:eastAsia="nl-NL"/>
        </w:rPr>
      </w:pPr>
    </w:p>
    <w:p w14:paraId="5C4DD152" w14:textId="77777777" w:rsidR="00B44B22" w:rsidRDefault="0093751F" w:rsidP="00B44B22">
      <w:pPr>
        <w:spacing w:line="240" w:lineRule="auto"/>
        <w:rPr>
          <w:b/>
          <w:szCs w:val="22"/>
          <w:u w:val="single"/>
        </w:rPr>
      </w:pPr>
      <w:r w:rsidRPr="001A7364">
        <w:rPr>
          <w:rFonts w:ascii="Times New Roman" w:hAnsi="Times New Roman"/>
          <w:b/>
          <w:bCs/>
          <w:szCs w:val="22"/>
          <w:lang w:eastAsia="nl-NL"/>
        </w:rPr>
        <w:t>Vulnerable</w:t>
      </w:r>
      <w:r w:rsidR="002D2978" w:rsidRPr="001A7364">
        <w:rPr>
          <w:rFonts w:ascii="Times New Roman" w:hAnsi="Times New Roman"/>
          <w:b/>
          <w:bCs/>
          <w:szCs w:val="22"/>
          <w:lang w:eastAsia="nl-NL"/>
        </w:rPr>
        <w:t xml:space="preserve"> adult</w:t>
      </w:r>
      <w:r w:rsidRPr="001A7364">
        <w:rPr>
          <w:rFonts w:ascii="Times New Roman" w:hAnsi="Times New Roman"/>
          <w:b/>
          <w:bCs/>
          <w:szCs w:val="22"/>
          <w:lang w:eastAsia="nl-NL"/>
        </w:rPr>
        <w:t xml:space="preserve">: </w:t>
      </w:r>
      <w:r w:rsidR="00192CDC" w:rsidRPr="001A7364">
        <w:rPr>
          <w:rFonts w:ascii="Times New Roman" w:hAnsi="Times New Roman"/>
          <w:bCs/>
          <w:szCs w:val="22"/>
          <w:lang w:eastAsia="nl-NL"/>
        </w:rPr>
        <w:t>adults who, by reason of an impairment or insufficiency of their personal faculties, are not in a position to protect their interests.</w:t>
      </w:r>
      <w:r w:rsidR="00192CDC" w:rsidRPr="001A7364">
        <w:rPr>
          <w:rStyle w:val="Voetnootmarkering"/>
          <w:rFonts w:ascii="Times New Roman" w:hAnsi="Times New Roman"/>
          <w:bCs/>
          <w:szCs w:val="22"/>
          <w:lang w:eastAsia="nl-NL"/>
        </w:rPr>
        <w:footnoteReference w:id="7"/>
      </w:r>
      <w:r w:rsidR="00192CDC" w:rsidRPr="001A7364">
        <w:rPr>
          <w:rFonts w:ascii="Times New Roman" w:hAnsi="Times New Roman"/>
          <w:bCs/>
          <w:szCs w:val="22"/>
          <w:lang w:eastAsia="nl-NL"/>
        </w:rPr>
        <w:cr/>
      </w:r>
    </w:p>
    <w:p w14:paraId="5BCF8FE2" w14:textId="197C9ADD" w:rsidR="007770BF" w:rsidRPr="00B44B22" w:rsidRDefault="007770BF" w:rsidP="00B44B22">
      <w:pPr>
        <w:spacing w:line="240" w:lineRule="auto"/>
        <w:rPr>
          <w:rFonts w:ascii="Times New Roman" w:hAnsi="Times New Roman"/>
          <w:bCs/>
          <w:szCs w:val="22"/>
          <w:lang w:eastAsia="nl-NL"/>
        </w:rPr>
      </w:pPr>
      <w:r w:rsidRPr="00BE2987">
        <w:rPr>
          <w:b/>
          <w:szCs w:val="22"/>
          <w:u w:val="single"/>
        </w:rPr>
        <w:t>Remarks:</w:t>
      </w:r>
      <w:r w:rsidRPr="00A32494">
        <w:rPr>
          <w:b/>
          <w:szCs w:val="22"/>
          <w:highlight w:val="yellow"/>
          <w:u w:val="single"/>
        </w:rPr>
        <w:t xml:space="preserve"> </w:t>
      </w:r>
    </w:p>
    <w:p w14:paraId="44CFB2BC" w14:textId="77777777" w:rsidR="007770BF" w:rsidRPr="00A32494" w:rsidRDefault="007770BF" w:rsidP="00B44B22">
      <w:pPr>
        <w:pStyle w:val="Geenafstand"/>
        <w:jc w:val="both"/>
        <w:rPr>
          <w:rFonts w:ascii="Times New Roman" w:hAnsi="Times New Roman" w:cs="Times New Roman"/>
          <w:highlight w:val="yellow"/>
          <w:lang w:val="en-GB"/>
        </w:rPr>
      </w:pPr>
    </w:p>
    <w:p w14:paraId="6F08A3C5" w14:textId="20D089CB" w:rsidR="007770BF" w:rsidRPr="00BE2987" w:rsidRDefault="00970973" w:rsidP="00B44B22">
      <w:pPr>
        <w:pStyle w:val="Geenafstand"/>
        <w:jc w:val="both"/>
        <w:rPr>
          <w:rFonts w:ascii="Times New Roman" w:hAnsi="Times New Roman" w:cs="Times New Roman"/>
          <w:lang w:val="en-GB"/>
        </w:rPr>
      </w:pPr>
      <w:r>
        <w:rPr>
          <w:rFonts w:ascii="Times New Roman" w:hAnsi="Times New Roman" w:cs="Times New Roman"/>
          <w:lang w:val="en-GB"/>
        </w:rPr>
        <w:t>Wherever</w:t>
      </w:r>
      <w:r w:rsidR="007770BF" w:rsidRPr="00BE2987">
        <w:rPr>
          <w:rFonts w:ascii="Times New Roman" w:hAnsi="Times New Roman" w:cs="Times New Roman"/>
          <w:lang w:val="en-GB"/>
        </w:rPr>
        <w:t xml:space="preserve"> the phrase ‘partner/spouse’ </w:t>
      </w:r>
      <w:r w:rsidR="000F6E46" w:rsidRPr="00BE2987">
        <w:rPr>
          <w:rFonts w:ascii="Times New Roman" w:hAnsi="Times New Roman" w:cs="Times New Roman"/>
          <w:lang w:val="en-GB"/>
        </w:rPr>
        <w:t xml:space="preserve">is used, </w:t>
      </w:r>
      <w:r w:rsidR="007770BF" w:rsidRPr="00BE2987">
        <w:rPr>
          <w:rFonts w:ascii="Times New Roman" w:hAnsi="Times New Roman" w:cs="Times New Roman"/>
          <w:lang w:val="en-GB"/>
        </w:rPr>
        <w:t>this also refer</w:t>
      </w:r>
      <w:r w:rsidR="00437794">
        <w:rPr>
          <w:rFonts w:ascii="Times New Roman" w:hAnsi="Times New Roman" w:cs="Times New Roman"/>
          <w:lang w:val="en-GB"/>
        </w:rPr>
        <w:t>s</w:t>
      </w:r>
      <w:r w:rsidR="007770BF" w:rsidRPr="00BE2987">
        <w:rPr>
          <w:rFonts w:ascii="Times New Roman" w:hAnsi="Times New Roman" w:cs="Times New Roman"/>
          <w:lang w:val="en-GB"/>
        </w:rPr>
        <w:t xml:space="preserve"> to ‘registered partners</w:t>
      </w:r>
      <w:r w:rsidR="00437794">
        <w:rPr>
          <w:rFonts w:ascii="Times New Roman" w:hAnsi="Times New Roman" w:cs="Times New Roman"/>
          <w:lang w:val="en-GB"/>
        </w:rPr>
        <w:t>.</w:t>
      </w:r>
      <w:r w:rsidR="007770BF" w:rsidRPr="00BE2987">
        <w:rPr>
          <w:rFonts w:ascii="Times New Roman" w:hAnsi="Times New Roman" w:cs="Times New Roman"/>
          <w:lang w:val="en-GB"/>
        </w:rPr>
        <w:t>’</w:t>
      </w:r>
    </w:p>
    <w:p w14:paraId="397FB5BA" w14:textId="77777777" w:rsidR="007770BF" w:rsidRPr="00BE2987" w:rsidRDefault="007770BF" w:rsidP="00B44B22">
      <w:pPr>
        <w:pStyle w:val="Geenafstand"/>
        <w:jc w:val="both"/>
        <w:rPr>
          <w:rFonts w:ascii="Times New Roman" w:hAnsi="Times New Roman" w:cs="Times New Roman"/>
          <w:lang w:val="en-GB"/>
        </w:rPr>
      </w:pPr>
    </w:p>
    <w:p w14:paraId="736B6F78" w14:textId="53CF271F" w:rsidR="007770BF" w:rsidRPr="007770BF" w:rsidRDefault="007770BF" w:rsidP="00B44B22">
      <w:pPr>
        <w:pStyle w:val="Geenafstand"/>
        <w:jc w:val="both"/>
        <w:rPr>
          <w:rFonts w:ascii="Times New Roman" w:hAnsi="Times New Roman" w:cs="Times New Roman"/>
          <w:iCs/>
          <w:lang w:val="en-GB"/>
        </w:rPr>
      </w:pPr>
      <w:r w:rsidRPr="00BE2987">
        <w:rPr>
          <w:rFonts w:ascii="Times New Roman" w:hAnsi="Times New Roman" w:cs="Times New Roman"/>
          <w:iCs/>
          <w:lang w:val="en-GB"/>
        </w:rPr>
        <w:t>The term ‘guardian’ has deliberately not been used in this questionnaire</w:t>
      </w:r>
      <w:r w:rsidR="0022092C">
        <w:rPr>
          <w:rFonts w:ascii="Times New Roman" w:hAnsi="Times New Roman" w:cs="Times New Roman"/>
          <w:iCs/>
          <w:lang w:val="en-GB"/>
        </w:rPr>
        <w:t>, even if</w:t>
      </w:r>
      <w:r w:rsidRPr="00BE2987">
        <w:rPr>
          <w:rFonts w:ascii="Times New Roman" w:hAnsi="Times New Roman" w:cs="Times New Roman"/>
          <w:iCs/>
          <w:lang w:val="en-GB"/>
        </w:rPr>
        <w:t xml:space="preserve"> this term may still be used in the official translations of certain jurisdictions. Often the term ‘guardian’ </w:t>
      </w:r>
      <w:r w:rsidR="00CE0AB7" w:rsidRPr="00BE2987">
        <w:rPr>
          <w:rFonts w:ascii="Times New Roman" w:hAnsi="Times New Roman" w:cs="Times New Roman"/>
          <w:iCs/>
          <w:lang w:val="en-GB"/>
        </w:rPr>
        <w:t xml:space="preserve">is </w:t>
      </w:r>
      <w:r w:rsidRPr="00BE2987">
        <w:rPr>
          <w:rFonts w:ascii="Times New Roman" w:hAnsi="Times New Roman" w:cs="Times New Roman"/>
          <w:iCs/>
          <w:lang w:val="en-GB"/>
        </w:rPr>
        <w:t xml:space="preserve">linked to </w:t>
      </w:r>
      <w:r w:rsidR="007D651F">
        <w:rPr>
          <w:rFonts w:ascii="Times New Roman" w:hAnsi="Times New Roman" w:cs="Times New Roman"/>
          <w:iCs/>
          <w:lang w:val="en-GB"/>
        </w:rPr>
        <w:t xml:space="preserve">the combined measure of </w:t>
      </w:r>
      <w:r w:rsidRPr="00BE2987">
        <w:rPr>
          <w:rFonts w:ascii="Times New Roman" w:hAnsi="Times New Roman" w:cs="Times New Roman"/>
          <w:iCs/>
          <w:lang w:val="en-GB"/>
        </w:rPr>
        <w:t xml:space="preserve">substitute decision making </w:t>
      </w:r>
      <w:r w:rsidRPr="00DD0BB0">
        <w:rPr>
          <w:rFonts w:ascii="Times New Roman" w:hAnsi="Times New Roman" w:cs="Times New Roman"/>
          <w:i/>
          <w:lang w:val="en-GB"/>
        </w:rPr>
        <w:t>and</w:t>
      </w:r>
      <w:r w:rsidRPr="00BE2987">
        <w:rPr>
          <w:rFonts w:ascii="Times New Roman" w:hAnsi="Times New Roman" w:cs="Times New Roman"/>
          <w:iCs/>
          <w:lang w:val="en-GB"/>
        </w:rPr>
        <w:t xml:space="preserve"> deprivation or limitation of legal capacity</w:t>
      </w:r>
      <w:r w:rsidR="000447F3">
        <w:rPr>
          <w:rFonts w:ascii="Times New Roman" w:hAnsi="Times New Roman" w:cs="Times New Roman"/>
          <w:iCs/>
          <w:lang w:val="en-GB"/>
        </w:rPr>
        <w:t xml:space="preserve"> (e.g. </w:t>
      </w:r>
      <w:r w:rsidR="000447F3">
        <w:rPr>
          <w:rFonts w:ascii="Times New Roman" w:hAnsi="Times New Roman" w:cs="Times New Roman"/>
          <w:i/>
          <w:lang w:val="en-GB"/>
        </w:rPr>
        <w:t>curatele</w:t>
      </w:r>
      <w:r w:rsidR="000447F3">
        <w:rPr>
          <w:rFonts w:ascii="Times New Roman" w:hAnsi="Times New Roman" w:cs="Times New Roman"/>
          <w:iCs/>
          <w:lang w:val="en-GB"/>
        </w:rPr>
        <w:t xml:space="preserve"> in The Netherlands or </w:t>
      </w:r>
      <w:proofErr w:type="spellStart"/>
      <w:r w:rsidR="000447F3">
        <w:rPr>
          <w:rFonts w:ascii="Times New Roman" w:hAnsi="Times New Roman" w:cs="Times New Roman"/>
          <w:i/>
          <w:lang w:val="en-GB"/>
        </w:rPr>
        <w:t>tutelle</w:t>
      </w:r>
      <w:proofErr w:type="spellEnd"/>
      <w:r w:rsidR="000447F3">
        <w:rPr>
          <w:rFonts w:ascii="Times New Roman" w:hAnsi="Times New Roman" w:cs="Times New Roman"/>
          <w:i/>
          <w:lang w:val="en-GB"/>
        </w:rPr>
        <w:t xml:space="preserve"> </w:t>
      </w:r>
      <w:r w:rsidR="000447F3">
        <w:rPr>
          <w:rFonts w:ascii="Times New Roman" w:hAnsi="Times New Roman" w:cs="Times New Roman"/>
          <w:iCs/>
          <w:lang w:val="en-GB"/>
        </w:rPr>
        <w:t>in France)</w:t>
      </w:r>
      <w:r w:rsidRPr="00BE2987">
        <w:rPr>
          <w:rFonts w:ascii="Times New Roman" w:hAnsi="Times New Roman" w:cs="Times New Roman"/>
          <w:iCs/>
          <w:lang w:val="en-GB"/>
        </w:rPr>
        <w:t>, but in some jurisdictions, its meaning has been broadened to incorporate support</w:t>
      </w:r>
      <w:r w:rsidR="00970973">
        <w:rPr>
          <w:rFonts w:ascii="Times New Roman" w:hAnsi="Times New Roman" w:cs="Times New Roman"/>
          <w:iCs/>
          <w:lang w:val="en-GB"/>
        </w:rPr>
        <w:t>ed</w:t>
      </w:r>
      <w:r w:rsidRPr="00BE2987">
        <w:rPr>
          <w:rFonts w:ascii="Times New Roman" w:hAnsi="Times New Roman" w:cs="Times New Roman"/>
          <w:iCs/>
          <w:lang w:val="en-GB"/>
        </w:rPr>
        <w:t xml:space="preserve"> decision making without affecting legal capacity. If this term is used in your system</w:t>
      </w:r>
      <w:r w:rsidR="00BE2987" w:rsidRPr="00BE2987">
        <w:rPr>
          <w:rFonts w:ascii="Times New Roman" w:hAnsi="Times New Roman" w:cs="Times New Roman"/>
          <w:iCs/>
          <w:lang w:val="en-GB"/>
        </w:rPr>
        <w:t>,</w:t>
      </w:r>
      <w:r w:rsidRPr="00BE2987">
        <w:rPr>
          <w:rFonts w:ascii="Times New Roman" w:hAnsi="Times New Roman" w:cs="Times New Roman"/>
          <w:iCs/>
          <w:lang w:val="en-GB"/>
        </w:rPr>
        <w:t xml:space="preserve"> please explain clearly what it means and whether its meaning has changed over time.</w:t>
      </w:r>
    </w:p>
    <w:p w14:paraId="7BA032B2" w14:textId="3CA8492B" w:rsidR="007770BF" w:rsidRDefault="007770BF" w:rsidP="00B44B22">
      <w:pPr>
        <w:pStyle w:val="Geenafstand"/>
        <w:jc w:val="both"/>
        <w:rPr>
          <w:rFonts w:ascii="Times New Roman" w:hAnsi="Times New Roman" w:cs="Times New Roman"/>
          <w:lang w:val="en-GB"/>
        </w:rPr>
      </w:pPr>
    </w:p>
    <w:p w14:paraId="1F0BD46F" w14:textId="4D1CC5D3" w:rsidR="000C6066" w:rsidRDefault="000C6066" w:rsidP="00B44B22">
      <w:pPr>
        <w:pStyle w:val="Geenafstand"/>
        <w:jc w:val="both"/>
        <w:rPr>
          <w:rFonts w:ascii="Times New Roman" w:hAnsi="Times New Roman" w:cs="Times New Roman"/>
          <w:lang w:val="en-GB"/>
        </w:rPr>
      </w:pPr>
      <w:r>
        <w:rPr>
          <w:rFonts w:ascii="Times New Roman" w:hAnsi="Times New Roman" w:cs="Times New Roman"/>
          <w:lang w:val="en-GB"/>
        </w:rPr>
        <w:t xml:space="preserve">The deprivation of liberty </w:t>
      </w:r>
      <w:r w:rsidR="0027547E">
        <w:rPr>
          <w:rFonts w:ascii="Times New Roman" w:hAnsi="Times New Roman" w:cs="Times New Roman"/>
          <w:lang w:val="en-GB"/>
        </w:rPr>
        <w:t xml:space="preserve">on the ground </w:t>
      </w:r>
      <w:r w:rsidR="0089662D">
        <w:rPr>
          <w:rFonts w:ascii="Times New Roman" w:hAnsi="Times New Roman" w:cs="Times New Roman"/>
          <w:lang w:val="en-GB"/>
        </w:rPr>
        <w:t xml:space="preserve">of “being of unsound mind” (art. 5, e) ECHR) and </w:t>
      </w:r>
      <w:r w:rsidR="00B04685">
        <w:rPr>
          <w:rFonts w:ascii="Times New Roman" w:hAnsi="Times New Roman" w:cs="Times New Roman"/>
          <w:lang w:val="en-GB"/>
        </w:rPr>
        <w:t xml:space="preserve">possible forced psychiatric treatment in such case, is outside the scope of this questionnaire, except insofar </w:t>
      </w:r>
      <w:r w:rsidR="004953C8">
        <w:rPr>
          <w:rFonts w:ascii="Times New Roman" w:hAnsi="Times New Roman" w:cs="Times New Roman"/>
          <w:lang w:val="en-GB"/>
        </w:rPr>
        <w:t xml:space="preserve">as </w:t>
      </w:r>
      <w:r w:rsidR="00970973">
        <w:rPr>
          <w:rFonts w:ascii="Times New Roman" w:hAnsi="Times New Roman" w:cs="Times New Roman"/>
          <w:lang w:val="en-GB"/>
        </w:rPr>
        <w:t>it</w:t>
      </w:r>
      <w:r w:rsidR="00B04685">
        <w:rPr>
          <w:rFonts w:ascii="Times New Roman" w:hAnsi="Times New Roman" w:cs="Times New Roman"/>
          <w:lang w:val="en-GB"/>
        </w:rPr>
        <w:t xml:space="preserve"> would </w:t>
      </w:r>
      <w:r w:rsidR="00A225A1">
        <w:rPr>
          <w:rFonts w:ascii="Times New Roman" w:hAnsi="Times New Roman" w:cs="Times New Roman"/>
          <w:lang w:val="en-GB"/>
        </w:rPr>
        <w:t>be related to</w:t>
      </w:r>
      <w:r w:rsidR="00B04685">
        <w:rPr>
          <w:rFonts w:ascii="Times New Roman" w:hAnsi="Times New Roman" w:cs="Times New Roman"/>
          <w:lang w:val="en-GB"/>
        </w:rPr>
        <w:t xml:space="preserve"> a </w:t>
      </w:r>
      <w:r w:rsidR="007B07FE">
        <w:rPr>
          <w:rFonts w:ascii="Times New Roman" w:hAnsi="Times New Roman" w:cs="Times New Roman"/>
          <w:lang w:val="en-GB"/>
        </w:rPr>
        <w:t>measure as defined in this questionnaire.</w:t>
      </w:r>
    </w:p>
    <w:p w14:paraId="64102E5D" w14:textId="77777777" w:rsidR="007770BF" w:rsidRPr="001A7364" w:rsidRDefault="007770BF" w:rsidP="00B44B22">
      <w:pPr>
        <w:spacing w:line="240" w:lineRule="auto"/>
        <w:rPr>
          <w:rFonts w:ascii="Times New Roman" w:hAnsi="Times New Roman"/>
          <w:bCs/>
          <w:szCs w:val="22"/>
          <w:lang w:eastAsia="nl-NL"/>
        </w:rPr>
      </w:pPr>
    </w:p>
    <w:p w14:paraId="31F0C980" w14:textId="4B8557B3" w:rsidR="00895FC8" w:rsidRPr="001A7364" w:rsidRDefault="00895FC8" w:rsidP="00B44B22">
      <w:pPr>
        <w:spacing w:line="240" w:lineRule="auto"/>
        <w:rPr>
          <w:rFonts w:ascii="Times New Roman" w:hAnsi="Times New Roman"/>
          <w:b/>
          <w:bCs/>
          <w:iCs/>
          <w:szCs w:val="22"/>
          <w:u w:val="single"/>
          <w:lang w:eastAsia="nl-NL"/>
        </w:rPr>
      </w:pPr>
      <w:r w:rsidRPr="001A7364">
        <w:rPr>
          <w:rFonts w:ascii="Times New Roman" w:hAnsi="Times New Roman"/>
          <w:b/>
          <w:bCs/>
          <w:iCs/>
          <w:szCs w:val="22"/>
          <w:u w:val="single"/>
          <w:lang w:eastAsia="nl-NL"/>
        </w:rPr>
        <w:t>Abbreviations used in this questionnaire</w:t>
      </w:r>
      <w:r w:rsidR="00473149" w:rsidRPr="001A7364">
        <w:rPr>
          <w:rFonts w:ascii="Times New Roman" w:hAnsi="Times New Roman"/>
          <w:b/>
          <w:bCs/>
          <w:iCs/>
          <w:szCs w:val="22"/>
          <w:u w:val="single"/>
          <w:lang w:eastAsia="nl-NL"/>
        </w:rPr>
        <w:t>:</w:t>
      </w:r>
    </w:p>
    <w:p w14:paraId="55824E3C" w14:textId="77777777" w:rsidR="00473149" w:rsidRPr="001A7364" w:rsidRDefault="00473149" w:rsidP="00B44B22">
      <w:pPr>
        <w:spacing w:line="240" w:lineRule="auto"/>
        <w:rPr>
          <w:rFonts w:ascii="Times New Roman" w:hAnsi="Times New Roman"/>
          <w:b/>
          <w:bCs/>
          <w:i/>
          <w:iCs/>
          <w:szCs w:val="22"/>
          <w:lang w:eastAsia="nl-NL"/>
        </w:rPr>
      </w:pPr>
    </w:p>
    <w:p w14:paraId="7D6F12A8" w14:textId="77777777" w:rsidR="00895FC8" w:rsidRPr="001A7364" w:rsidRDefault="00895FC8"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Adult</w:t>
      </w:r>
      <w:r w:rsidRPr="001A7364">
        <w:rPr>
          <w:rFonts w:ascii="Times New Roman" w:hAnsi="Times New Roman"/>
          <w:bCs/>
          <w:szCs w:val="22"/>
          <w:lang w:eastAsia="nl-NL"/>
        </w:rPr>
        <w:t>: vulnerable adult</w:t>
      </w:r>
    </w:p>
    <w:p w14:paraId="292BAB19" w14:textId="74991DB2" w:rsidR="00895FC8" w:rsidRPr="001A7364" w:rsidRDefault="00895FC8" w:rsidP="00B44B22">
      <w:pPr>
        <w:spacing w:line="240" w:lineRule="auto"/>
        <w:rPr>
          <w:rFonts w:ascii="Times New Roman" w:hAnsi="Times New Roman"/>
          <w:szCs w:val="22"/>
          <w:lang w:eastAsia="nl-NL"/>
        </w:rPr>
      </w:pPr>
      <w:r w:rsidRPr="001A7364">
        <w:rPr>
          <w:rFonts w:ascii="Times New Roman" w:hAnsi="Times New Roman"/>
          <w:b/>
          <w:bCs/>
          <w:szCs w:val="22"/>
          <w:lang w:eastAsia="nl-NL"/>
        </w:rPr>
        <w:t>CRPD</w:t>
      </w:r>
      <w:r w:rsidRPr="001A7364">
        <w:rPr>
          <w:rFonts w:ascii="Times New Roman" w:hAnsi="Times New Roman"/>
          <w:bCs/>
          <w:szCs w:val="22"/>
          <w:lang w:eastAsia="nl-NL"/>
        </w:rPr>
        <w:t xml:space="preserve">: UN </w:t>
      </w:r>
      <w:r w:rsidRPr="001A7364">
        <w:rPr>
          <w:rFonts w:ascii="Times New Roman" w:hAnsi="Times New Roman"/>
          <w:szCs w:val="22"/>
          <w:lang w:eastAsia="nl-NL"/>
        </w:rPr>
        <w:t xml:space="preserve">Convention on the Rights of Persons </w:t>
      </w:r>
      <w:r w:rsidR="00CA0529" w:rsidRPr="001A7364">
        <w:rPr>
          <w:rFonts w:ascii="Times New Roman" w:hAnsi="Times New Roman"/>
          <w:szCs w:val="22"/>
          <w:lang w:eastAsia="nl-NL"/>
        </w:rPr>
        <w:t>with Disabilities</w:t>
      </w:r>
    </w:p>
    <w:p w14:paraId="3C911C7B" w14:textId="4C508783" w:rsidR="00F01F2C" w:rsidRPr="001A7364" w:rsidRDefault="00F01F2C" w:rsidP="00B44B22">
      <w:pPr>
        <w:spacing w:line="240" w:lineRule="auto"/>
        <w:rPr>
          <w:rFonts w:ascii="Times New Roman" w:hAnsi="Times New Roman"/>
          <w:szCs w:val="22"/>
          <w:lang w:eastAsia="nl-NL"/>
        </w:rPr>
      </w:pPr>
      <w:r w:rsidRPr="001A7364">
        <w:rPr>
          <w:rFonts w:ascii="Times New Roman" w:hAnsi="Times New Roman"/>
          <w:b/>
          <w:szCs w:val="22"/>
          <w:lang w:eastAsia="nl-NL"/>
        </w:rPr>
        <w:t>CSO’s:</w:t>
      </w:r>
      <w:r w:rsidRPr="001A7364">
        <w:rPr>
          <w:rFonts w:ascii="Times New Roman" w:hAnsi="Times New Roman"/>
          <w:szCs w:val="22"/>
          <w:lang w:eastAsia="nl-NL"/>
        </w:rPr>
        <w:t xml:space="preserve"> Civil Society Organisations</w:t>
      </w:r>
    </w:p>
    <w:p w14:paraId="0B4F9F7F" w14:textId="77777777" w:rsidR="00895FC8" w:rsidRPr="001A7364" w:rsidRDefault="00895FC8" w:rsidP="00B44B22">
      <w:pPr>
        <w:spacing w:line="240" w:lineRule="auto"/>
        <w:rPr>
          <w:rFonts w:ascii="Times New Roman" w:hAnsi="Times New Roman"/>
          <w:szCs w:val="22"/>
          <w:lang w:val="en-US" w:eastAsia="nl-NL"/>
        </w:rPr>
      </w:pPr>
      <w:r w:rsidRPr="001A7364">
        <w:rPr>
          <w:rFonts w:ascii="Times New Roman" w:hAnsi="Times New Roman"/>
          <w:b/>
          <w:szCs w:val="22"/>
          <w:lang w:val="en-US"/>
        </w:rPr>
        <w:t>GC:</w:t>
      </w:r>
      <w:r w:rsidRPr="001A7364">
        <w:rPr>
          <w:rFonts w:ascii="Times New Roman" w:hAnsi="Times New Roman"/>
          <w:szCs w:val="22"/>
          <w:lang w:val="en-US"/>
        </w:rPr>
        <w:t xml:space="preserve"> General Comment of </w:t>
      </w:r>
      <w:r w:rsidRPr="001A7364">
        <w:rPr>
          <w:rFonts w:ascii="Times New Roman" w:hAnsi="Times New Roman"/>
          <w:color w:val="111111"/>
          <w:szCs w:val="22"/>
          <w:shd w:val="clear" w:color="auto" w:fill="FFFFFF"/>
          <w:lang w:val="en-US" w:eastAsia="nl-NL"/>
        </w:rPr>
        <w:t>the Committee on the Rights of Persons with Disabilities</w:t>
      </w:r>
    </w:p>
    <w:p w14:paraId="08A69492" w14:textId="2D7D4AC7" w:rsidR="00895FC8" w:rsidRPr="001A7364" w:rsidRDefault="00895FC8"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Hague Convention:</w:t>
      </w:r>
      <w:r w:rsidRPr="001A7364">
        <w:rPr>
          <w:rFonts w:ascii="Times New Roman" w:hAnsi="Times New Roman"/>
          <w:bCs/>
          <w:szCs w:val="22"/>
          <w:lang w:eastAsia="nl-NL"/>
        </w:rPr>
        <w:t xml:space="preserve"> </w:t>
      </w:r>
      <w:r w:rsidRPr="001A7364">
        <w:rPr>
          <w:rFonts w:ascii="Times New Roman" w:hAnsi="Times New Roman"/>
          <w:szCs w:val="22"/>
          <w:lang w:eastAsia="nl-NL"/>
        </w:rPr>
        <w:t>2000 Hague Convention on</w:t>
      </w:r>
      <w:r w:rsidR="00667AE3" w:rsidRPr="001A7364">
        <w:rPr>
          <w:rFonts w:ascii="Times New Roman" w:hAnsi="Times New Roman"/>
          <w:szCs w:val="22"/>
          <w:lang w:eastAsia="nl-NL"/>
        </w:rPr>
        <w:t xml:space="preserve"> the</w:t>
      </w:r>
      <w:r w:rsidRPr="001A7364">
        <w:rPr>
          <w:rFonts w:ascii="Times New Roman" w:hAnsi="Times New Roman"/>
          <w:szCs w:val="22"/>
          <w:lang w:eastAsia="nl-NL"/>
        </w:rPr>
        <w:t xml:space="preserve"> International Protection of Adults</w:t>
      </w:r>
    </w:p>
    <w:p w14:paraId="799E58D0" w14:textId="77777777" w:rsidR="00895FC8" w:rsidRPr="001A7364" w:rsidRDefault="00895FC8" w:rsidP="00B44B22">
      <w:pPr>
        <w:spacing w:line="240" w:lineRule="auto"/>
        <w:rPr>
          <w:rFonts w:ascii="Times New Roman" w:hAnsi="Times New Roman"/>
          <w:bCs/>
          <w:szCs w:val="22"/>
          <w:lang w:eastAsia="nl-NL"/>
        </w:rPr>
      </w:pPr>
      <w:r w:rsidRPr="001A7364">
        <w:rPr>
          <w:rFonts w:ascii="Times New Roman" w:hAnsi="Times New Roman"/>
          <w:b/>
          <w:bCs/>
          <w:szCs w:val="22"/>
          <w:lang w:eastAsia="nl-NL"/>
        </w:rPr>
        <w:t>Measures</w:t>
      </w:r>
      <w:r w:rsidRPr="001A7364">
        <w:rPr>
          <w:rFonts w:ascii="Times New Roman" w:hAnsi="Times New Roman"/>
          <w:bCs/>
          <w:szCs w:val="22"/>
          <w:lang w:eastAsia="nl-NL"/>
        </w:rPr>
        <w:t xml:space="preserve">: adult protection measures </w:t>
      </w:r>
    </w:p>
    <w:p w14:paraId="4AC2111B" w14:textId="14B148DB" w:rsidR="00895FC8" w:rsidRPr="001A7364" w:rsidRDefault="00895FC8" w:rsidP="00B44B22">
      <w:pPr>
        <w:spacing w:line="240" w:lineRule="auto"/>
        <w:rPr>
          <w:rFonts w:ascii="Times New Roman" w:hAnsi="Times New Roman"/>
          <w:bCs/>
          <w:szCs w:val="22"/>
          <w:lang w:eastAsia="nl-NL"/>
        </w:rPr>
      </w:pPr>
      <w:r w:rsidRPr="001A7364">
        <w:rPr>
          <w:rFonts w:ascii="Times New Roman" w:hAnsi="Times New Roman"/>
          <w:b/>
          <w:szCs w:val="22"/>
          <w:lang w:val="en-US"/>
        </w:rPr>
        <w:t>Recommendation 2009:</w:t>
      </w:r>
      <w:r w:rsidRPr="001A7364">
        <w:rPr>
          <w:rFonts w:ascii="Times New Roman" w:hAnsi="Times New Roman"/>
          <w:szCs w:val="22"/>
          <w:lang w:val="en-US"/>
        </w:rPr>
        <w:t xml:space="preserve"> Recommendation CM/Rec</w:t>
      </w:r>
      <w:r w:rsidR="00970973">
        <w:rPr>
          <w:rFonts w:ascii="Times New Roman" w:hAnsi="Times New Roman"/>
          <w:szCs w:val="22"/>
          <w:lang w:val="en-US"/>
        </w:rPr>
        <w:t xml:space="preserve"> </w:t>
      </w:r>
      <w:r w:rsidRPr="001A7364">
        <w:rPr>
          <w:rFonts w:ascii="Times New Roman" w:hAnsi="Times New Roman"/>
          <w:szCs w:val="22"/>
          <w:lang w:val="en-US"/>
        </w:rPr>
        <w:t>(2009)11 on Principles concerning continuing powers of attorney and advance directives for incapacity of the Council of Europe.</w:t>
      </w:r>
    </w:p>
    <w:p w14:paraId="155E77E4" w14:textId="77777777" w:rsidR="009F74FC" w:rsidRPr="001A7364" w:rsidRDefault="009F74FC" w:rsidP="00B44B22">
      <w:pPr>
        <w:suppressAutoHyphens/>
        <w:autoSpaceDN w:val="0"/>
        <w:spacing w:line="240" w:lineRule="auto"/>
        <w:textAlignment w:val="baseline"/>
        <w:rPr>
          <w:rFonts w:ascii="Times New Roman" w:hAnsi="Times New Roman"/>
          <w:b/>
          <w:szCs w:val="22"/>
          <w:u w:val="single"/>
          <w:lang w:val="en-US" w:eastAsia="nl-NL"/>
        </w:rPr>
      </w:pPr>
    </w:p>
    <w:p w14:paraId="1201A26C" w14:textId="04C53EBF" w:rsidR="003623BF" w:rsidRPr="001A7364" w:rsidRDefault="003623BF" w:rsidP="00B44B22">
      <w:pPr>
        <w:spacing w:line="240" w:lineRule="auto"/>
        <w:rPr>
          <w:rFonts w:ascii="Times New Roman" w:hAnsi="Times New Roman"/>
          <w:bCs/>
          <w:szCs w:val="22"/>
          <w:lang w:eastAsia="nl-NL"/>
        </w:rPr>
      </w:pPr>
    </w:p>
    <w:p w14:paraId="48DCAA27" w14:textId="77777777" w:rsidR="003623BF" w:rsidRPr="001A7364" w:rsidRDefault="003623BF" w:rsidP="00437794">
      <w:pPr>
        <w:spacing w:line="240" w:lineRule="auto"/>
        <w:rPr>
          <w:rFonts w:ascii="Times New Roman" w:hAnsi="Times New Roman"/>
          <w:szCs w:val="22"/>
          <w:lang w:eastAsia="nl-NL"/>
        </w:rPr>
      </w:pPr>
    </w:p>
    <w:p w14:paraId="5A2CDD62" w14:textId="3D43D271" w:rsidR="003623BF" w:rsidRPr="001A7364" w:rsidRDefault="009F74FC" w:rsidP="00B44B22">
      <w:pPr>
        <w:spacing w:line="240" w:lineRule="auto"/>
        <w:rPr>
          <w:rFonts w:ascii="Times New Roman" w:hAnsi="Times New Roman"/>
          <w:szCs w:val="22"/>
          <w:lang w:val="en-US" w:eastAsia="nl-NL"/>
        </w:rPr>
      </w:pPr>
      <w:r w:rsidRPr="001A7364">
        <w:rPr>
          <w:rFonts w:ascii="Times New Roman" w:hAnsi="Times New Roman"/>
          <w:szCs w:val="22"/>
          <w:lang w:val="en-US" w:eastAsia="nl-NL"/>
        </w:rPr>
        <w:br w:type="page"/>
      </w:r>
    </w:p>
    <w:p w14:paraId="363DA156" w14:textId="3AEEFDDA" w:rsidR="008644DF" w:rsidRPr="001A7364" w:rsidRDefault="008644DF" w:rsidP="00B44B22">
      <w:pPr>
        <w:spacing w:line="240" w:lineRule="auto"/>
        <w:rPr>
          <w:rFonts w:ascii="Times New Roman" w:hAnsi="Times New Roman"/>
          <w:i/>
          <w:szCs w:val="22"/>
        </w:rPr>
      </w:pPr>
      <w:r w:rsidRPr="001A7364">
        <w:rPr>
          <w:rFonts w:ascii="Times New Roman" w:hAnsi="Times New Roman"/>
          <w:i/>
          <w:szCs w:val="22"/>
          <w:lang w:eastAsia="nl-NL"/>
        </w:rPr>
        <w:lastRenderedPageBreak/>
        <w:t xml:space="preserve">This questionnaire consists of seven sections. In section I general questions will be posed in order to get an overview of the historical and policy background </w:t>
      </w:r>
      <w:r w:rsidRPr="001A7364">
        <w:rPr>
          <w:rFonts w:ascii="Times New Roman" w:hAnsi="Times New Roman"/>
          <w:i/>
          <w:szCs w:val="22"/>
        </w:rPr>
        <w:t xml:space="preserve">of your current system of </w:t>
      </w:r>
      <w:r w:rsidRPr="001A7364">
        <w:rPr>
          <w:rFonts w:ascii="Times New Roman" w:hAnsi="Times New Roman"/>
          <w:i/>
          <w:szCs w:val="22"/>
          <w:lang w:eastAsia="nl-NL"/>
        </w:rPr>
        <w:t>protection and empowerment of vulnerable adults and to understand how this system operates as a whole.</w:t>
      </w:r>
      <w:r w:rsidR="00A12B87">
        <w:rPr>
          <w:rFonts w:ascii="Times New Roman" w:hAnsi="Times New Roman"/>
          <w:i/>
          <w:szCs w:val="22"/>
          <w:lang w:eastAsia="nl-NL"/>
        </w:rPr>
        <w:t xml:space="preserve"> </w:t>
      </w:r>
      <w:r w:rsidRPr="001A7364">
        <w:rPr>
          <w:rFonts w:ascii="Times New Roman" w:hAnsi="Times New Roman"/>
          <w:i/>
          <w:szCs w:val="22"/>
          <w:lang w:eastAsia="nl-NL"/>
        </w:rPr>
        <w:t xml:space="preserve">Section II concerns limitations of legal capacity. </w:t>
      </w:r>
      <w:r w:rsidRPr="001A7364">
        <w:rPr>
          <w:rFonts w:ascii="Times New Roman" w:hAnsi="Times New Roman"/>
          <w:i/>
          <w:szCs w:val="22"/>
        </w:rPr>
        <w:t xml:space="preserve">Support and/or representation by a state-appointed representative is the subject of section III. Voluntary measures are discussed in section IV. </w:t>
      </w:r>
      <w:r w:rsidR="008132EF">
        <w:rPr>
          <w:rFonts w:ascii="Times New Roman" w:hAnsi="Times New Roman"/>
          <w:i/>
          <w:szCs w:val="22"/>
        </w:rPr>
        <w:t xml:space="preserve"> Ex lege</w:t>
      </w:r>
      <w:r w:rsidRPr="001A7364">
        <w:rPr>
          <w:rFonts w:ascii="Times New Roman" w:hAnsi="Times New Roman"/>
          <w:i/>
          <w:szCs w:val="22"/>
        </w:rPr>
        <w:t xml:space="preserve"> representation is dealt with in section V. Any other relevant private law provisions are dealt with in section VI. In section VII the legal systems are assessed in terms of protection and empowerment. </w:t>
      </w:r>
    </w:p>
    <w:p w14:paraId="2E34AF81" w14:textId="0DECD250" w:rsidR="008644DF" w:rsidRDefault="008644DF" w:rsidP="00437794">
      <w:pPr>
        <w:spacing w:line="240" w:lineRule="auto"/>
        <w:rPr>
          <w:rFonts w:ascii="Times New Roman" w:hAnsi="Times New Roman"/>
          <w:szCs w:val="22"/>
          <w:lang w:eastAsia="nl-NL"/>
        </w:rPr>
      </w:pPr>
    </w:p>
    <w:p w14:paraId="514CF930" w14:textId="77777777" w:rsidR="00821167" w:rsidRPr="001A7364" w:rsidRDefault="00821167" w:rsidP="00A12B87">
      <w:pPr>
        <w:spacing w:line="240" w:lineRule="auto"/>
        <w:rPr>
          <w:rFonts w:ascii="Times New Roman" w:hAnsi="Times New Roman"/>
          <w:szCs w:val="22"/>
          <w:lang w:eastAsia="nl-NL"/>
        </w:rPr>
      </w:pPr>
    </w:p>
    <w:p w14:paraId="24624303" w14:textId="6B852E9B" w:rsidR="00F12D63" w:rsidRPr="001A7364" w:rsidRDefault="00F12D63" w:rsidP="00B44B22">
      <w:pPr>
        <w:spacing w:line="240" w:lineRule="auto"/>
        <w:rPr>
          <w:rFonts w:ascii="Times New Roman" w:hAnsi="Times New Roman"/>
          <w:szCs w:val="22"/>
          <w:lang w:eastAsia="nl-NL"/>
        </w:rPr>
      </w:pPr>
    </w:p>
    <w:p w14:paraId="47152E53" w14:textId="0C5CFDB7" w:rsidR="00396FC2" w:rsidRPr="001A7364" w:rsidRDefault="001A495C" w:rsidP="00B44B22">
      <w:pPr>
        <w:pStyle w:val="Lijstalinea"/>
        <w:numPr>
          <w:ilvl w:val="0"/>
          <w:numId w:val="3"/>
        </w:numPr>
        <w:spacing w:line="240" w:lineRule="auto"/>
        <w:rPr>
          <w:rFonts w:ascii="Times New Roman" w:hAnsi="Times New Roman"/>
          <w:b/>
          <w:sz w:val="24"/>
        </w:rPr>
      </w:pPr>
      <w:r w:rsidRPr="001A7364">
        <w:rPr>
          <w:rFonts w:ascii="Times New Roman" w:hAnsi="Times New Roman"/>
          <w:b/>
          <w:sz w:val="24"/>
          <w:u w:val="single"/>
        </w:rPr>
        <w:t>General</w:t>
      </w:r>
    </w:p>
    <w:p w14:paraId="7F7CBC54" w14:textId="77777777" w:rsidR="00396FC2" w:rsidRPr="00821167" w:rsidRDefault="00396FC2" w:rsidP="00B44B22">
      <w:pPr>
        <w:spacing w:line="240" w:lineRule="auto"/>
        <w:rPr>
          <w:rFonts w:ascii="Times New Roman" w:hAnsi="Times New Roman"/>
          <w:b/>
          <w:sz w:val="24"/>
        </w:rPr>
      </w:pPr>
    </w:p>
    <w:p w14:paraId="4F8FD121" w14:textId="77777777" w:rsidR="001A495C" w:rsidRPr="001A7364" w:rsidRDefault="001A495C" w:rsidP="00B44B22">
      <w:pPr>
        <w:spacing w:line="240" w:lineRule="auto"/>
        <w:ind w:left="360"/>
        <w:rPr>
          <w:rFonts w:ascii="Times New Roman" w:hAnsi="Times New Roman"/>
          <w:szCs w:val="22"/>
        </w:rPr>
      </w:pPr>
    </w:p>
    <w:p w14:paraId="2828B39D" w14:textId="6FBB3392" w:rsidR="00CA0529" w:rsidRPr="001A7364" w:rsidRDefault="00CA0529" w:rsidP="00B44B22">
      <w:pPr>
        <w:pStyle w:val="Standard"/>
        <w:spacing w:line="240" w:lineRule="auto"/>
        <w:rPr>
          <w:rFonts w:ascii="Times New Roman" w:hAnsi="Times New Roman"/>
          <w:i/>
          <w:szCs w:val="22"/>
          <w:lang w:eastAsia="nl-NL"/>
        </w:rPr>
      </w:pPr>
      <w:r w:rsidRPr="001A7364">
        <w:rPr>
          <w:rFonts w:ascii="Times New Roman" w:hAnsi="Times New Roman"/>
          <w:i/>
          <w:szCs w:val="22"/>
          <w:lang w:eastAsia="nl-NL"/>
        </w:rPr>
        <w:t xml:space="preserve">This section concerns </w:t>
      </w:r>
      <w:r w:rsidR="00F84727" w:rsidRPr="001A7364">
        <w:rPr>
          <w:rFonts w:ascii="Times New Roman" w:hAnsi="Times New Roman"/>
          <w:i/>
          <w:szCs w:val="22"/>
          <w:lang w:eastAsia="nl-NL"/>
        </w:rPr>
        <w:t xml:space="preserve">the </w:t>
      </w:r>
      <w:r w:rsidRPr="001A7364">
        <w:rPr>
          <w:rFonts w:ascii="Times New Roman" w:hAnsi="Times New Roman"/>
          <w:i/>
          <w:szCs w:val="22"/>
          <w:lang w:eastAsia="nl-NL"/>
        </w:rPr>
        <w:t>general</w:t>
      </w:r>
      <w:r w:rsidR="00F84727" w:rsidRPr="001A7364">
        <w:rPr>
          <w:rFonts w:ascii="Times New Roman" w:hAnsi="Times New Roman"/>
          <w:i/>
          <w:szCs w:val="22"/>
          <w:lang w:eastAsia="nl-NL"/>
        </w:rPr>
        <w:t xml:space="preserve"> overview</w:t>
      </w:r>
      <w:r w:rsidRPr="001A7364">
        <w:rPr>
          <w:rFonts w:ascii="Times New Roman" w:hAnsi="Times New Roman"/>
          <w:i/>
          <w:szCs w:val="22"/>
          <w:lang w:eastAsia="nl-NL"/>
        </w:rPr>
        <w:t xml:space="preserve"> of your system of legal protection </w:t>
      </w:r>
      <w:r w:rsidR="00A722DC">
        <w:rPr>
          <w:rFonts w:ascii="Times New Roman" w:hAnsi="Times New Roman"/>
          <w:i/>
          <w:szCs w:val="22"/>
          <w:lang w:eastAsia="nl-NL"/>
        </w:rPr>
        <w:t>measures</w:t>
      </w:r>
      <w:r w:rsidRPr="001A7364">
        <w:rPr>
          <w:rFonts w:ascii="Times New Roman" w:hAnsi="Times New Roman"/>
          <w:i/>
          <w:szCs w:val="22"/>
          <w:lang w:eastAsia="nl-NL"/>
        </w:rPr>
        <w:t xml:space="preserve"> of vulnerable adults. </w:t>
      </w:r>
      <w:r w:rsidR="007B07FE">
        <w:rPr>
          <w:rFonts w:ascii="Times New Roman" w:hAnsi="Times New Roman"/>
          <w:i/>
          <w:szCs w:val="22"/>
          <w:lang w:eastAsia="nl-NL"/>
        </w:rPr>
        <w:t xml:space="preserve">Please write this section </w:t>
      </w:r>
      <w:r w:rsidR="009A4D18">
        <w:rPr>
          <w:rFonts w:ascii="Times New Roman" w:hAnsi="Times New Roman"/>
          <w:i/>
          <w:szCs w:val="22"/>
          <w:lang w:eastAsia="nl-NL"/>
        </w:rPr>
        <w:t>from an outside-in perspective, for a foreign readership. This will facilitate the comparative effort.</w:t>
      </w:r>
    </w:p>
    <w:p w14:paraId="5B56C74A" w14:textId="77777777" w:rsidR="001A495C" w:rsidRPr="001A7364" w:rsidRDefault="001A495C" w:rsidP="00B44B22">
      <w:pPr>
        <w:spacing w:line="240" w:lineRule="auto"/>
        <w:rPr>
          <w:rFonts w:ascii="Times New Roman" w:hAnsi="Times New Roman"/>
          <w:b/>
          <w:szCs w:val="22"/>
        </w:rPr>
      </w:pPr>
    </w:p>
    <w:p w14:paraId="2B2835BB" w14:textId="5436E921" w:rsidR="001A495C" w:rsidRPr="001A7364" w:rsidRDefault="00F84727" w:rsidP="00B44B22">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 xml:space="preserve">Briefly </w:t>
      </w:r>
      <w:r w:rsidR="001A495C" w:rsidRPr="001A7364">
        <w:rPr>
          <w:rFonts w:ascii="Times New Roman" w:hAnsi="Times New Roman"/>
          <w:szCs w:val="22"/>
          <w:lang w:eastAsia="nl-NL"/>
        </w:rPr>
        <w:t xml:space="preserve">describe the current legal framework (all sources of law) regarding the protection and empowerment of vulnerable adults and situate this </w:t>
      </w:r>
      <w:r w:rsidRPr="001A7364">
        <w:rPr>
          <w:rFonts w:ascii="Times New Roman" w:hAnsi="Times New Roman"/>
          <w:szCs w:val="22"/>
          <w:lang w:eastAsia="nl-NL"/>
        </w:rPr>
        <w:t>with</w:t>
      </w:r>
      <w:r w:rsidR="001A495C" w:rsidRPr="001A7364">
        <w:rPr>
          <w:rFonts w:ascii="Times New Roman" w:hAnsi="Times New Roman"/>
          <w:szCs w:val="22"/>
          <w:lang w:eastAsia="nl-NL"/>
        </w:rPr>
        <w:t xml:space="preserve">in your legal system as a whole. Consider </w:t>
      </w:r>
      <w:r w:rsidR="00726CA2" w:rsidRPr="001A7364">
        <w:rPr>
          <w:rFonts w:ascii="Times New Roman" w:hAnsi="Times New Roman"/>
          <w:szCs w:val="22"/>
          <w:lang w:eastAsia="nl-NL"/>
        </w:rPr>
        <w:t>state</w:t>
      </w:r>
      <w:r w:rsidR="001A495C" w:rsidRPr="001A7364">
        <w:rPr>
          <w:rFonts w:ascii="Times New Roman" w:hAnsi="Times New Roman"/>
          <w:szCs w:val="22"/>
          <w:lang w:eastAsia="nl-NL"/>
        </w:rPr>
        <w:t>-ordered</w:t>
      </w:r>
      <w:r w:rsidR="00726CA2" w:rsidRPr="001A7364">
        <w:rPr>
          <w:rFonts w:ascii="Times New Roman" w:hAnsi="Times New Roman"/>
          <w:szCs w:val="22"/>
          <w:lang w:eastAsia="nl-NL"/>
        </w:rPr>
        <w:t>,</w:t>
      </w:r>
      <w:r w:rsidR="001A495C" w:rsidRPr="001A7364">
        <w:rPr>
          <w:rFonts w:ascii="Times New Roman" w:hAnsi="Times New Roman"/>
          <w:szCs w:val="22"/>
          <w:lang w:eastAsia="nl-NL"/>
        </w:rPr>
        <w:t xml:space="preserve"> voluntary </w:t>
      </w:r>
      <w:r w:rsidR="00726CA2" w:rsidRPr="001A7364">
        <w:rPr>
          <w:rFonts w:ascii="Times New Roman" w:hAnsi="Times New Roman"/>
          <w:szCs w:val="22"/>
          <w:lang w:eastAsia="nl-NL"/>
        </w:rPr>
        <w:t>and</w:t>
      </w:r>
      <w:r w:rsidR="008132EF">
        <w:rPr>
          <w:rFonts w:ascii="Times New Roman" w:hAnsi="Times New Roman"/>
          <w:i/>
          <w:iCs/>
          <w:szCs w:val="22"/>
          <w:lang w:eastAsia="nl-NL"/>
        </w:rPr>
        <w:t xml:space="preserve"> ex lege</w:t>
      </w:r>
      <w:r w:rsidR="00726CA2" w:rsidRPr="001A7364">
        <w:rPr>
          <w:rFonts w:ascii="Times New Roman" w:hAnsi="Times New Roman"/>
          <w:szCs w:val="22"/>
          <w:lang w:eastAsia="nl-NL"/>
        </w:rPr>
        <w:t xml:space="preserve"> measures if</w:t>
      </w:r>
      <w:r w:rsidR="001A495C" w:rsidRPr="001A7364">
        <w:rPr>
          <w:rFonts w:ascii="Times New Roman" w:hAnsi="Times New Roman"/>
          <w:szCs w:val="22"/>
          <w:lang w:eastAsia="nl-NL"/>
        </w:rPr>
        <w:t xml:space="preserve"> applicable. Also address</w:t>
      </w:r>
      <w:r w:rsidR="00726CA2" w:rsidRPr="001A7364">
        <w:rPr>
          <w:rFonts w:ascii="Times New Roman" w:hAnsi="Times New Roman"/>
          <w:szCs w:val="22"/>
          <w:lang w:eastAsia="nl-NL"/>
        </w:rPr>
        <w:t xml:space="preserve"> briefly any interaction</w:t>
      </w:r>
      <w:r w:rsidR="001A495C" w:rsidRPr="001A7364">
        <w:rPr>
          <w:rFonts w:ascii="Times New Roman" w:hAnsi="Times New Roman"/>
          <w:szCs w:val="22"/>
          <w:lang w:eastAsia="nl-NL"/>
        </w:rPr>
        <w:t xml:space="preserve"> between the</w:t>
      </w:r>
      <w:r w:rsidR="00726CA2" w:rsidRPr="001A7364">
        <w:rPr>
          <w:rFonts w:ascii="Times New Roman" w:hAnsi="Times New Roman"/>
          <w:szCs w:val="22"/>
          <w:lang w:eastAsia="nl-NL"/>
        </w:rPr>
        <w:t>se</w:t>
      </w:r>
      <w:r w:rsidR="00683186" w:rsidRPr="001A7364">
        <w:rPr>
          <w:rFonts w:ascii="Times New Roman" w:hAnsi="Times New Roman"/>
          <w:szCs w:val="22"/>
          <w:lang w:eastAsia="nl-NL"/>
        </w:rPr>
        <w:t xml:space="preserve"> measures.</w:t>
      </w:r>
    </w:p>
    <w:p w14:paraId="7A40DDFD" w14:textId="60E0D4CF" w:rsidR="001A495C" w:rsidRPr="001A7364" w:rsidRDefault="001A495C" w:rsidP="00B44B22">
      <w:pPr>
        <w:spacing w:line="240" w:lineRule="auto"/>
        <w:rPr>
          <w:rFonts w:ascii="Times New Roman" w:hAnsi="Times New Roman"/>
          <w:szCs w:val="22"/>
          <w:lang w:eastAsia="nl-NL"/>
        </w:rPr>
      </w:pPr>
    </w:p>
    <w:p w14:paraId="7B9D2BAC" w14:textId="3F897C0C" w:rsidR="008B5E2D" w:rsidRPr="001A7364" w:rsidRDefault="008B5E2D" w:rsidP="00437794">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 xml:space="preserve">Provide a short list of the key terms that will be used </w:t>
      </w:r>
      <w:r w:rsidR="009A2E40">
        <w:rPr>
          <w:rFonts w:ascii="Times New Roman" w:hAnsi="Times New Roman"/>
          <w:szCs w:val="22"/>
          <w:lang w:eastAsia="nl-NL"/>
        </w:rPr>
        <w:t>throughout</w:t>
      </w:r>
      <w:r w:rsidR="009A2E40" w:rsidRPr="001A7364">
        <w:rPr>
          <w:rFonts w:ascii="Times New Roman" w:hAnsi="Times New Roman"/>
          <w:szCs w:val="22"/>
          <w:lang w:eastAsia="nl-NL"/>
        </w:rPr>
        <w:t xml:space="preserve"> </w:t>
      </w:r>
      <w:r w:rsidRPr="001A7364">
        <w:rPr>
          <w:rFonts w:ascii="Times New Roman" w:hAnsi="Times New Roman"/>
          <w:szCs w:val="22"/>
          <w:lang w:eastAsia="nl-NL"/>
        </w:rPr>
        <w:t>the country report</w:t>
      </w:r>
      <w:r w:rsidR="00E65A4C">
        <w:rPr>
          <w:rFonts w:ascii="Times New Roman" w:hAnsi="Times New Roman"/>
          <w:szCs w:val="22"/>
          <w:lang w:eastAsia="nl-NL"/>
        </w:rPr>
        <w:t xml:space="preserve"> </w:t>
      </w:r>
      <w:r w:rsidR="00E65A4C" w:rsidRPr="001A7364">
        <w:rPr>
          <w:rFonts w:ascii="Times New Roman" w:hAnsi="Times New Roman"/>
          <w:szCs w:val="22"/>
          <w:lang w:eastAsia="nl-NL"/>
        </w:rPr>
        <w:t>in the original language (in brackets)</w:t>
      </w:r>
      <w:r w:rsidR="00F84727" w:rsidRPr="001A7364">
        <w:rPr>
          <w:rFonts w:ascii="Times New Roman" w:hAnsi="Times New Roman"/>
          <w:szCs w:val="22"/>
          <w:lang w:eastAsia="nl-NL"/>
        </w:rPr>
        <w:t xml:space="preserve">. </w:t>
      </w:r>
      <w:r w:rsidR="000107E4" w:rsidRPr="001A7364">
        <w:rPr>
          <w:rFonts w:ascii="Times New Roman" w:hAnsi="Times New Roman"/>
          <w:szCs w:val="22"/>
          <w:lang w:eastAsia="nl-NL"/>
        </w:rPr>
        <w:t xml:space="preserve">If applicable, use the Latin transcription of the original language of your jurisdiction. [Examples: the Netherlands: </w:t>
      </w:r>
      <w:r w:rsidR="000107E4" w:rsidRPr="001A7364">
        <w:rPr>
          <w:rFonts w:ascii="Times New Roman" w:hAnsi="Times New Roman"/>
          <w:i/>
          <w:szCs w:val="22"/>
          <w:lang w:eastAsia="nl-NL"/>
        </w:rPr>
        <w:t>curatele</w:t>
      </w:r>
      <w:r w:rsidR="000107E4" w:rsidRPr="001A7364">
        <w:rPr>
          <w:rFonts w:ascii="Times New Roman" w:hAnsi="Times New Roman"/>
          <w:szCs w:val="22"/>
          <w:lang w:eastAsia="nl-NL"/>
        </w:rPr>
        <w:t xml:space="preserve">; Russia: </w:t>
      </w:r>
      <w:r w:rsidR="000107E4" w:rsidRPr="001A7364">
        <w:rPr>
          <w:rFonts w:ascii="Times New Roman" w:hAnsi="Times New Roman"/>
          <w:i/>
          <w:szCs w:val="22"/>
          <w:lang w:val="ru-RU" w:eastAsia="nl-NL"/>
        </w:rPr>
        <w:t>опека</w:t>
      </w:r>
      <w:r w:rsidR="000107E4" w:rsidRPr="001A7364">
        <w:rPr>
          <w:rFonts w:ascii="Times New Roman" w:hAnsi="Times New Roman"/>
          <w:i/>
          <w:szCs w:val="22"/>
          <w:lang w:val="en-US" w:eastAsia="nl-NL"/>
        </w:rPr>
        <w:t xml:space="preserve"> - </w:t>
      </w:r>
      <w:proofErr w:type="spellStart"/>
      <w:r w:rsidR="000107E4" w:rsidRPr="001A7364">
        <w:rPr>
          <w:rFonts w:ascii="Times New Roman" w:hAnsi="Times New Roman"/>
          <w:i/>
          <w:szCs w:val="22"/>
          <w:lang w:val="en-US" w:eastAsia="nl-NL"/>
        </w:rPr>
        <w:t>opeka</w:t>
      </w:r>
      <w:proofErr w:type="spellEnd"/>
      <w:r w:rsidR="000107E4" w:rsidRPr="001A7364">
        <w:rPr>
          <w:rFonts w:ascii="Times New Roman" w:hAnsi="Times New Roman"/>
          <w:szCs w:val="22"/>
          <w:lang w:val="en-US" w:eastAsia="nl-NL"/>
        </w:rPr>
        <w:t>].</w:t>
      </w:r>
      <w:r w:rsidR="000107E4">
        <w:rPr>
          <w:rFonts w:ascii="Times New Roman" w:hAnsi="Times New Roman"/>
          <w:szCs w:val="22"/>
          <w:lang w:val="en-US" w:eastAsia="nl-NL"/>
        </w:rPr>
        <w:t xml:space="preserve"> </w:t>
      </w:r>
      <w:r w:rsidR="00F84727" w:rsidRPr="001A7364">
        <w:rPr>
          <w:rFonts w:ascii="Times New Roman" w:hAnsi="Times New Roman"/>
          <w:szCs w:val="22"/>
          <w:lang w:eastAsia="nl-NL"/>
        </w:rPr>
        <w:t xml:space="preserve">As explained in the General Instructions above, </w:t>
      </w:r>
      <w:r w:rsidR="00F84727" w:rsidRPr="00DD0BB0">
        <w:rPr>
          <w:rFonts w:ascii="Times New Roman" w:hAnsi="Times New Roman"/>
          <w:szCs w:val="22"/>
          <w:lang w:eastAsia="nl-NL"/>
        </w:rPr>
        <w:t xml:space="preserve">please </w:t>
      </w:r>
      <w:r w:rsidR="00970973">
        <w:rPr>
          <w:rFonts w:ascii="Times New Roman" w:hAnsi="Times New Roman"/>
          <w:szCs w:val="22"/>
          <w:lang w:eastAsia="nl-NL"/>
        </w:rPr>
        <w:t>briefly</w:t>
      </w:r>
      <w:r w:rsidR="009A4D18" w:rsidRPr="00DD0BB0">
        <w:rPr>
          <w:rFonts w:ascii="Times New Roman" w:hAnsi="Times New Roman"/>
          <w:szCs w:val="22"/>
          <w:lang w:eastAsia="nl-NL"/>
        </w:rPr>
        <w:t xml:space="preserve"> </w:t>
      </w:r>
      <w:r w:rsidR="00D309E8">
        <w:rPr>
          <w:rFonts w:ascii="Times New Roman" w:hAnsi="Times New Roman"/>
          <w:szCs w:val="22"/>
          <w:lang w:eastAsia="nl-NL"/>
        </w:rPr>
        <w:t>explain</w:t>
      </w:r>
      <w:r w:rsidR="009A4D18" w:rsidRPr="00DD0BB0">
        <w:rPr>
          <w:rFonts w:ascii="Times New Roman" w:hAnsi="Times New Roman"/>
          <w:szCs w:val="22"/>
          <w:lang w:eastAsia="nl-NL"/>
        </w:rPr>
        <w:t xml:space="preserve"> the</w:t>
      </w:r>
      <w:r w:rsidR="000224D7" w:rsidRPr="00DD0BB0">
        <w:rPr>
          <w:rFonts w:ascii="Times New Roman" w:hAnsi="Times New Roman"/>
          <w:szCs w:val="22"/>
          <w:lang w:eastAsia="nl-NL"/>
        </w:rPr>
        <w:t>se</w:t>
      </w:r>
      <w:r w:rsidR="009A4D18" w:rsidRPr="00DD0BB0">
        <w:rPr>
          <w:rFonts w:ascii="Times New Roman" w:hAnsi="Times New Roman"/>
          <w:szCs w:val="22"/>
          <w:lang w:eastAsia="nl-NL"/>
        </w:rPr>
        <w:t xml:space="preserve"> </w:t>
      </w:r>
      <w:r w:rsidR="002F5FF4" w:rsidRPr="00DD0BB0">
        <w:rPr>
          <w:rFonts w:ascii="Times New Roman" w:hAnsi="Times New Roman"/>
          <w:szCs w:val="22"/>
          <w:lang w:eastAsia="nl-NL"/>
        </w:rPr>
        <w:t xml:space="preserve">terms </w:t>
      </w:r>
      <w:r w:rsidR="000224D7" w:rsidRPr="00DD0BB0">
        <w:rPr>
          <w:rFonts w:ascii="Times New Roman" w:hAnsi="Times New Roman"/>
          <w:szCs w:val="22"/>
          <w:lang w:eastAsia="nl-NL"/>
        </w:rPr>
        <w:t xml:space="preserve">by making use of the definitions </w:t>
      </w:r>
      <w:r w:rsidR="006155AA" w:rsidRPr="00DD0BB0">
        <w:rPr>
          <w:rFonts w:ascii="Times New Roman" w:hAnsi="Times New Roman"/>
          <w:szCs w:val="22"/>
          <w:lang w:eastAsia="nl-NL"/>
        </w:rPr>
        <w:t xml:space="preserve">section above </w:t>
      </w:r>
      <w:r w:rsidR="000107E4">
        <w:rPr>
          <w:rFonts w:ascii="Times New Roman" w:hAnsi="Times New Roman"/>
          <w:szCs w:val="22"/>
          <w:lang w:eastAsia="nl-NL"/>
        </w:rPr>
        <w:t>wherever possible</w:t>
      </w:r>
      <w:r w:rsidR="002D326D">
        <w:rPr>
          <w:rFonts w:ascii="Times New Roman" w:hAnsi="Times New Roman"/>
          <w:szCs w:val="22"/>
          <w:lang w:eastAsia="nl-NL"/>
        </w:rPr>
        <w:t xml:space="preserve"> or by referring to the official national translation</w:t>
      </w:r>
      <w:r w:rsidR="00B06A73">
        <w:rPr>
          <w:rFonts w:ascii="Times New Roman" w:hAnsi="Times New Roman"/>
          <w:szCs w:val="22"/>
          <w:lang w:eastAsia="nl-NL"/>
        </w:rPr>
        <w:t xml:space="preserve"> in English</w:t>
      </w:r>
      <w:r w:rsidR="00F84727" w:rsidRPr="001A7364">
        <w:rPr>
          <w:rFonts w:ascii="Times New Roman" w:hAnsi="Times New Roman"/>
          <w:szCs w:val="22"/>
          <w:lang w:eastAsia="nl-NL"/>
        </w:rPr>
        <w:t>.</w:t>
      </w:r>
      <w:r w:rsidR="00A12B87">
        <w:rPr>
          <w:rFonts w:ascii="Times New Roman" w:hAnsi="Times New Roman"/>
          <w:szCs w:val="22"/>
          <w:lang w:eastAsia="nl-NL"/>
        </w:rPr>
        <w:t xml:space="preserve"> </w:t>
      </w:r>
    </w:p>
    <w:p w14:paraId="65F200D1" w14:textId="77777777" w:rsidR="008B5E2D" w:rsidRPr="001A7364" w:rsidRDefault="008B5E2D" w:rsidP="00A12B87">
      <w:pPr>
        <w:spacing w:line="240" w:lineRule="auto"/>
        <w:rPr>
          <w:rFonts w:ascii="Times New Roman" w:hAnsi="Times New Roman"/>
          <w:szCs w:val="22"/>
          <w:lang w:eastAsia="nl-NL"/>
        </w:rPr>
      </w:pPr>
    </w:p>
    <w:p w14:paraId="25913237" w14:textId="74BDCDA7" w:rsidR="001A495C" w:rsidRPr="001A7364" w:rsidRDefault="004617F4" w:rsidP="00B44B22">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Briefly p</w:t>
      </w:r>
      <w:r w:rsidR="001A495C" w:rsidRPr="001A7364">
        <w:rPr>
          <w:rFonts w:ascii="Times New Roman" w:hAnsi="Times New Roman"/>
          <w:szCs w:val="22"/>
          <w:lang w:eastAsia="nl-NL"/>
        </w:rPr>
        <w:t xml:space="preserve">rovide </w:t>
      </w:r>
      <w:r w:rsidR="00667AE3" w:rsidRPr="001A7364">
        <w:rPr>
          <w:rFonts w:ascii="Times New Roman" w:hAnsi="Times New Roman"/>
          <w:szCs w:val="22"/>
          <w:lang w:eastAsia="nl-NL"/>
        </w:rPr>
        <w:t xml:space="preserve">any </w:t>
      </w:r>
      <w:r w:rsidRPr="001A7364">
        <w:rPr>
          <w:rFonts w:ascii="Times New Roman" w:hAnsi="Times New Roman"/>
          <w:szCs w:val="22"/>
          <w:lang w:eastAsia="nl-NL"/>
        </w:rPr>
        <w:t>relevant</w:t>
      </w:r>
      <w:r w:rsidR="00667AE3" w:rsidRPr="001A7364">
        <w:rPr>
          <w:rFonts w:ascii="Times New Roman" w:hAnsi="Times New Roman"/>
          <w:szCs w:val="22"/>
          <w:lang w:eastAsia="nl-NL"/>
        </w:rPr>
        <w:t xml:space="preserve"> </w:t>
      </w:r>
      <w:r w:rsidR="001A495C" w:rsidRPr="001A7364">
        <w:rPr>
          <w:rFonts w:ascii="Times New Roman" w:hAnsi="Times New Roman"/>
          <w:szCs w:val="22"/>
          <w:lang w:eastAsia="nl-NL"/>
        </w:rPr>
        <w:t xml:space="preserve">empirical information on the current legal framework, such as statistical data (please include </w:t>
      </w:r>
      <w:r w:rsidRPr="001A7364">
        <w:rPr>
          <w:rFonts w:ascii="Times New Roman" w:hAnsi="Times New Roman"/>
          <w:szCs w:val="22"/>
          <w:lang w:eastAsia="nl-NL"/>
        </w:rPr>
        <w:t xml:space="preserve">both </w:t>
      </w:r>
      <w:r w:rsidR="001A495C" w:rsidRPr="001A7364">
        <w:rPr>
          <w:rFonts w:ascii="Times New Roman" w:hAnsi="Times New Roman"/>
          <w:szCs w:val="22"/>
          <w:lang w:eastAsia="nl-NL"/>
        </w:rPr>
        <w:t>annual data and trends</w:t>
      </w:r>
      <w:r w:rsidR="00A722DC">
        <w:rPr>
          <w:rFonts w:ascii="Times New Roman" w:hAnsi="Times New Roman"/>
          <w:szCs w:val="22"/>
          <w:lang w:eastAsia="nl-NL"/>
        </w:rPr>
        <w:t xml:space="preserve"> over time</w:t>
      </w:r>
      <w:r w:rsidR="001A495C" w:rsidRPr="001A7364">
        <w:rPr>
          <w:rFonts w:ascii="Times New Roman" w:hAnsi="Times New Roman"/>
          <w:szCs w:val="22"/>
          <w:lang w:eastAsia="nl-NL"/>
        </w:rPr>
        <w:t xml:space="preserve">). </w:t>
      </w:r>
      <w:r w:rsidRPr="001A7364">
        <w:rPr>
          <w:rFonts w:ascii="Times New Roman" w:hAnsi="Times New Roman"/>
          <w:szCs w:val="22"/>
          <w:lang w:eastAsia="nl-NL"/>
        </w:rPr>
        <w:t>A</w:t>
      </w:r>
      <w:r w:rsidR="001A495C" w:rsidRPr="001A7364">
        <w:rPr>
          <w:rFonts w:ascii="Times New Roman" w:hAnsi="Times New Roman"/>
          <w:szCs w:val="22"/>
          <w:lang w:eastAsia="nl-NL"/>
        </w:rPr>
        <w:t xml:space="preserve">ddress more general data such as </w:t>
      </w:r>
      <w:r w:rsidR="00DD7F12" w:rsidRPr="001A7364">
        <w:rPr>
          <w:rFonts w:ascii="Times New Roman" w:hAnsi="Times New Roman"/>
          <w:szCs w:val="22"/>
          <w:lang w:eastAsia="nl-NL"/>
        </w:rPr>
        <w:t>the percentage of t</w:t>
      </w:r>
      <w:r w:rsidRPr="001A7364">
        <w:rPr>
          <w:rFonts w:ascii="Times New Roman" w:hAnsi="Times New Roman"/>
          <w:szCs w:val="22"/>
          <w:lang w:eastAsia="nl-NL"/>
        </w:rPr>
        <w:t xml:space="preserve">he population aged 65 and older, persons with disabilities </w:t>
      </w:r>
      <w:r w:rsidR="001A495C" w:rsidRPr="001A7364">
        <w:rPr>
          <w:rFonts w:ascii="Times New Roman" w:hAnsi="Times New Roman"/>
          <w:szCs w:val="22"/>
          <w:lang w:eastAsia="nl-NL"/>
        </w:rPr>
        <w:t xml:space="preserve">and data on </w:t>
      </w:r>
      <w:r w:rsidRPr="001A7364">
        <w:rPr>
          <w:rFonts w:ascii="Times New Roman" w:hAnsi="Times New Roman"/>
          <w:szCs w:val="22"/>
          <w:lang w:eastAsia="nl-NL"/>
        </w:rPr>
        <w:t xml:space="preserve">adult protection measures, elderly </w:t>
      </w:r>
      <w:r w:rsidR="001A495C" w:rsidRPr="001A7364">
        <w:rPr>
          <w:rFonts w:ascii="Times New Roman" w:hAnsi="Times New Roman"/>
          <w:szCs w:val="22"/>
          <w:lang w:eastAsia="nl-NL"/>
        </w:rPr>
        <w:t>abuse</w:t>
      </w:r>
      <w:r w:rsidRPr="001A7364">
        <w:rPr>
          <w:rFonts w:ascii="Times New Roman" w:hAnsi="Times New Roman"/>
          <w:szCs w:val="22"/>
          <w:lang w:eastAsia="nl-NL"/>
        </w:rPr>
        <w:t>, etc</w:t>
      </w:r>
      <w:r w:rsidR="001A495C" w:rsidRPr="001A7364">
        <w:rPr>
          <w:rFonts w:ascii="Times New Roman" w:hAnsi="Times New Roman"/>
          <w:szCs w:val="22"/>
          <w:lang w:eastAsia="nl-NL"/>
        </w:rPr>
        <w:t>.</w:t>
      </w:r>
    </w:p>
    <w:p w14:paraId="4E4032D5" w14:textId="77777777" w:rsidR="001A495C" w:rsidRPr="001A7364" w:rsidRDefault="001A495C" w:rsidP="00437794">
      <w:pPr>
        <w:pStyle w:val="Lijstalinea"/>
        <w:spacing w:line="240" w:lineRule="auto"/>
        <w:rPr>
          <w:rFonts w:ascii="Times New Roman" w:hAnsi="Times New Roman"/>
          <w:szCs w:val="22"/>
          <w:lang w:eastAsia="nl-NL"/>
        </w:rPr>
      </w:pPr>
    </w:p>
    <w:p w14:paraId="0FEB00D4" w14:textId="4509BAE3" w:rsidR="001A495C" w:rsidRPr="001A7364" w:rsidRDefault="001A495C" w:rsidP="00A12B87">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 xml:space="preserve">List the relevant international instruments </w:t>
      </w:r>
      <w:r w:rsidR="00D22BF4" w:rsidRPr="001A7364">
        <w:rPr>
          <w:rFonts w:ascii="Times New Roman" w:hAnsi="Times New Roman"/>
          <w:szCs w:val="22"/>
          <w:lang w:eastAsia="nl-NL"/>
        </w:rPr>
        <w:t xml:space="preserve">(CRPD, Hague Convention, other) </w:t>
      </w:r>
      <w:r w:rsidRPr="001A7364">
        <w:rPr>
          <w:rFonts w:ascii="Times New Roman" w:hAnsi="Times New Roman"/>
          <w:szCs w:val="22"/>
          <w:lang w:eastAsia="nl-NL"/>
        </w:rPr>
        <w:t xml:space="preserve">to which your jurisdiction is a party and since when. </w:t>
      </w:r>
      <w:r w:rsidR="004B6E3D" w:rsidRPr="001A7364">
        <w:rPr>
          <w:rFonts w:ascii="Times New Roman" w:hAnsi="Times New Roman"/>
          <w:szCs w:val="22"/>
          <w:lang w:eastAsia="nl-NL"/>
        </w:rPr>
        <w:t>Briefly</w:t>
      </w:r>
      <w:r w:rsidRPr="001A7364">
        <w:rPr>
          <w:rFonts w:ascii="Times New Roman" w:hAnsi="Times New Roman"/>
          <w:szCs w:val="22"/>
          <w:lang w:eastAsia="nl-NL"/>
        </w:rPr>
        <w:t xml:space="preserve"> indicate whether and to what extent they have influenced the current legal framework.</w:t>
      </w:r>
    </w:p>
    <w:p w14:paraId="458B8AA0" w14:textId="77777777" w:rsidR="001A495C" w:rsidRPr="001A7364" w:rsidRDefault="001A495C" w:rsidP="00A12B87">
      <w:pPr>
        <w:pStyle w:val="Lijstalinea"/>
        <w:spacing w:line="240" w:lineRule="auto"/>
        <w:rPr>
          <w:rFonts w:ascii="Times New Roman" w:hAnsi="Times New Roman"/>
          <w:szCs w:val="22"/>
          <w:lang w:eastAsia="nl-NL"/>
        </w:rPr>
      </w:pPr>
    </w:p>
    <w:p w14:paraId="1551EC27" w14:textId="37605266" w:rsidR="001A495C" w:rsidRPr="001A7364" w:rsidRDefault="00F84727" w:rsidP="00B37931">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 xml:space="preserve">Briefly </w:t>
      </w:r>
      <w:r w:rsidR="001A495C" w:rsidRPr="001A7364">
        <w:rPr>
          <w:rFonts w:ascii="Times New Roman" w:hAnsi="Times New Roman"/>
          <w:szCs w:val="22"/>
          <w:lang w:eastAsia="nl-NL"/>
        </w:rPr>
        <w:t>address the historical milestones in the coming into exis</w:t>
      </w:r>
      <w:r w:rsidR="004B6E3D" w:rsidRPr="001A7364">
        <w:rPr>
          <w:rFonts w:ascii="Times New Roman" w:hAnsi="Times New Roman"/>
          <w:szCs w:val="22"/>
          <w:lang w:eastAsia="nl-NL"/>
        </w:rPr>
        <w:t>tence of the current framework.</w:t>
      </w:r>
    </w:p>
    <w:p w14:paraId="02DD4759" w14:textId="77777777" w:rsidR="001A495C" w:rsidRPr="001A7364" w:rsidRDefault="001A495C" w:rsidP="00B37931">
      <w:pPr>
        <w:pStyle w:val="Lijstalinea"/>
        <w:spacing w:line="240" w:lineRule="auto"/>
        <w:rPr>
          <w:rFonts w:ascii="Times New Roman" w:hAnsi="Times New Roman"/>
          <w:szCs w:val="22"/>
          <w:lang w:eastAsia="nl-NL"/>
        </w:rPr>
      </w:pPr>
    </w:p>
    <w:p w14:paraId="7E06D721" w14:textId="308763A0" w:rsidR="001A495C" w:rsidRPr="001A7364" w:rsidRDefault="001A495C" w:rsidP="008132EF">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 xml:space="preserve">Give a brief account of </w:t>
      </w:r>
      <w:r w:rsidR="00F01F2C" w:rsidRPr="001A7364">
        <w:rPr>
          <w:rFonts w:ascii="Times New Roman" w:hAnsi="Times New Roman"/>
          <w:szCs w:val="22"/>
          <w:lang w:eastAsia="nl-NL"/>
        </w:rPr>
        <w:t xml:space="preserve">the main </w:t>
      </w:r>
      <w:r w:rsidRPr="001A7364">
        <w:rPr>
          <w:rFonts w:ascii="Times New Roman" w:hAnsi="Times New Roman"/>
          <w:szCs w:val="22"/>
          <w:lang w:eastAsia="nl-NL"/>
        </w:rPr>
        <w:t xml:space="preserve">current legal, political, policy and ideological discussions on the (evaluation of the) </w:t>
      </w:r>
      <w:r w:rsidR="004B6E3D" w:rsidRPr="001A7364">
        <w:rPr>
          <w:rFonts w:ascii="Times New Roman" w:hAnsi="Times New Roman"/>
          <w:szCs w:val="22"/>
          <w:lang w:eastAsia="nl-NL"/>
        </w:rPr>
        <w:t>current legal framework</w:t>
      </w:r>
      <w:r w:rsidRPr="001A7364">
        <w:rPr>
          <w:rFonts w:ascii="Times New Roman" w:hAnsi="Times New Roman"/>
          <w:szCs w:val="22"/>
          <w:lang w:eastAsia="nl-NL"/>
        </w:rPr>
        <w:t xml:space="preserve"> (please use literature, reports, policy documents, official and shadow reports to/of the CRPD Commi</w:t>
      </w:r>
      <w:r w:rsidR="00F01F2C" w:rsidRPr="001A7364">
        <w:rPr>
          <w:rFonts w:ascii="Times New Roman" w:hAnsi="Times New Roman"/>
          <w:szCs w:val="22"/>
          <w:lang w:eastAsia="nl-NL"/>
        </w:rPr>
        <w:t>ttee</w:t>
      </w:r>
      <w:r w:rsidR="00F84727" w:rsidRPr="001A7364">
        <w:rPr>
          <w:rFonts w:ascii="Times New Roman" w:hAnsi="Times New Roman"/>
          <w:szCs w:val="22"/>
          <w:lang w:eastAsia="nl-NL"/>
        </w:rPr>
        <w:t xml:space="preserve"> e</w:t>
      </w:r>
      <w:r w:rsidR="00A722DC">
        <w:rPr>
          <w:rFonts w:ascii="Times New Roman" w:hAnsi="Times New Roman"/>
          <w:szCs w:val="22"/>
          <w:lang w:eastAsia="nl-NL"/>
        </w:rPr>
        <w:t>t</w:t>
      </w:r>
      <w:r w:rsidR="00F84727" w:rsidRPr="001A7364">
        <w:rPr>
          <w:rFonts w:ascii="Times New Roman" w:hAnsi="Times New Roman"/>
          <w:szCs w:val="22"/>
          <w:lang w:eastAsia="nl-NL"/>
        </w:rPr>
        <w:t>c</w:t>
      </w:r>
      <w:r w:rsidRPr="001A7364">
        <w:rPr>
          <w:rFonts w:ascii="Times New Roman" w:hAnsi="Times New Roman"/>
          <w:szCs w:val="22"/>
          <w:lang w:eastAsia="nl-NL"/>
        </w:rPr>
        <w:t xml:space="preserve">). Please elaborate </w:t>
      </w:r>
      <w:r w:rsidR="00CA0529" w:rsidRPr="001A7364">
        <w:rPr>
          <w:rFonts w:ascii="Times New Roman" w:hAnsi="Times New Roman"/>
          <w:szCs w:val="22"/>
          <w:lang w:eastAsia="nl-NL"/>
        </w:rPr>
        <w:t>on evaluations</w:t>
      </w:r>
      <w:r w:rsidR="00D22BF4" w:rsidRPr="001A7364">
        <w:rPr>
          <w:rFonts w:ascii="Times New Roman" w:hAnsi="Times New Roman"/>
          <w:szCs w:val="22"/>
          <w:lang w:eastAsia="nl-NL"/>
        </w:rPr>
        <w:t>, where</w:t>
      </w:r>
      <w:r w:rsidR="00F01F2C" w:rsidRPr="001A7364">
        <w:rPr>
          <w:rFonts w:ascii="Times New Roman" w:hAnsi="Times New Roman"/>
          <w:szCs w:val="22"/>
          <w:lang w:eastAsia="nl-NL"/>
        </w:rPr>
        <w:t xml:space="preserve"> available.</w:t>
      </w:r>
    </w:p>
    <w:p w14:paraId="6777F6DD" w14:textId="77777777" w:rsidR="001A495C" w:rsidRPr="001A7364" w:rsidRDefault="001A495C" w:rsidP="00B44B22">
      <w:pPr>
        <w:spacing w:line="240" w:lineRule="auto"/>
        <w:ind w:left="720"/>
        <w:rPr>
          <w:rFonts w:ascii="Times New Roman" w:hAnsi="Times New Roman"/>
          <w:szCs w:val="22"/>
          <w:lang w:eastAsia="nl-NL"/>
        </w:rPr>
      </w:pPr>
    </w:p>
    <w:p w14:paraId="00466005" w14:textId="5505B097" w:rsidR="001A495C" w:rsidRPr="001A7364" w:rsidRDefault="001A495C" w:rsidP="00437794">
      <w:pPr>
        <w:pStyle w:val="Lijstalinea"/>
        <w:numPr>
          <w:ilvl w:val="0"/>
          <w:numId w:val="1"/>
        </w:numPr>
        <w:spacing w:line="240" w:lineRule="auto"/>
        <w:rPr>
          <w:rFonts w:ascii="Times New Roman" w:hAnsi="Times New Roman"/>
          <w:szCs w:val="22"/>
          <w:lang w:eastAsia="nl-NL"/>
        </w:rPr>
      </w:pPr>
      <w:r w:rsidRPr="001A7364">
        <w:rPr>
          <w:rFonts w:ascii="Times New Roman" w:hAnsi="Times New Roman"/>
          <w:szCs w:val="22"/>
          <w:lang w:eastAsia="nl-NL"/>
        </w:rPr>
        <w:t>Finally, please address pending</w:t>
      </w:r>
      <w:r w:rsidR="00F01F2C" w:rsidRPr="001A7364">
        <w:rPr>
          <w:rFonts w:ascii="Times New Roman" w:hAnsi="Times New Roman"/>
          <w:szCs w:val="22"/>
          <w:lang w:eastAsia="nl-NL"/>
        </w:rPr>
        <w:t xml:space="preserve"> and future reforms</w:t>
      </w:r>
      <w:r w:rsidRPr="001A7364">
        <w:rPr>
          <w:rFonts w:ascii="Times New Roman" w:hAnsi="Times New Roman"/>
          <w:szCs w:val="22"/>
          <w:lang w:eastAsia="nl-NL"/>
        </w:rPr>
        <w:t>, and how they are receive</w:t>
      </w:r>
      <w:r w:rsidR="00F01F2C" w:rsidRPr="001A7364">
        <w:rPr>
          <w:rFonts w:ascii="Times New Roman" w:hAnsi="Times New Roman"/>
          <w:szCs w:val="22"/>
          <w:lang w:eastAsia="nl-NL"/>
        </w:rPr>
        <w:t xml:space="preserve">d </w:t>
      </w:r>
      <w:r w:rsidR="00A722DC">
        <w:rPr>
          <w:rFonts w:ascii="Times New Roman" w:hAnsi="Times New Roman"/>
          <w:szCs w:val="22"/>
          <w:lang w:eastAsia="nl-NL"/>
        </w:rPr>
        <w:t>by</w:t>
      </w:r>
      <w:r w:rsidR="00A722DC" w:rsidRPr="001A7364">
        <w:rPr>
          <w:rFonts w:ascii="Times New Roman" w:hAnsi="Times New Roman"/>
          <w:szCs w:val="22"/>
          <w:lang w:eastAsia="nl-NL"/>
        </w:rPr>
        <w:t xml:space="preserve"> </w:t>
      </w:r>
      <w:r w:rsidR="00F01F2C" w:rsidRPr="001A7364">
        <w:rPr>
          <w:rFonts w:ascii="Times New Roman" w:hAnsi="Times New Roman"/>
          <w:szCs w:val="22"/>
          <w:lang w:eastAsia="nl-NL"/>
        </w:rPr>
        <w:t>political bodies, academia,</w:t>
      </w:r>
      <w:r w:rsidRPr="001A7364">
        <w:rPr>
          <w:rFonts w:ascii="Times New Roman" w:hAnsi="Times New Roman"/>
          <w:szCs w:val="22"/>
          <w:lang w:eastAsia="nl-NL"/>
        </w:rPr>
        <w:t xml:space="preserve"> </w:t>
      </w:r>
      <w:r w:rsidR="00F01F2C" w:rsidRPr="001A7364">
        <w:rPr>
          <w:rFonts w:ascii="Times New Roman" w:hAnsi="Times New Roman"/>
          <w:szCs w:val="22"/>
          <w:lang w:eastAsia="nl-NL"/>
        </w:rPr>
        <w:t>CS</w:t>
      </w:r>
      <w:r w:rsidRPr="001A7364">
        <w:rPr>
          <w:rFonts w:ascii="Times New Roman" w:hAnsi="Times New Roman"/>
          <w:szCs w:val="22"/>
          <w:lang w:eastAsia="nl-NL"/>
        </w:rPr>
        <w:t xml:space="preserve">Os and </w:t>
      </w:r>
      <w:r w:rsidR="004E5EB6" w:rsidRPr="001A7364">
        <w:rPr>
          <w:rFonts w:ascii="Times New Roman" w:hAnsi="Times New Roman"/>
          <w:szCs w:val="22"/>
          <w:lang w:eastAsia="nl-NL"/>
        </w:rPr>
        <w:t>in practice</w:t>
      </w:r>
      <w:r w:rsidRPr="001A7364">
        <w:rPr>
          <w:rFonts w:ascii="Times New Roman" w:hAnsi="Times New Roman"/>
          <w:szCs w:val="22"/>
          <w:lang w:eastAsia="nl-NL"/>
        </w:rPr>
        <w:t>.</w:t>
      </w:r>
    </w:p>
    <w:p w14:paraId="700F16DB" w14:textId="11009423" w:rsidR="00396FC2" w:rsidRPr="00821167" w:rsidRDefault="00821167" w:rsidP="00B44B22">
      <w:pPr>
        <w:spacing w:line="240" w:lineRule="auto"/>
        <w:rPr>
          <w:rFonts w:ascii="Times New Roman" w:hAnsi="Times New Roman"/>
          <w:szCs w:val="22"/>
          <w:lang w:eastAsia="nl-NL"/>
        </w:rPr>
      </w:pPr>
      <w:r>
        <w:rPr>
          <w:rFonts w:ascii="Times New Roman" w:hAnsi="Times New Roman"/>
          <w:szCs w:val="22"/>
          <w:lang w:eastAsia="nl-NL"/>
        </w:rPr>
        <w:br w:type="page"/>
      </w:r>
    </w:p>
    <w:p w14:paraId="50686867" w14:textId="77777777" w:rsidR="00895FC8" w:rsidRPr="001A7364" w:rsidRDefault="00895FC8" w:rsidP="00B44B22">
      <w:pPr>
        <w:spacing w:line="240" w:lineRule="auto"/>
        <w:rPr>
          <w:rFonts w:ascii="Times New Roman" w:hAnsi="Times New Roman"/>
          <w:szCs w:val="22"/>
        </w:rPr>
      </w:pPr>
    </w:p>
    <w:p w14:paraId="7970D43D" w14:textId="565464ED" w:rsidR="00396FC2" w:rsidRPr="001A7364" w:rsidRDefault="00396FC2" w:rsidP="00B44B22">
      <w:pPr>
        <w:pStyle w:val="Lijstalinea"/>
        <w:numPr>
          <w:ilvl w:val="0"/>
          <w:numId w:val="3"/>
        </w:numPr>
        <w:spacing w:line="240" w:lineRule="auto"/>
        <w:rPr>
          <w:rFonts w:ascii="Times New Roman" w:hAnsi="Times New Roman"/>
          <w:b/>
          <w:sz w:val="24"/>
        </w:rPr>
      </w:pPr>
      <w:r w:rsidRPr="001A7364">
        <w:rPr>
          <w:rFonts w:ascii="Times New Roman" w:hAnsi="Times New Roman"/>
          <w:b/>
          <w:sz w:val="24"/>
          <w:u w:val="single"/>
        </w:rPr>
        <w:t>Limitation of legal capacity</w:t>
      </w:r>
      <w:r w:rsidR="00A12B87">
        <w:rPr>
          <w:rFonts w:ascii="Times New Roman" w:hAnsi="Times New Roman"/>
          <w:b/>
          <w:sz w:val="24"/>
          <w:u w:val="single"/>
        </w:rPr>
        <w:t xml:space="preserve"> </w:t>
      </w:r>
    </w:p>
    <w:p w14:paraId="43B76277" w14:textId="77777777" w:rsidR="00895FC8" w:rsidRPr="001A7364" w:rsidRDefault="00895FC8" w:rsidP="00B44B22">
      <w:pPr>
        <w:spacing w:line="240" w:lineRule="auto"/>
        <w:rPr>
          <w:rFonts w:ascii="Times New Roman" w:hAnsi="Times New Roman"/>
          <w:szCs w:val="22"/>
        </w:rPr>
      </w:pPr>
    </w:p>
    <w:p w14:paraId="1DB875BA" w14:textId="60DCA96F" w:rsidR="00CA0529" w:rsidRPr="001A7364" w:rsidRDefault="00CA0529" w:rsidP="00B44B22">
      <w:pPr>
        <w:pStyle w:val="Standard"/>
        <w:spacing w:line="240" w:lineRule="auto"/>
        <w:rPr>
          <w:rFonts w:ascii="Times New Roman" w:hAnsi="Times New Roman"/>
          <w:szCs w:val="22"/>
          <w:lang w:eastAsia="nl-NL"/>
        </w:rPr>
      </w:pPr>
    </w:p>
    <w:p w14:paraId="1ACC87C6" w14:textId="04D5EB81" w:rsidR="00CA0529" w:rsidRPr="001A7364" w:rsidRDefault="00CA0529" w:rsidP="00B44B22">
      <w:pPr>
        <w:pStyle w:val="Standard"/>
        <w:spacing w:line="240" w:lineRule="auto"/>
        <w:rPr>
          <w:rFonts w:ascii="Times New Roman" w:hAnsi="Times New Roman"/>
          <w:i/>
          <w:szCs w:val="22"/>
          <w:lang w:eastAsia="nl-NL"/>
        </w:rPr>
      </w:pPr>
      <w:r w:rsidRPr="001A7364">
        <w:rPr>
          <w:rFonts w:ascii="Times New Roman" w:hAnsi="Times New Roman"/>
          <w:i/>
          <w:szCs w:val="22"/>
          <w:lang w:eastAsia="nl-NL"/>
        </w:rPr>
        <w:t xml:space="preserve">This section concerns the limitation of legal capacity. </w:t>
      </w:r>
    </w:p>
    <w:p w14:paraId="43B0DF11" w14:textId="37A9224C" w:rsidR="00895FC8" w:rsidRPr="001A7364" w:rsidRDefault="00895FC8" w:rsidP="00B44B22">
      <w:pPr>
        <w:spacing w:line="240" w:lineRule="auto"/>
        <w:rPr>
          <w:rFonts w:ascii="Times New Roman" w:hAnsi="Times New Roman"/>
          <w:b/>
          <w:szCs w:val="22"/>
          <w:u w:val="single"/>
        </w:rPr>
      </w:pPr>
    </w:p>
    <w:p w14:paraId="0BD5ACEB" w14:textId="61D1B745" w:rsidR="00895FC8" w:rsidRPr="001A7364" w:rsidRDefault="0026596A" w:rsidP="00DD0BB0">
      <w:pPr>
        <w:pStyle w:val="Lijstalinea"/>
        <w:numPr>
          <w:ilvl w:val="0"/>
          <w:numId w:val="1"/>
        </w:numPr>
        <w:spacing w:line="240" w:lineRule="auto"/>
        <w:rPr>
          <w:rFonts w:ascii="Times New Roman" w:hAnsi="Times New Roman"/>
          <w:i/>
          <w:color w:val="212121"/>
          <w:sz w:val="23"/>
          <w:szCs w:val="23"/>
          <w:lang w:val="en-US" w:eastAsia="nl-NL"/>
        </w:rPr>
      </w:pPr>
      <w:r w:rsidRPr="00DD0BB0">
        <w:rPr>
          <w:rFonts w:ascii="Times New Roman" w:hAnsi="Times New Roman"/>
          <w:szCs w:val="22"/>
        </w:rPr>
        <w:t xml:space="preserve">If </w:t>
      </w:r>
      <w:r w:rsidR="00895FC8" w:rsidRPr="00DD0BB0">
        <w:rPr>
          <w:rFonts w:ascii="Times New Roman" w:hAnsi="Times New Roman"/>
          <w:szCs w:val="22"/>
        </w:rPr>
        <w:t>your system allow</w:t>
      </w:r>
      <w:r w:rsidRPr="00DD0BB0">
        <w:rPr>
          <w:rFonts w:ascii="Times New Roman" w:hAnsi="Times New Roman"/>
          <w:szCs w:val="22"/>
        </w:rPr>
        <w:t xml:space="preserve">s </w:t>
      </w:r>
      <w:r w:rsidR="00895FC8" w:rsidRPr="00DD0BB0">
        <w:rPr>
          <w:rFonts w:ascii="Times New Roman" w:hAnsi="Times New Roman"/>
          <w:szCs w:val="22"/>
        </w:rPr>
        <w:t xml:space="preserve">limitation of the legal capacity of </w:t>
      </w:r>
      <w:r w:rsidR="0076345C" w:rsidRPr="00DD0BB0">
        <w:rPr>
          <w:rFonts w:ascii="Times New Roman" w:hAnsi="Times New Roman"/>
          <w:szCs w:val="22"/>
        </w:rPr>
        <w:t>an</w:t>
      </w:r>
      <w:r w:rsidR="00895FC8" w:rsidRPr="00DD0BB0">
        <w:rPr>
          <w:rFonts w:ascii="Times New Roman" w:hAnsi="Times New Roman"/>
          <w:szCs w:val="22"/>
        </w:rPr>
        <w:t xml:space="preserve"> adult</w:t>
      </w:r>
      <w:r>
        <w:rPr>
          <w:rFonts w:ascii="Times New Roman" w:hAnsi="Times New Roman"/>
          <w:i/>
          <w:color w:val="212121"/>
          <w:szCs w:val="22"/>
          <w:lang w:val="en-US" w:eastAsia="nl-NL"/>
        </w:rPr>
        <w:t xml:space="preserve">, </w:t>
      </w:r>
      <w:r w:rsidR="00450A3E" w:rsidRPr="001A7364">
        <w:rPr>
          <w:rFonts w:ascii="Times New Roman" w:hAnsi="Times New Roman"/>
          <w:i/>
          <w:color w:val="212121"/>
          <w:szCs w:val="22"/>
          <w:lang w:val="en-US" w:eastAsia="nl-NL"/>
        </w:rPr>
        <w:t xml:space="preserve">please answer questions </w:t>
      </w:r>
      <w:r w:rsidR="00450A3E" w:rsidRPr="00BE2987">
        <w:rPr>
          <w:rFonts w:ascii="Times New Roman" w:hAnsi="Times New Roman"/>
          <w:i/>
          <w:color w:val="212121"/>
          <w:szCs w:val="22"/>
          <w:lang w:val="en-US" w:eastAsia="nl-NL"/>
        </w:rPr>
        <w:t>8 -</w:t>
      </w:r>
      <w:r w:rsidR="008A37B9">
        <w:rPr>
          <w:rFonts w:ascii="Times New Roman" w:hAnsi="Times New Roman"/>
          <w:i/>
          <w:color w:val="212121"/>
          <w:szCs w:val="22"/>
          <w:lang w:val="en-US" w:eastAsia="nl-NL"/>
        </w:rPr>
        <w:t xml:space="preserve"> </w:t>
      </w:r>
      <w:r w:rsidR="00450A3E" w:rsidRPr="00BE2987">
        <w:rPr>
          <w:rFonts w:ascii="Times New Roman" w:hAnsi="Times New Roman"/>
          <w:i/>
          <w:color w:val="212121"/>
          <w:szCs w:val="22"/>
          <w:lang w:val="en-US" w:eastAsia="nl-NL"/>
        </w:rPr>
        <w:t>1</w:t>
      </w:r>
      <w:r w:rsidR="004C1A3D">
        <w:rPr>
          <w:rFonts w:ascii="Times New Roman" w:hAnsi="Times New Roman"/>
          <w:i/>
          <w:color w:val="212121"/>
          <w:szCs w:val="22"/>
          <w:lang w:val="en-US" w:eastAsia="nl-NL"/>
        </w:rPr>
        <w:t>3</w:t>
      </w:r>
      <w:r w:rsidR="00450A3E" w:rsidRPr="001A7364">
        <w:rPr>
          <w:rFonts w:ascii="Times New Roman" w:hAnsi="Times New Roman"/>
          <w:i/>
          <w:color w:val="212121"/>
          <w:szCs w:val="22"/>
          <w:lang w:val="en-US" w:eastAsia="nl-NL"/>
        </w:rPr>
        <w:t>; if not proceed</w:t>
      </w:r>
      <w:r w:rsidR="00475697">
        <w:rPr>
          <w:rFonts w:ascii="Times New Roman" w:hAnsi="Times New Roman"/>
          <w:i/>
          <w:color w:val="212121"/>
          <w:szCs w:val="22"/>
          <w:lang w:val="en-US" w:eastAsia="nl-NL"/>
        </w:rPr>
        <w:t xml:space="preserve"> to </w:t>
      </w:r>
      <w:r w:rsidR="0076345C" w:rsidRPr="001A7364">
        <w:rPr>
          <w:rFonts w:ascii="Times New Roman" w:hAnsi="Times New Roman"/>
          <w:i/>
          <w:szCs w:val="22"/>
        </w:rPr>
        <w:t>question</w:t>
      </w:r>
      <w:r w:rsidR="00A8189E" w:rsidRPr="001A7364">
        <w:rPr>
          <w:rFonts w:ascii="Times New Roman" w:hAnsi="Times New Roman"/>
          <w:i/>
          <w:szCs w:val="22"/>
        </w:rPr>
        <w:t xml:space="preserve"> </w:t>
      </w:r>
      <w:r w:rsidR="004C1A3D" w:rsidRPr="00BE2987">
        <w:rPr>
          <w:rFonts w:ascii="Times New Roman" w:hAnsi="Times New Roman"/>
          <w:i/>
          <w:szCs w:val="22"/>
        </w:rPr>
        <w:t>1</w:t>
      </w:r>
      <w:r w:rsidR="004C1A3D">
        <w:rPr>
          <w:rFonts w:ascii="Times New Roman" w:hAnsi="Times New Roman"/>
          <w:i/>
          <w:szCs w:val="22"/>
        </w:rPr>
        <w:t>4</w:t>
      </w:r>
      <w:r w:rsidR="00BE2987">
        <w:rPr>
          <w:rFonts w:ascii="Times New Roman" w:hAnsi="Times New Roman"/>
          <w:i/>
          <w:szCs w:val="22"/>
        </w:rPr>
        <w:t>.</w:t>
      </w:r>
      <w:r w:rsidR="004C1A3D">
        <w:rPr>
          <w:rFonts w:ascii="Times New Roman" w:hAnsi="Times New Roman"/>
          <w:i/>
          <w:szCs w:val="22"/>
        </w:rPr>
        <w:t xml:space="preserve"> All reports should address questions 14 and 15.</w:t>
      </w:r>
    </w:p>
    <w:p w14:paraId="2747C7F3" w14:textId="63E69E1B" w:rsidR="004D1AC9" w:rsidRPr="001A7364" w:rsidRDefault="004D1AC9" w:rsidP="00A722DC">
      <w:pPr>
        <w:pStyle w:val="Lijstalinea"/>
        <w:numPr>
          <w:ilvl w:val="1"/>
          <w:numId w:val="17"/>
        </w:numPr>
        <w:spacing w:line="240" w:lineRule="auto"/>
        <w:jc w:val="left"/>
        <w:rPr>
          <w:rFonts w:ascii="Times New Roman" w:hAnsi="Times New Roman"/>
          <w:szCs w:val="22"/>
        </w:rPr>
      </w:pPr>
      <w:r w:rsidRPr="001A7364">
        <w:rPr>
          <w:rFonts w:ascii="Times New Roman" w:hAnsi="Times New Roman"/>
          <w:szCs w:val="22"/>
        </w:rPr>
        <w:t>on what grounds?</w:t>
      </w:r>
    </w:p>
    <w:p w14:paraId="07CE73EC" w14:textId="32ABA62B" w:rsidR="004D1AC9" w:rsidRPr="001A7364" w:rsidRDefault="004D1AC9" w:rsidP="00A722DC">
      <w:pPr>
        <w:pStyle w:val="Lijstalinea"/>
        <w:numPr>
          <w:ilvl w:val="1"/>
          <w:numId w:val="17"/>
        </w:numPr>
        <w:spacing w:line="240" w:lineRule="auto"/>
        <w:jc w:val="left"/>
        <w:rPr>
          <w:rFonts w:ascii="Times New Roman" w:hAnsi="Times New Roman"/>
          <w:szCs w:val="22"/>
        </w:rPr>
      </w:pPr>
      <w:r w:rsidRPr="001A7364">
        <w:rPr>
          <w:rFonts w:ascii="Times New Roman" w:hAnsi="Times New Roman"/>
          <w:szCs w:val="22"/>
        </w:rPr>
        <w:t xml:space="preserve">how is the scope of the limitation of legal </w:t>
      </w:r>
      <w:r w:rsidR="00B44B22" w:rsidRPr="001A7364">
        <w:rPr>
          <w:rFonts w:ascii="Times New Roman" w:hAnsi="Times New Roman"/>
          <w:szCs w:val="22"/>
        </w:rPr>
        <w:t xml:space="preserve">capacity </w:t>
      </w:r>
      <w:r w:rsidR="00B44B22" w:rsidRPr="001A7364">
        <w:rPr>
          <w:rFonts w:ascii="Times New Roman" w:hAnsi="Times New Roman"/>
        </w:rPr>
        <w:t>set</w:t>
      </w:r>
      <w:r w:rsidRPr="001A7364">
        <w:rPr>
          <w:rFonts w:ascii="Times New Roman" w:hAnsi="Times New Roman"/>
        </w:rPr>
        <w:t xml:space="preserve"> out in (a) statute or (b) case law?</w:t>
      </w:r>
      <w:r w:rsidRPr="001A7364">
        <w:rPr>
          <w:rFonts w:ascii="Times New Roman" w:hAnsi="Times New Roman"/>
          <w:szCs w:val="22"/>
        </w:rPr>
        <w:t xml:space="preserve"> </w:t>
      </w:r>
    </w:p>
    <w:p w14:paraId="1641D285" w14:textId="0AB15F1F" w:rsidR="004D1AC9" w:rsidRPr="001A7364" w:rsidRDefault="004D1AC9" w:rsidP="00A722DC">
      <w:pPr>
        <w:pStyle w:val="Lijstalinea"/>
        <w:numPr>
          <w:ilvl w:val="1"/>
          <w:numId w:val="17"/>
        </w:numPr>
        <w:spacing w:line="240" w:lineRule="auto"/>
        <w:jc w:val="left"/>
        <w:rPr>
          <w:rFonts w:ascii="Times New Roman" w:hAnsi="Times New Roman"/>
          <w:szCs w:val="22"/>
        </w:rPr>
      </w:pPr>
      <w:r w:rsidRPr="001A7364">
        <w:rPr>
          <w:rFonts w:ascii="Times New Roman" w:hAnsi="Times New Roman"/>
          <w:szCs w:val="22"/>
        </w:rPr>
        <w:t>does limitation of the legal capacity automatically affect all or some aspects of legal capacity or is it a tailor-made decision?</w:t>
      </w:r>
    </w:p>
    <w:p w14:paraId="7635EB1D" w14:textId="2A702CC6" w:rsidR="004D1AC9" w:rsidRPr="001A7364" w:rsidRDefault="004D1AC9" w:rsidP="00A722DC">
      <w:pPr>
        <w:pStyle w:val="Lijstalinea"/>
        <w:numPr>
          <w:ilvl w:val="1"/>
          <w:numId w:val="17"/>
        </w:numPr>
        <w:spacing w:line="240" w:lineRule="auto"/>
        <w:jc w:val="left"/>
        <w:rPr>
          <w:rFonts w:ascii="Times New Roman" w:hAnsi="Times New Roman"/>
          <w:szCs w:val="22"/>
        </w:rPr>
      </w:pPr>
      <w:r w:rsidRPr="001A7364">
        <w:rPr>
          <w:rFonts w:ascii="Times New Roman" w:hAnsi="Times New Roman"/>
          <w:szCs w:val="22"/>
        </w:rPr>
        <w:t>can the limited legal capacity be restored</w:t>
      </w:r>
      <w:r w:rsidR="00DD0BB0">
        <w:rPr>
          <w:rFonts w:ascii="Times New Roman" w:hAnsi="Times New Roman"/>
          <w:szCs w:val="22"/>
        </w:rPr>
        <w:t>,</w:t>
      </w:r>
      <w:r w:rsidR="00475697">
        <w:rPr>
          <w:rFonts w:ascii="Times New Roman" w:hAnsi="Times New Roman"/>
          <w:szCs w:val="22"/>
        </w:rPr>
        <w:t xml:space="preserve"> can the limitation of legal capacity be reversed and full capacity </w:t>
      </w:r>
      <w:r w:rsidR="00DD0BB0">
        <w:rPr>
          <w:rFonts w:ascii="Times New Roman" w:hAnsi="Times New Roman"/>
          <w:szCs w:val="22"/>
        </w:rPr>
        <w:t>restored</w:t>
      </w:r>
      <w:r w:rsidRPr="001A7364">
        <w:rPr>
          <w:rFonts w:ascii="Times New Roman" w:hAnsi="Times New Roman"/>
          <w:szCs w:val="22"/>
        </w:rPr>
        <w:t xml:space="preserve"> and</w:t>
      </w:r>
      <w:r w:rsidR="00475697">
        <w:rPr>
          <w:rFonts w:ascii="Times New Roman" w:hAnsi="Times New Roman"/>
          <w:szCs w:val="22"/>
        </w:rPr>
        <w:t xml:space="preserve">, if so, </w:t>
      </w:r>
      <w:r w:rsidRPr="001A7364">
        <w:rPr>
          <w:rFonts w:ascii="Times New Roman" w:hAnsi="Times New Roman"/>
          <w:szCs w:val="22"/>
        </w:rPr>
        <w:t xml:space="preserve">on what grounds? </w:t>
      </w:r>
    </w:p>
    <w:p w14:paraId="0D89BD96" w14:textId="624833AF" w:rsidR="004D1AC9" w:rsidRPr="001A7364" w:rsidRDefault="004D1AC9" w:rsidP="00A722DC">
      <w:pPr>
        <w:pStyle w:val="Lijstalinea"/>
        <w:numPr>
          <w:ilvl w:val="1"/>
          <w:numId w:val="17"/>
        </w:numPr>
        <w:spacing w:line="240" w:lineRule="auto"/>
        <w:jc w:val="left"/>
        <w:rPr>
          <w:rFonts w:ascii="Times New Roman" w:hAnsi="Times New Roman"/>
          <w:szCs w:val="22"/>
        </w:rPr>
      </w:pPr>
      <w:r w:rsidRPr="001A7364">
        <w:rPr>
          <w:rFonts w:ascii="Times New Roman" w:hAnsi="Times New Roman"/>
          <w:szCs w:val="22"/>
        </w:rPr>
        <w:t>does the application of an adult protection measure (e.g. supported decision making) automatically result in a deprivation or limitation of legal capacity?</w:t>
      </w:r>
    </w:p>
    <w:p w14:paraId="783AD551" w14:textId="15794843" w:rsidR="004D1AC9" w:rsidRPr="001A7364" w:rsidRDefault="004D1AC9" w:rsidP="00A722DC">
      <w:pPr>
        <w:pStyle w:val="Lijstalinea"/>
        <w:numPr>
          <w:ilvl w:val="1"/>
          <w:numId w:val="17"/>
        </w:numPr>
        <w:spacing w:line="240" w:lineRule="auto"/>
        <w:jc w:val="left"/>
        <w:rPr>
          <w:rFonts w:ascii="Times New Roman" w:hAnsi="Times New Roman"/>
          <w:szCs w:val="22"/>
        </w:rPr>
      </w:pPr>
      <w:r w:rsidRPr="001A7364">
        <w:rPr>
          <w:rFonts w:ascii="Times New Roman" w:hAnsi="Times New Roman"/>
          <w:szCs w:val="22"/>
        </w:rPr>
        <w:t>are there any other legal instruments,</w:t>
      </w:r>
      <w:r w:rsidR="00A8189E" w:rsidRPr="001A7364">
        <w:rPr>
          <w:rStyle w:val="Voetnootmarkering"/>
          <w:rFonts w:ascii="Times New Roman" w:hAnsi="Times New Roman"/>
          <w:szCs w:val="22"/>
        </w:rPr>
        <w:footnoteReference w:id="8"/>
      </w:r>
      <w:r w:rsidRPr="001A7364">
        <w:rPr>
          <w:rFonts w:ascii="Times New Roman" w:hAnsi="Times New Roman"/>
          <w:szCs w:val="22"/>
        </w:rPr>
        <w:t xml:space="preserve"> besides adult protection measures, that can lead to a deprivation or limitation of legal capacity? </w:t>
      </w:r>
    </w:p>
    <w:p w14:paraId="78EAD0BB" w14:textId="77777777" w:rsidR="00895FC8" w:rsidRPr="001A7364" w:rsidRDefault="00895FC8" w:rsidP="00A722DC">
      <w:pPr>
        <w:pStyle w:val="Lijstalinea"/>
        <w:spacing w:line="240" w:lineRule="auto"/>
        <w:ind w:left="792"/>
        <w:jc w:val="left"/>
        <w:rPr>
          <w:rFonts w:ascii="Times New Roman" w:hAnsi="Times New Roman"/>
          <w:szCs w:val="22"/>
        </w:rPr>
      </w:pPr>
    </w:p>
    <w:p w14:paraId="63569D2D" w14:textId="5CB17217" w:rsidR="00895FC8" w:rsidRPr="001A7364" w:rsidRDefault="00895FC8" w:rsidP="00A722DC">
      <w:pPr>
        <w:pStyle w:val="Lijstalinea"/>
        <w:numPr>
          <w:ilvl w:val="0"/>
          <w:numId w:val="1"/>
        </w:numPr>
        <w:spacing w:line="240" w:lineRule="auto"/>
        <w:jc w:val="left"/>
        <w:rPr>
          <w:rFonts w:ascii="Times New Roman" w:hAnsi="Times New Roman"/>
          <w:szCs w:val="22"/>
        </w:rPr>
      </w:pPr>
      <w:r w:rsidRPr="001A7364">
        <w:rPr>
          <w:rFonts w:ascii="Times New Roman" w:hAnsi="Times New Roman"/>
          <w:szCs w:val="22"/>
        </w:rPr>
        <w:t xml:space="preserve">Briefly describe the </w:t>
      </w:r>
      <w:r w:rsidR="00821C56" w:rsidRPr="001A7364">
        <w:rPr>
          <w:rFonts w:ascii="Times New Roman" w:hAnsi="Times New Roman"/>
          <w:szCs w:val="22"/>
        </w:rPr>
        <w:t>effects</w:t>
      </w:r>
      <w:r w:rsidRPr="001A7364">
        <w:rPr>
          <w:rFonts w:ascii="Times New Roman" w:hAnsi="Times New Roman"/>
          <w:szCs w:val="22"/>
        </w:rPr>
        <w:t xml:space="preserve"> of a limitation of legal capacity on:</w:t>
      </w:r>
    </w:p>
    <w:p w14:paraId="040AB17B" w14:textId="02691FBE" w:rsidR="0076345C" w:rsidRPr="001A7364" w:rsidRDefault="004D1AC9" w:rsidP="00A722DC">
      <w:pPr>
        <w:pStyle w:val="Lijstalinea"/>
        <w:numPr>
          <w:ilvl w:val="1"/>
          <w:numId w:val="19"/>
        </w:numPr>
        <w:spacing w:line="240" w:lineRule="auto"/>
        <w:jc w:val="left"/>
        <w:rPr>
          <w:rFonts w:ascii="Times New Roman" w:hAnsi="Times New Roman"/>
          <w:szCs w:val="22"/>
        </w:rPr>
      </w:pPr>
      <w:r w:rsidRPr="001A7364">
        <w:rPr>
          <w:rFonts w:ascii="Times New Roman" w:hAnsi="Times New Roman"/>
          <w:szCs w:val="22"/>
        </w:rPr>
        <w:t>p</w:t>
      </w:r>
      <w:r w:rsidR="0076345C" w:rsidRPr="001A7364">
        <w:rPr>
          <w:rFonts w:ascii="Times New Roman" w:hAnsi="Times New Roman"/>
          <w:szCs w:val="22"/>
        </w:rPr>
        <w:t>roperty and financial matters;</w:t>
      </w:r>
    </w:p>
    <w:p w14:paraId="1256E9A6" w14:textId="348E0FC2" w:rsidR="00821C56" w:rsidRPr="001A7364" w:rsidRDefault="004D1AC9" w:rsidP="00A722DC">
      <w:pPr>
        <w:pStyle w:val="Lijstalinea"/>
        <w:numPr>
          <w:ilvl w:val="1"/>
          <w:numId w:val="19"/>
        </w:numPr>
        <w:spacing w:line="240" w:lineRule="auto"/>
        <w:jc w:val="left"/>
        <w:rPr>
          <w:rFonts w:ascii="Times New Roman" w:hAnsi="Times New Roman"/>
          <w:szCs w:val="22"/>
        </w:rPr>
      </w:pPr>
      <w:r w:rsidRPr="001A7364">
        <w:rPr>
          <w:rFonts w:ascii="Times New Roman" w:hAnsi="Times New Roman"/>
          <w:szCs w:val="22"/>
        </w:rPr>
        <w:t>f</w:t>
      </w:r>
      <w:r w:rsidR="000E24A7" w:rsidRPr="001A7364">
        <w:rPr>
          <w:rFonts w:ascii="Times New Roman" w:hAnsi="Times New Roman"/>
          <w:szCs w:val="22"/>
        </w:rPr>
        <w:t>amily</w:t>
      </w:r>
      <w:r w:rsidR="00821C56" w:rsidRPr="001A7364">
        <w:rPr>
          <w:rFonts w:ascii="Times New Roman" w:hAnsi="Times New Roman"/>
          <w:szCs w:val="22"/>
        </w:rPr>
        <w:t xml:space="preserve"> matters </w:t>
      </w:r>
      <w:r w:rsidR="000E24A7" w:rsidRPr="001A7364">
        <w:rPr>
          <w:rFonts w:ascii="Times New Roman" w:hAnsi="Times New Roman"/>
          <w:szCs w:val="22"/>
        </w:rPr>
        <w:t xml:space="preserve">and personal rights </w:t>
      </w:r>
      <w:r w:rsidR="00821C56" w:rsidRPr="001A7364">
        <w:rPr>
          <w:rFonts w:ascii="Times New Roman" w:hAnsi="Times New Roman"/>
          <w:szCs w:val="22"/>
        </w:rPr>
        <w:t>(e.g. marriage, divorce</w:t>
      </w:r>
      <w:r w:rsidR="000E24A7" w:rsidRPr="001A7364">
        <w:rPr>
          <w:rFonts w:ascii="Times New Roman" w:hAnsi="Times New Roman"/>
          <w:szCs w:val="22"/>
        </w:rPr>
        <w:t>, contraception</w:t>
      </w:r>
      <w:r w:rsidR="00821C56" w:rsidRPr="001A7364">
        <w:rPr>
          <w:rFonts w:ascii="Times New Roman" w:hAnsi="Times New Roman"/>
          <w:szCs w:val="22"/>
        </w:rPr>
        <w:t>)</w:t>
      </w:r>
      <w:r w:rsidR="000E24A7" w:rsidRPr="001A7364">
        <w:rPr>
          <w:rFonts w:ascii="Times New Roman" w:hAnsi="Times New Roman"/>
          <w:szCs w:val="22"/>
        </w:rPr>
        <w:t>;</w:t>
      </w:r>
    </w:p>
    <w:p w14:paraId="3DB8815E" w14:textId="041BA497" w:rsidR="00821C56" w:rsidRPr="001A7364" w:rsidRDefault="004D1AC9" w:rsidP="00A722DC">
      <w:pPr>
        <w:pStyle w:val="Lijstalinea"/>
        <w:numPr>
          <w:ilvl w:val="1"/>
          <w:numId w:val="19"/>
        </w:numPr>
        <w:spacing w:line="240" w:lineRule="auto"/>
        <w:jc w:val="left"/>
        <w:rPr>
          <w:rFonts w:ascii="Times New Roman" w:hAnsi="Times New Roman"/>
          <w:szCs w:val="22"/>
        </w:rPr>
      </w:pPr>
      <w:r w:rsidRPr="001A7364">
        <w:rPr>
          <w:rFonts w:ascii="Times New Roman" w:hAnsi="Times New Roman"/>
          <w:szCs w:val="22"/>
        </w:rPr>
        <w:t>m</w:t>
      </w:r>
      <w:r w:rsidR="00821C56" w:rsidRPr="001A7364">
        <w:rPr>
          <w:rFonts w:ascii="Times New Roman" w:hAnsi="Times New Roman"/>
          <w:szCs w:val="22"/>
        </w:rPr>
        <w:t>edical matters</w:t>
      </w:r>
      <w:r w:rsidR="000E24A7" w:rsidRPr="001A7364">
        <w:rPr>
          <w:rFonts w:ascii="Times New Roman" w:hAnsi="Times New Roman"/>
          <w:szCs w:val="22"/>
        </w:rPr>
        <w:t>;</w:t>
      </w:r>
    </w:p>
    <w:p w14:paraId="7F98BBE6" w14:textId="30C8687D" w:rsidR="00821C56" w:rsidRPr="001A7364" w:rsidRDefault="004D1AC9" w:rsidP="00A722DC">
      <w:pPr>
        <w:pStyle w:val="Lijstalinea"/>
        <w:numPr>
          <w:ilvl w:val="1"/>
          <w:numId w:val="19"/>
        </w:numPr>
        <w:spacing w:line="240" w:lineRule="auto"/>
        <w:jc w:val="left"/>
        <w:rPr>
          <w:rFonts w:ascii="Times New Roman" w:hAnsi="Times New Roman"/>
          <w:szCs w:val="22"/>
        </w:rPr>
      </w:pPr>
      <w:r w:rsidRPr="001A7364">
        <w:rPr>
          <w:rFonts w:ascii="Times New Roman" w:hAnsi="Times New Roman"/>
          <w:szCs w:val="22"/>
        </w:rPr>
        <w:t>d</w:t>
      </w:r>
      <w:r w:rsidR="00821C56" w:rsidRPr="001A7364">
        <w:rPr>
          <w:rFonts w:ascii="Times New Roman" w:hAnsi="Times New Roman"/>
          <w:szCs w:val="22"/>
        </w:rPr>
        <w:t>onation</w:t>
      </w:r>
      <w:r w:rsidR="009A61CB">
        <w:rPr>
          <w:rFonts w:ascii="Times New Roman" w:hAnsi="Times New Roman"/>
          <w:szCs w:val="22"/>
        </w:rPr>
        <w:t>s</w:t>
      </w:r>
      <w:r w:rsidR="00821C56" w:rsidRPr="001A7364">
        <w:rPr>
          <w:rFonts w:ascii="Times New Roman" w:hAnsi="Times New Roman"/>
          <w:szCs w:val="22"/>
        </w:rPr>
        <w:t xml:space="preserve"> and wills</w:t>
      </w:r>
      <w:r w:rsidR="000E24A7" w:rsidRPr="001A7364">
        <w:rPr>
          <w:rFonts w:ascii="Times New Roman" w:hAnsi="Times New Roman"/>
          <w:szCs w:val="22"/>
        </w:rPr>
        <w:t>;</w:t>
      </w:r>
    </w:p>
    <w:p w14:paraId="7C982D88" w14:textId="32A268C5" w:rsidR="004D1AC9" w:rsidRPr="001A7364" w:rsidRDefault="004D1AC9" w:rsidP="00A722DC">
      <w:pPr>
        <w:pStyle w:val="Lijstalinea"/>
        <w:numPr>
          <w:ilvl w:val="1"/>
          <w:numId w:val="19"/>
        </w:numPr>
        <w:spacing w:line="240" w:lineRule="auto"/>
        <w:jc w:val="left"/>
        <w:rPr>
          <w:rFonts w:ascii="Times New Roman" w:hAnsi="Times New Roman"/>
          <w:szCs w:val="22"/>
        </w:rPr>
      </w:pPr>
      <w:r w:rsidRPr="001A7364">
        <w:rPr>
          <w:rFonts w:ascii="Times New Roman" w:hAnsi="Times New Roman"/>
          <w:szCs w:val="22"/>
        </w:rPr>
        <w:t>c</w:t>
      </w:r>
      <w:r w:rsidR="0076345C" w:rsidRPr="001A7364">
        <w:rPr>
          <w:rFonts w:ascii="Times New Roman" w:hAnsi="Times New Roman"/>
          <w:szCs w:val="22"/>
        </w:rPr>
        <w:t xml:space="preserve">ivil </w:t>
      </w:r>
      <w:r w:rsidR="000E24A7" w:rsidRPr="001A7364">
        <w:rPr>
          <w:rFonts w:ascii="Times New Roman" w:hAnsi="Times New Roman"/>
          <w:szCs w:val="22"/>
        </w:rPr>
        <w:t xml:space="preserve">proceedings </w:t>
      </w:r>
      <w:r w:rsidR="0076345C" w:rsidRPr="001A7364">
        <w:rPr>
          <w:rFonts w:ascii="Times New Roman" w:hAnsi="Times New Roman"/>
          <w:szCs w:val="22"/>
        </w:rPr>
        <w:t xml:space="preserve">and administrative </w:t>
      </w:r>
      <w:r w:rsidR="000E24A7" w:rsidRPr="001A7364">
        <w:rPr>
          <w:rFonts w:ascii="Times New Roman" w:hAnsi="Times New Roman"/>
          <w:szCs w:val="22"/>
        </w:rPr>
        <w:t>matters (e.g. applying for a passport)</w:t>
      </w:r>
      <w:r w:rsidR="00666A45">
        <w:rPr>
          <w:rFonts w:ascii="Times New Roman" w:hAnsi="Times New Roman"/>
          <w:szCs w:val="22"/>
        </w:rPr>
        <w:t>.</w:t>
      </w:r>
      <w:r w:rsidR="00895FC8" w:rsidRPr="001A7364">
        <w:rPr>
          <w:rFonts w:ascii="Times New Roman" w:hAnsi="Times New Roman"/>
          <w:szCs w:val="22"/>
        </w:rPr>
        <w:t xml:space="preserve"> </w:t>
      </w:r>
    </w:p>
    <w:p w14:paraId="61484472" w14:textId="28EE062B" w:rsidR="00895FC8" w:rsidRPr="001A7364" w:rsidRDefault="00895FC8" w:rsidP="00A722DC">
      <w:pPr>
        <w:spacing w:line="240" w:lineRule="auto"/>
        <w:jc w:val="left"/>
        <w:rPr>
          <w:rFonts w:ascii="Times New Roman" w:hAnsi="Times New Roman"/>
          <w:szCs w:val="22"/>
        </w:rPr>
      </w:pPr>
    </w:p>
    <w:p w14:paraId="2C76ADAB" w14:textId="38175400" w:rsidR="00895FC8" w:rsidRPr="001A7364" w:rsidRDefault="00895FC8" w:rsidP="00A722DC">
      <w:pPr>
        <w:pStyle w:val="Lijstalinea"/>
        <w:numPr>
          <w:ilvl w:val="0"/>
          <w:numId w:val="1"/>
        </w:numPr>
        <w:spacing w:line="240" w:lineRule="auto"/>
        <w:jc w:val="left"/>
        <w:rPr>
          <w:rFonts w:ascii="Times New Roman" w:hAnsi="Times New Roman"/>
          <w:szCs w:val="22"/>
        </w:rPr>
      </w:pPr>
      <w:r w:rsidRPr="001A7364">
        <w:rPr>
          <w:rFonts w:ascii="Times New Roman" w:hAnsi="Times New Roman"/>
          <w:szCs w:val="22"/>
          <w:lang w:eastAsia="nl-NL"/>
        </w:rPr>
        <w:t>Can limitation of legal capacity have retroactive effect</w:t>
      </w:r>
      <w:r w:rsidR="002F5FF4" w:rsidRPr="001A7364">
        <w:rPr>
          <w:rFonts w:ascii="Times New Roman" w:hAnsi="Times New Roman"/>
          <w:szCs w:val="22"/>
          <w:lang w:eastAsia="nl-NL"/>
        </w:rPr>
        <w:t>?</w:t>
      </w:r>
      <w:r w:rsidR="00A12B87">
        <w:rPr>
          <w:rFonts w:ascii="Times New Roman" w:hAnsi="Times New Roman"/>
          <w:szCs w:val="22"/>
          <w:lang w:eastAsia="nl-NL"/>
        </w:rPr>
        <w:t xml:space="preserve"> </w:t>
      </w:r>
      <w:r w:rsidR="002F5FF4" w:rsidRPr="001A7364">
        <w:rPr>
          <w:rFonts w:ascii="Times New Roman" w:hAnsi="Times New Roman"/>
          <w:szCs w:val="22"/>
          <w:lang w:eastAsia="nl-NL"/>
        </w:rPr>
        <w:t>I</w:t>
      </w:r>
      <w:r w:rsidR="001966C5" w:rsidRPr="001A7364">
        <w:rPr>
          <w:rFonts w:ascii="Times New Roman" w:hAnsi="Times New Roman"/>
          <w:szCs w:val="22"/>
          <w:lang w:eastAsia="nl-NL"/>
        </w:rPr>
        <w:t>f so</w:t>
      </w:r>
      <w:r w:rsidR="002F5FF4" w:rsidRPr="001A7364">
        <w:rPr>
          <w:rFonts w:ascii="Times New Roman" w:hAnsi="Times New Roman"/>
          <w:szCs w:val="22"/>
          <w:lang w:eastAsia="nl-NL"/>
        </w:rPr>
        <w:t>,</w:t>
      </w:r>
      <w:r w:rsidR="001966C5" w:rsidRPr="001A7364">
        <w:rPr>
          <w:rFonts w:ascii="Times New Roman" w:hAnsi="Times New Roman"/>
          <w:szCs w:val="22"/>
          <w:lang w:eastAsia="nl-NL"/>
        </w:rPr>
        <w:t xml:space="preserve"> explain</w:t>
      </w:r>
      <w:r w:rsidR="0037256D" w:rsidRPr="001A7364">
        <w:rPr>
          <w:rFonts w:ascii="Times New Roman" w:hAnsi="Times New Roman"/>
          <w:szCs w:val="22"/>
          <w:lang w:eastAsia="nl-NL"/>
        </w:rPr>
        <w:t>?</w:t>
      </w:r>
    </w:p>
    <w:p w14:paraId="5FF1544F" w14:textId="77777777" w:rsidR="00895FC8" w:rsidRPr="001A7364" w:rsidRDefault="00895FC8" w:rsidP="00A722DC">
      <w:pPr>
        <w:spacing w:line="240" w:lineRule="auto"/>
        <w:jc w:val="left"/>
        <w:rPr>
          <w:rFonts w:ascii="Times New Roman" w:hAnsi="Times New Roman"/>
          <w:szCs w:val="22"/>
        </w:rPr>
      </w:pPr>
    </w:p>
    <w:p w14:paraId="483C36B6" w14:textId="187ACA82" w:rsidR="00895FC8" w:rsidRPr="001A7364" w:rsidRDefault="0037256D" w:rsidP="00A722DC">
      <w:pPr>
        <w:pStyle w:val="Lijstalinea"/>
        <w:numPr>
          <w:ilvl w:val="0"/>
          <w:numId w:val="1"/>
        </w:numPr>
        <w:spacing w:line="240" w:lineRule="auto"/>
        <w:jc w:val="left"/>
        <w:rPr>
          <w:rFonts w:ascii="Times New Roman" w:hAnsi="Times New Roman"/>
          <w:szCs w:val="22"/>
          <w:lang w:eastAsia="nl-NL"/>
        </w:rPr>
      </w:pPr>
      <w:r w:rsidRPr="001A7364">
        <w:rPr>
          <w:rFonts w:ascii="Times New Roman" w:hAnsi="Times New Roman"/>
          <w:szCs w:val="22"/>
          <w:lang w:eastAsia="nl-NL"/>
        </w:rPr>
        <w:t>Which</w:t>
      </w:r>
      <w:r w:rsidR="00895FC8" w:rsidRPr="001A7364">
        <w:rPr>
          <w:rFonts w:ascii="Times New Roman" w:hAnsi="Times New Roman"/>
          <w:szCs w:val="22"/>
          <w:lang w:eastAsia="nl-NL"/>
        </w:rPr>
        <w:t xml:space="preserve"> authority is competent to decide on limitation or restoration of legal capacity?</w:t>
      </w:r>
    </w:p>
    <w:p w14:paraId="490BC00E" w14:textId="77777777" w:rsidR="00895FC8" w:rsidRPr="001A7364" w:rsidRDefault="00895FC8" w:rsidP="00A722DC">
      <w:pPr>
        <w:pStyle w:val="Lijstalinea"/>
        <w:spacing w:line="240" w:lineRule="auto"/>
        <w:ind w:left="360"/>
        <w:jc w:val="left"/>
        <w:rPr>
          <w:rFonts w:ascii="Times New Roman" w:hAnsi="Times New Roman"/>
          <w:szCs w:val="22"/>
          <w:lang w:eastAsia="nl-NL"/>
        </w:rPr>
      </w:pPr>
    </w:p>
    <w:p w14:paraId="62D3AE0E" w14:textId="35BD7D67" w:rsidR="00895FC8" w:rsidRPr="001A7364" w:rsidRDefault="00895FC8" w:rsidP="00A722DC">
      <w:pPr>
        <w:pStyle w:val="Lijstalinea"/>
        <w:numPr>
          <w:ilvl w:val="0"/>
          <w:numId w:val="1"/>
        </w:numPr>
        <w:spacing w:line="240" w:lineRule="auto"/>
        <w:jc w:val="left"/>
        <w:rPr>
          <w:rFonts w:ascii="Times New Roman" w:hAnsi="Times New Roman"/>
          <w:szCs w:val="22"/>
          <w:lang w:eastAsia="nl-NL"/>
        </w:rPr>
      </w:pPr>
      <w:r w:rsidRPr="001A7364">
        <w:rPr>
          <w:rFonts w:ascii="Times New Roman" w:hAnsi="Times New Roman"/>
          <w:szCs w:val="22"/>
          <w:lang w:eastAsia="nl-NL"/>
        </w:rPr>
        <w:t>Who is entitled to request limitation</w:t>
      </w:r>
      <w:r w:rsidR="0037256D" w:rsidRPr="001A7364">
        <w:rPr>
          <w:rFonts w:ascii="Times New Roman" w:hAnsi="Times New Roman"/>
          <w:szCs w:val="22"/>
          <w:lang w:eastAsia="nl-NL"/>
        </w:rPr>
        <w:t xml:space="preserve"> or </w:t>
      </w:r>
      <w:r w:rsidRPr="001A7364">
        <w:rPr>
          <w:rFonts w:ascii="Times New Roman" w:hAnsi="Times New Roman"/>
          <w:szCs w:val="22"/>
          <w:lang w:eastAsia="nl-NL"/>
        </w:rPr>
        <w:t>restoration of legal capacity</w:t>
      </w:r>
      <w:r w:rsidR="0037256D" w:rsidRPr="001A7364">
        <w:rPr>
          <w:rFonts w:ascii="Times New Roman" w:hAnsi="Times New Roman"/>
          <w:szCs w:val="22"/>
          <w:lang w:eastAsia="nl-NL"/>
        </w:rPr>
        <w:t>?</w:t>
      </w:r>
    </w:p>
    <w:p w14:paraId="64467BCC" w14:textId="515879DE" w:rsidR="0037256D" w:rsidRPr="001A7364" w:rsidRDefault="0037256D" w:rsidP="00A722DC">
      <w:pPr>
        <w:spacing w:line="240" w:lineRule="auto"/>
        <w:jc w:val="left"/>
        <w:rPr>
          <w:rFonts w:ascii="Times New Roman" w:hAnsi="Times New Roman"/>
          <w:szCs w:val="22"/>
          <w:lang w:eastAsia="nl-NL"/>
        </w:rPr>
      </w:pPr>
    </w:p>
    <w:p w14:paraId="59700E33" w14:textId="6730FEF7" w:rsidR="00895FC8" w:rsidRPr="001A7364" w:rsidRDefault="0037256D" w:rsidP="00A722DC">
      <w:pPr>
        <w:pStyle w:val="Lijstalinea"/>
        <w:numPr>
          <w:ilvl w:val="0"/>
          <w:numId w:val="1"/>
        </w:numPr>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Give a brief description of the procedure(s) for limitation or restoration of legal capacity. Please address </w:t>
      </w:r>
      <w:r w:rsidR="00895FC8" w:rsidRPr="001A7364">
        <w:rPr>
          <w:rFonts w:ascii="Times New Roman" w:hAnsi="Times New Roman"/>
          <w:szCs w:val="22"/>
          <w:lang w:eastAsia="nl-NL"/>
        </w:rPr>
        <w:t>the procedural safeguards</w:t>
      </w:r>
      <w:r w:rsidR="001966C5" w:rsidRPr="001A7364">
        <w:rPr>
          <w:rFonts w:ascii="Times New Roman" w:hAnsi="Times New Roman"/>
          <w:szCs w:val="22"/>
          <w:lang w:eastAsia="nl-NL"/>
        </w:rPr>
        <w:t xml:space="preserve"> such as: </w:t>
      </w:r>
    </w:p>
    <w:p w14:paraId="3ADDA97F" w14:textId="77777777" w:rsidR="00895FC8" w:rsidRPr="001A7364" w:rsidRDefault="00895FC8" w:rsidP="00A722DC">
      <w:pPr>
        <w:pStyle w:val="Lijstalinea"/>
        <w:numPr>
          <w:ilvl w:val="1"/>
          <w:numId w:val="18"/>
        </w:numPr>
        <w:spacing w:line="240" w:lineRule="auto"/>
        <w:jc w:val="left"/>
        <w:rPr>
          <w:rFonts w:ascii="Times New Roman" w:hAnsi="Times New Roman"/>
          <w:szCs w:val="22"/>
          <w:lang w:eastAsia="nl-NL"/>
        </w:rPr>
      </w:pPr>
      <w:r w:rsidRPr="001A7364">
        <w:rPr>
          <w:rFonts w:ascii="Times New Roman" w:hAnsi="Times New Roman"/>
          <w:szCs w:val="22"/>
          <w:lang w:eastAsia="nl-NL"/>
        </w:rPr>
        <w:t>a requirement of legal representation of the adult;</w:t>
      </w:r>
    </w:p>
    <w:p w14:paraId="64BC4759" w14:textId="2AEE51A7" w:rsidR="00895FC8" w:rsidRPr="001A7364" w:rsidRDefault="0037256D" w:rsidP="00A722DC">
      <w:pPr>
        <w:pStyle w:val="Lijstalinea"/>
        <w:numPr>
          <w:ilvl w:val="1"/>
          <w:numId w:val="18"/>
        </w:numPr>
        <w:spacing w:line="240" w:lineRule="auto"/>
        <w:jc w:val="left"/>
        <w:rPr>
          <w:rFonts w:ascii="Times New Roman" w:hAnsi="Times New Roman"/>
          <w:szCs w:val="22"/>
          <w:lang w:eastAsia="nl-NL"/>
        </w:rPr>
      </w:pPr>
      <w:r w:rsidRPr="001A7364">
        <w:rPr>
          <w:rFonts w:ascii="Times New Roman" w:hAnsi="Times New Roman"/>
          <w:szCs w:val="22"/>
          <w:lang w:eastAsia="nl-NL"/>
        </w:rPr>
        <w:t>participation</w:t>
      </w:r>
      <w:r w:rsidR="00895FC8" w:rsidRPr="001A7364">
        <w:rPr>
          <w:rFonts w:ascii="Times New Roman" w:hAnsi="Times New Roman"/>
          <w:szCs w:val="22"/>
          <w:lang w:eastAsia="nl-NL"/>
        </w:rPr>
        <w:t xml:space="preserve"> </w:t>
      </w:r>
      <w:r w:rsidRPr="001A7364">
        <w:rPr>
          <w:rFonts w:ascii="Times New Roman" w:hAnsi="Times New Roman"/>
          <w:szCs w:val="22"/>
          <w:lang w:eastAsia="nl-NL"/>
        </w:rPr>
        <w:t>of family members and</w:t>
      </w:r>
      <w:r w:rsidR="007103AD" w:rsidRPr="001A7364">
        <w:rPr>
          <w:rFonts w:ascii="Times New Roman" w:hAnsi="Times New Roman"/>
          <w:szCs w:val="22"/>
          <w:lang w:eastAsia="nl-NL"/>
        </w:rPr>
        <w:t>/or</w:t>
      </w:r>
      <w:r w:rsidRPr="001A7364">
        <w:rPr>
          <w:rFonts w:ascii="Times New Roman" w:hAnsi="Times New Roman"/>
          <w:szCs w:val="22"/>
          <w:lang w:eastAsia="nl-NL"/>
        </w:rPr>
        <w:t xml:space="preserve"> of</w:t>
      </w:r>
      <w:r w:rsidR="00895FC8" w:rsidRPr="001A7364">
        <w:rPr>
          <w:rFonts w:ascii="Times New Roman" w:hAnsi="Times New Roman"/>
          <w:szCs w:val="22"/>
          <w:lang w:eastAsia="nl-NL"/>
        </w:rPr>
        <w:t xml:space="preserve"> vulnerable adults’ organisation</w:t>
      </w:r>
      <w:r w:rsidRPr="001A7364">
        <w:rPr>
          <w:rFonts w:ascii="Times New Roman" w:hAnsi="Times New Roman"/>
          <w:szCs w:val="22"/>
          <w:lang w:eastAsia="nl-NL"/>
        </w:rPr>
        <w:t>s</w:t>
      </w:r>
      <w:r w:rsidR="00895FC8" w:rsidRPr="001A7364">
        <w:rPr>
          <w:rFonts w:ascii="Times New Roman" w:hAnsi="Times New Roman"/>
          <w:szCs w:val="22"/>
          <w:lang w:eastAsia="nl-NL"/>
        </w:rPr>
        <w:t xml:space="preserve"> or other </w:t>
      </w:r>
      <w:r w:rsidRPr="001A7364">
        <w:rPr>
          <w:rFonts w:ascii="Times New Roman" w:hAnsi="Times New Roman"/>
          <w:szCs w:val="22"/>
          <w:lang w:eastAsia="nl-NL"/>
        </w:rPr>
        <w:t>CSO</w:t>
      </w:r>
      <w:r w:rsidR="00895FC8" w:rsidRPr="001A7364">
        <w:rPr>
          <w:rFonts w:ascii="Times New Roman" w:hAnsi="Times New Roman"/>
          <w:szCs w:val="22"/>
          <w:lang w:eastAsia="nl-NL"/>
        </w:rPr>
        <w:t>’s</w:t>
      </w:r>
      <w:r w:rsidR="007103AD" w:rsidRPr="001A7364">
        <w:rPr>
          <w:rFonts w:ascii="Times New Roman" w:hAnsi="Times New Roman"/>
          <w:szCs w:val="22"/>
          <w:lang w:eastAsia="nl-NL"/>
        </w:rPr>
        <w:t>;</w:t>
      </w:r>
    </w:p>
    <w:p w14:paraId="260A15D9" w14:textId="4CEEBA00" w:rsidR="00895FC8" w:rsidRPr="001A7364" w:rsidRDefault="00895FC8" w:rsidP="00A722DC">
      <w:pPr>
        <w:pStyle w:val="Lijstalinea"/>
        <w:numPr>
          <w:ilvl w:val="1"/>
          <w:numId w:val="18"/>
        </w:numPr>
        <w:spacing w:line="240" w:lineRule="auto"/>
        <w:jc w:val="left"/>
        <w:rPr>
          <w:rFonts w:ascii="Times New Roman" w:hAnsi="Times New Roman"/>
          <w:szCs w:val="22"/>
          <w:lang w:eastAsia="nl-NL"/>
        </w:rPr>
      </w:pPr>
      <w:r w:rsidRPr="001A7364">
        <w:rPr>
          <w:rFonts w:ascii="Times New Roman" w:hAnsi="Times New Roman"/>
          <w:szCs w:val="22"/>
          <w:lang w:eastAsia="nl-NL"/>
        </w:rPr>
        <w:t>requirement of a specific medical expertise / statement</w:t>
      </w:r>
      <w:r w:rsidR="007103AD" w:rsidRPr="001A7364">
        <w:rPr>
          <w:rFonts w:ascii="Times New Roman" w:hAnsi="Times New Roman"/>
          <w:szCs w:val="22"/>
          <w:lang w:eastAsia="nl-NL"/>
        </w:rPr>
        <w:t>;</w:t>
      </w:r>
    </w:p>
    <w:p w14:paraId="6BF4EA9D" w14:textId="7D626E9C" w:rsidR="00895FC8" w:rsidRPr="001A7364" w:rsidRDefault="00895FC8" w:rsidP="00A722DC">
      <w:pPr>
        <w:pStyle w:val="Lijstalinea"/>
        <w:numPr>
          <w:ilvl w:val="1"/>
          <w:numId w:val="18"/>
        </w:numPr>
        <w:spacing w:line="240" w:lineRule="auto"/>
        <w:jc w:val="left"/>
        <w:rPr>
          <w:rFonts w:ascii="Times New Roman" w:hAnsi="Times New Roman"/>
          <w:szCs w:val="22"/>
          <w:lang w:eastAsia="nl-NL"/>
        </w:rPr>
      </w:pPr>
      <w:r w:rsidRPr="001A7364">
        <w:rPr>
          <w:rFonts w:ascii="Times New Roman" w:hAnsi="Times New Roman"/>
          <w:szCs w:val="22"/>
          <w:lang w:eastAsia="nl-NL"/>
        </w:rPr>
        <w:t>hearing of the adult by the competent authority</w:t>
      </w:r>
      <w:r w:rsidR="007103AD" w:rsidRPr="001A7364">
        <w:rPr>
          <w:rFonts w:ascii="Times New Roman" w:hAnsi="Times New Roman"/>
          <w:szCs w:val="22"/>
          <w:lang w:eastAsia="nl-NL"/>
        </w:rPr>
        <w:t>;</w:t>
      </w:r>
    </w:p>
    <w:p w14:paraId="2DD97F80" w14:textId="443A43FE" w:rsidR="00895FC8" w:rsidRPr="001A7364" w:rsidRDefault="00895FC8" w:rsidP="00A722DC">
      <w:pPr>
        <w:pStyle w:val="Lijstalinea"/>
        <w:numPr>
          <w:ilvl w:val="1"/>
          <w:numId w:val="18"/>
        </w:numPr>
        <w:spacing w:line="240" w:lineRule="auto"/>
        <w:jc w:val="left"/>
        <w:rPr>
          <w:rFonts w:ascii="Times New Roman" w:hAnsi="Times New Roman"/>
          <w:szCs w:val="22"/>
          <w:lang w:eastAsia="nl-NL"/>
        </w:rPr>
      </w:pPr>
      <w:r w:rsidRPr="001A7364">
        <w:rPr>
          <w:rFonts w:ascii="Times New Roman" w:hAnsi="Times New Roman"/>
          <w:szCs w:val="22"/>
          <w:lang w:eastAsia="nl-NL"/>
        </w:rPr>
        <w:t>the possibility for the adult to appeal the decision limiting legal capacity</w:t>
      </w:r>
      <w:r w:rsidR="007103AD" w:rsidRPr="001A7364">
        <w:rPr>
          <w:rFonts w:ascii="Times New Roman" w:hAnsi="Times New Roman"/>
          <w:szCs w:val="22"/>
          <w:lang w:eastAsia="nl-NL"/>
        </w:rPr>
        <w:t>.</w:t>
      </w:r>
    </w:p>
    <w:p w14:paraId="241B44CB" w14:textId="77777777" w:rsidR="00803AE3" w:rsidRPr="001A7364" w:rsidRDefault="00803AE3" w:rsidP="00A722DC">
      <w:pPr>
        <w:spacing w:line="240" w:lineRule="auto"/>
        <w:jc w:val="left"/>
        <w:rPr>
          <w:rFonts w:ascii="Times New Roman" w:hAnsi="Times New Roman"/>
          <w:szCs w:val="22"/>
          <w:lang w:val="en-US" w:eastAsia="nl-NL"/>
        </w:rPr>
      </w:pPr>
    </w:p>
    <w:p w14:paraId="087C9A9B" w14:textId="2F02328A" w:rsidR="00803AE3" w:rsidRPr="001A7364" w:rsidRDefault="00803AE3" w:rsidP="00A722DC">
      <w:pPr>
        <w:pStyle w:val="Lijstalinea"/>
        <w:numPr>
          <w:ilvl w:val="0"/>
          <w:numId w:val="1"/>
        </w:numPr>
        <w:spacing w:line="240" w:lineRule="auto"/>
        <w:jc w:val="left"/>
        <w:rPr>
          <w:rFonts w:ascii="Times New Roman" w:hAnsi="Times New Roman"/>
          <w:szCs w:val="22"/>
        </w:rPr>
      </w:pPr>
      <w:r w:rsidRPr="001A7364">
        <w:rPr>
          <w:rFonts w:ascii="Times New Roman" w:hAnsi="Times New Roman"/>
          <w:szCs w:val="22"/>
        </w:rPr>
        <w:t xml:space="preserve">Give a brief account of the general legal rules with regard to </w:t>
      </w:r>
      <w:r w:rsidRPr="001A7364">
        <w:rPr>
          <w:rFonts w:ascii="Times New Roman" w:hAnsi="Times New Roman"/>
          <w:i/>
          <w:szCs w:val="22"/>
        </w:rPr>
        <w:t>mental capacity</w:t>
      </w:r>
      <w:r w:rsidRPr="001A7364">
        <w:rPr>
          <w:rFonts w:ascii="Times New Roman" w:hAnsi="Times New Roman"/>
          <w:szCs w:val="22"/>
        </w:rPr>
        <w:t xml:space="preserve"> in respect of:</w:t>
      </w:r>
    </w:p>
    <w:p w14:paraId="45B95B91" w14:textId="105BE437" w:rsidR="009A61CB" w:rsidRPr="00DD0BB0" w:rsidRDefault="009A61CB" w:rsidP="00DD0BB0">
      <w:pPr>
        <w:pStyle w:val="Lijstalinea"/>
        <w:numPr>
          <w:ilvl w:val="1"/>
          <w:numId w:val="34"/>
        </w:numPr>
        <w:spacing w:line="240" w:lineRule="auto"/>
        <w:jc w:val="left"/>
        <w:rPr>
          <w:rFonts w:ascii="Times New Roman" w:hAnsi="Times New Roman"/>
          <w:szCs w:val="22"/>
        </w:rPr>
      </w:pPr>
      <w:r w:rsidRPr="00DD0BB0">
        <w:rPr>
          <w:rFonts w:ascii="Times New Roman" w:hAnsi="Times New Roman"/>
          <w:szCs w:val="22"/>
        </w:rPr>
        <w:t>property and financial matters;</w:t>
      </w:r>
    </w:p>
    <w:p w14:paraId="72FA99FF" w14:textId="77777777" w:rsidR="009A61CB" w:rsidRPr="001A7364" w:rsidRDefault="009A61CB" w:rsidP="00DD0BB0">
      <w:pPr>
        <w:pStyle w:val="Lijstalinea"/>
        <w:numPr>
          <w:ilvl w:val="1"/>
          <w:numId w:val="34"/>
        </w:numPr>
        <w:spacing w:line="240" w:lineRule="auto"/>
        <w:jc w:val="left"/>
        <w:rPr>
          <w:rFonts w:ascii="Times New Roman" w:hAnsi="Times New Roman"/>
          <w:szCs w:val="22"/>
        </w:rPr>
      </w:pPr>
      <w:r w:rsidRPr="001A7364">
        <w:rPr>
          <w:rFonts w:ascii="Times New Roman" w:hAnsi="Times New Roman"/>
          <w:szCs w:val="22"/>
        </w:rPr>
        <w:t>family matters and personal rights (e.g. marriage, divorce, contraception);</w:t>
      </w:r>
    </w:p>
    <w:p w14:paraId="12F2C10D" w14:textId="77777777" w:rsidR="009A61CB" w:rsidRPr="001A7364" w:rsidRDefault="009A61CB" w:rsidP="00DD0BB0">
      <w:pPr>
        <w:pStyle w:val="Lijstalinea"/>
        <w:numPr>
          <w:ilvl w:val="1"/>
          <w:numId w:val="34"/>
        </w:numPr>
        <w:spacing w:line="240" w:lineRule="auto"/>
        <w:jc w:val="left"/>
        <w:rPr>
          <w:rFonts w:ascii="Times New Roman" w:hAnsi="Times New Roman"/>
          <w:szCs w:val="22"/>
        </w:rPr>
      </w:pPr>
      <w:r w:rsidRPr="001A7364">
        <w:rPr>
          <w:rFonts w:ascii="Times New Roman" w:hAnsi="Times New Roman"/>
          <w:szCs w:val="22"/>
        </w:rPr>
        <w:t>medical matters;</w:t>
      </w:r>
    </w:p>
    <w:p w14:paraId="4EAFC584" w14:textId="6F97E210" w:rsidR="009A61CB" w:rsidRPr="00DD0BB0" w:rsidRDefault="009A61CB" w:rsidP="00DD0BB0">
      <w:pPr>
        <w:pStyle w:val="Lijstalinea"/>
        <w:numPr>
          <w:ilvl w:val="1"/>
          <w:numId w:val="34"/>
        </w:numPr>
        <w:spacing w:line="240" w:lineRule="auto"/>
        <w:jc w:val="left"/>
        <w:rPr>
          <w:rFonts w:ascii="Times New Roman" w:eastAsia="Calibri" w:hAnsi="Times New Roman"/>
          <w:szCs w:val="22"/>
        </w:rPr>
      </w:pPr>
      <w:r w:rsidRPr="00DD0BB0">
        <w:rPr>
          <w:rFonts w:ascii="Times New Roman" w:hAnsi="Times New Roman"/>
          <w:szCs w:val="22"/>
        </w:rPr>
        <w:t>donation</w:t>
      </w:r>
      <w:r>
        <w:rPr>
          <w:rFonts w:ascii="Times New Roman" w:hAnsi="Times New Roman"/>
          <w:szCs w:val="22"/>
        </w:rPr>
        <w:t>s</w:t>
      </w:r>
      <w:r w:rsidRPr="00DD0BB0">
        <w:rPr>
          <w:rFonts w:ascii="Times New Roman" w:hAnsi="Times New Roman"/>
          <w:szCs w:val="22"/>
        </w:rPr>
        <w:t xml:space="preserve"> and wills;</w:t>
      </w:r>
    </w:p>
    <w:p w14:paraId="1620AE08" w14:textId="576D8ECE" w:rsidR="00895FC8" w:rsidRPr="001A7364" w:rsidRDefault="009A61CB" w:rsidP="00DD0BB0">
      <w:pPr>
        <w:pStyle w:val="Lijstalinea"/>
        <w:numPr>
          <w:ilvl w:val="1"/>
          <w:numId w:val="34"/>
        </w:numPr>
        <w:spacing w:line="240" w:lineRule="auto"/>
        <w:jc w:val="left"/>
        <w:rPr>
          <w:rFonts w:ascii="Times New Roman" w:eastAsia="Calibri" w:hAnsi="Times New Roman"/>
          <w:szCs w:val="22"/>
        </w:rPr>
      </w:pPr>
      <w:r w:rsidRPr="009A61CB">
        <w:rPr>
          <w:rFonts w:ascii="Times New Roman" w:hAnsi="Times New Roman"/>
          <w:szCs w:val="22"/>
        </w:rPr>
        <w:t>civil proceedings and administrative matters (e.g. applying for a passport).</w:t>
      </w:r>
    </w:p>
    <w:p w14:paraId="33AE4817" w14:textId="77777777" w:rsidR="004C7313" w:rsidRPr="001A7364" w:rsidRDefault="004C7313" w:rsidP="00A722DC">
      <w:pPr>
        <w:spacing w:line="240" w:lineRule="auto"/>
        <w:jc w:val="left"/>
        <w:rPr>
          <w:rFonts w:ascii="Times New Roman" w:eastAsia="Calibri" w:hAnsi="Times New Roman"/>
          <w:szCs w:val="22"/>
        </w:rPr>
      </w:pPr>
    </w:p>
    <w:p w14:paraId="61BE438A" w14:textId="1DEDB4AE" w:rsidR="00CA0529" w:rsidRPr="00DD0BB0" w:rsidRDefault="00CA0529" w:rsidP="00DD0BB0">
      <w:pPr>
        <w:pStyle w:val="Lijstalinea"/>
        <w:numPr>
          <w:ilvl w:val="0"/>
          <w:numId w:val="1"/>
        </w:numPr>
        <w:tabs>
          <w:tab w:val="left" w:pos="1571"/>
        </w:tabs>
        <w:suppressAutoHyphens/>
        <w:autoSpaceDN w:val="0"/>
        <w:spacing w:line="240" w:lineRule="auto"/>
        <w:jc w:val="left"/>
        <w:textAlignment w:val="baseline"/>
        <w:rPr>
          <w:rFonts w:ascii="Times New Roman" w:hAnsi="Times New Roman"/>
          <w:szCs w:val="22"/>
        </w:rPr>
      </w:pPr>
      <w:r w:rsidRPr="00DD0BB0">
        <w:rPr>
          <w:rFonts w:ascii="Times New Roman" w:hAnsi="Times New Roman"/>
          <w:szCs w:val="22"/>
        </w:rPr>
        <w:t xml:space="preserve">What </w:t>
      </w:r>
      <w:r w:rsidRPr="00DD0BB0">
        <w:rPr>
          <w:rFonts w:ascii="Times New Roman" w:hAnsi="Times New Roman"/>
          <w:szCs w:val="22"/>
          <w:lang w:eastAsia="nl-NL"/>
        </w:rPr>
        <w:t xml:space="preserve">are the problems which have arisen in practice in respect of </w:t>
      </w:r>
      <w:r w:rsidRPr="00DD0BB0">
        <w:rPr>
          <w:rFonts w:ascii="Times New Roman" w:hAnsi="Times New Roman"/>
          <w:szCs w:val="22"/>
        </w:rPr>
        <w:t>your system on legal capacity</w:t>
      </w:r>
      <w:r w:rsidRPr="00DD0BB0">
        <w:rPr>
          <w:rFonts w:ascii="Times New Roman" w:hAnsi="Times New Roman"/>
          <w:szCs w:val="22"/>
          <w:lang w:eastAsia="nl-NL"/>
        </w:rPr>
        <w:t xml:space="preserve"> (e.g. significant court cases, political debate, </w:t>
      </w:r>
      <w:r w:rsidR="001772AE" w:rsidRPr="00DD0BB0">
        <w:rPr>
          <w:rFonts w:ascii="Times New Roman" w:hAnsi="Times New Roman"/>
          <w:szCs w:val="22"/>
          <w:lang w:eastAsia="nl-NL"/>
        </w:rPr>
        <w:t>proposals for improvement)? Has</w:t>
      </w:r>
      <w:r w:rsidRPr="00DD0BB0">
        <w:rPr>
          <w:rFonts w:ascii="Times New Roman" w:hAnsi="Times New Roman"/>
          <w:szCs w:val="22"/>
          <w:lang w:eastAsia="nl-NL"/>
        </w:rPr>
        <w:t xml:space="preserve"> the system been evaluated</w:t>
      </w:r>
      <w:r w:rsidR="007103AD" w:rsidRPr="00DD0BB0">
        <w:rPr>
          <w:rFonts w:ascii="Times New Roman" w:hAnsi="Times New Roman"/>
          <w:szCs w:val="22"/>
          <w:lang w:eastAsia="nl-NL"/>
        </w:rPr>
        <w:t xml:space="preserve"> and,</w:t>
      </w:r>
      <w:r w:rsidRPr="00DD0BB0">
        <w:rPr>
          <w:rFonts w:ascii="Times New Roman" w:hAnsi="Times New Roman"/>
          <w:szCs w:val="22"/>
          <w:lang w:eastAsia="nl-NL"/>
        </w:rPr>
        <w:t xml:space="preserve"> if so</w:t>
      </w:r>
      <w:r w:rsidR="007103AD" w:rsidRPr="00DD0BB0">
        <w:rPr>
          <w:rFonts w:ascii="Times New Roman" w:hAnsi="Times New Roman"/>
          <w:szCs w:val="22"/>
          <w:lang w:eastAsia="nl-NL"/>
        </w:rPr>
        <w:t>,</w:t>
      </w:r>
      <w:r w:rsidRPr="00DD0BB0">
        <w:rPr>
          <w:rFonts w:ascii="Times New Roman" w:hAnsi="Times New Roman"/>
          <w:szCs w:val="22"/>
          <w:lang w:eastAsia="nl-NL"/>
        </w:rPr>
        <w:t xml:space="preserve"> what are the outcomes?</w:t>
      </w:r>
    </w:p>
    <w:p w14:paraId="54BD86FE" w14:textId="4EB0F9B1" w:rsidR="00895FC8" w:rsidRPr="001A7364" w:rsidRDefault="00895FC8" w:rsidP="00A722DC">
      <w:pPr>
        <w:spacing w:line="240" w:lineRule="auto"/>
        <w:jc w:val="left"/>
        <w:rPr>
          <w:rFonts w:ascii="Times New Roman" w:hAnsi="Times New Roman"/>
          <w:b/>
          <w:sz w:val="24"/>
          <w:u w:val="single"/>
        </w:rPr>
      </w:pPr>
    </w:p>
    <w:p w14:paraId="214954FD" w14:textId="2A70B739" w:rsidR="00396FC2" w:rsidRDefault="00B44B22" w:rsidP="00A722DC">
      <w:pPr>
        <w:spacing w:line="240" w:lineRule="auto"/>
        <w:jc w:val="left"/>
        <w:rPr>
          <w:rFonts w:ascii="Times New Roman" w:hAnsi="Times New Roman"/>
          <w:b/>
          <w:sz w:val="24"/>
          <w:u w:val="single"/>
        </w:rPr>
      </w:pPr>
      <w:r>
        <w:rPr>
          <w:rFonts w:ascii="Times New Roman" w:hAnsi="Times New Roman"/>
          <w:b/>
          <w:sz w:val="24"/>
          <w:u w:val="single"/>
        </w:rPr>
        <w:lastRenderedPageBreak/>
        <w:t xml:space="preserve"> </w:t>
      </w:r>
    </w:p>
    <w:p w14:paraId="4131C805" w14:textId="77777777" w:rsidR="00B44B22" w:rsidRPr="001A7364" w:rsidRDefault="00B44B22" w:rsidP="00A722DC">
      <w:pPr>
        <w:spacing w:line="240" w:lineRule="auto"/>
        <w:jc w:val="left"/>
        <w:rPr>
          <w:rFonts w:ascii="Times New Roman" w:hAnsi="Times New Roman"/>
          <w:b/>
          <w:sz w:val="24"/>
          <w:u w:val="single"/>
        </w:rPr>
      </w:pPr>
    </w:p>
    <w:p w14:paraId="38E39C25" w14:textId="5A2A251C" w:rsidR="00125240" w:rsidRDefault="00125240" w:rsidP="00A722DC">
      <w:pPr>
        <w:pStyle w:val="Lijstalinea"/>
        <w:numPr>
          <w:ilvl w:val="0"/>
          <w:numId w:val="8"/>
        </w:numPr>
        <w:suppressAutoHyphens/>
        <w:autoSpaceDN w:val="0"/>
        <w:spacing w:line="240" w:lineRule="auto"/>
        <w:contextualSpacing w:val="0"/>
        <w:jc w:val="left"/>
        <w:textAlignment w:val="baseline"/>
        <w:rPr>
          <w:rFonts w:ascii="Times New Roman" w:hAnsi="Times New Roman"/>
          <w:b/>
          <w:sz w:val="24"/>
          <w:u w:val="single"/>
        </w:rPr>
      </w:pPr>
      <w:r w:rsidRPr="001A7364">
        <w:rPr>
          <w:rFonts w:ascii="Times New Roman" w:hAnsi="Times New Roman"/>
          <w:b/>
          <w:sz w:val="24"/>
          <w:u w:val="single"/>
        </w:rPr>
        <w:t>State-</w:t>
      </w:r>
      <w:r w:rsidR="001C22DA" w:rsidRPr="001A7364">
        <w:rPr>
          <w:rFonts w:ascii="Times New Roman" w:hAnsi="Times New Roman"/>
          <w:b/>
          <w:sz w:val="24"/>
          <w:u w:val="single"/>
        </w:rPr>
        <w:t xml:space="preserve">ordered </w:t>
      </w:r>
      <w:r w:rsidRPr="001A7364">
        <w:rPr>
          <w:rFonts w:ascii="Times New Roman" w:hAnsi="Times New Roman"/>
          <w:b/>
          <w:sz w:val="24"/>
          <w:u w:val="single"/>
        </w:rPr>
        <w:t>measures</w:t>
      </w:r>
    </w:p>
    <w:p w14:paraId="1DDE97FD" w14:textId="77777777" w:rsidR="00A32494" w:rsidRPr="001A7364" w:rsidRDefault="00A32494" w:rsidP="00A722DC">
      <w:pPr>
        <w:pStyle w:val="Lijstalinea"/>
        <w:suppressAutoHyphens/>
        <w:autoSpaceDN w:val="0"/>
        <w:spacing w:line="240" w:lineRule="auto"/>
        <w:ind w:left="1080"/>
        <w:contextualSpacing w:val="0"/>
        <w:jc w:val="left"/>
        <w:textAlignment w:val="baseline"/>
        <w:rPr>
          <w:rFonts w:ascii="Times New Roman" w:hAnsi="Times New Roman"/>
          <w:b/>
          <w:sz w:val="24"/>
          <w:u w:val="single"/>
        </w:rPr>
      </w:pPr>
    </w:p>
    <w:p w14:paraId="460D18AA" w14:textId="77777777" w:rsidR="00125240" w:rsidRPr="001A7364" w:rsidRDefault="00125240" w:rsidP="00A722DC">
      <w:pPr>
        <w:pStyle w:val="Lijstalinea"/>
        <w:spacing w:line="240" w:lineRule="auto"/>
        <w:ind w:left="227"/>
        <w:jc w:val="left"/>
        <w:rPr>
          <w:rFonts w:ascii="Times New Roman" w:hAnsi="Times New Roman"/>
          <w:b/>
          <w:szCs w:val="22"/>
          <w:u w:val="single"/>
        </w:rPr>
      </w:pPr>
    </w:p>
    <w:p w14:paraId="7F77FABC" w14:textId="261E026E" w:rsidR="00125240" w:rsidRPr="001A7364" w:rsidRDefault="00125240" w:rsidP="00A722DC">
      <w:pPr>
        <w:pStyle w:val="Standard"/>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This section concerns the </w:t>
      </w:r>
      <w:r w:rsidR="00CD3B54" w:rsidRPr="001A7364">
        <w:rPr>
          <w:rFonts w:ascii="Times New Roman" w:hAnsi="Times New Roman"/>
          <w:szCs w:val="22"/>
          <w:lang w:eastAsia="nl-NL"/>
        </w:rPr>
        <w:t xml:space="preserve">application of state-ordered measures and the </w:t>
      </w:r>
      <w:r w:rsidRPr="001A7364">
        <w:rPr>
          <w:rFonts w:ascii="Times New Roman" w:hAnsi="Times New Roman"/>
          <w:szCs w:val="22"/>
          <w:lang w:eastAsia="nl-NL"/>
        </w:rPr>
        <w:t>appointment of a representative</w:t>
      </w:r>
      <w:r w:rsidR="00E105E8" w:rsidRPr="001A7364">
        <w:rPr>
          <w:rFonts w:ascii="Times New Roman" w:hAnsi="Times New Roman"/>
          <w:szCs w:val="22"/>
          <w:lang w:eastAsia="nl-NL"/>
        </w:rPr>
        <w:t>/support person</w:t>
      </w:r>
      <w:r w:rsidR="00E105E8" w:rsidRPr="001A7364">
        <w:rPr>
          <w:rFonts w:ascii="Times New Roman" w:hAnsi="Times New Roman"/>
          <w:szCs w:val="22"/>
        </w:rPr>
        <w:t xml:space="preserve"> </w:t>
      </w:r>
      <w:r w:rsidRPr="001A7364">
        <w:rPr>
          <w:rFonts w:ascii="Times New Roman" w:hAnsi="Times New Roman"/>
          <w:szCs w:val="22"/>
          <w:lang w:eastAsia="nl-NL"/>
        </w:rPr>
        <w:t xml:space="preserve">by a state authority. </w:t>
      </w:r>
    </w:p>
    <w:p w14:paraId="38DAFB5A" w14:textId="77777777" w:rsidR="00125240" w:rsidRPr="001A7364" w:rsidRDefault="00125240" w:rsidP="00A722DC">
      <w:pPr>
        <w:pStyle w:val="Standard"/>
        <w:spacing w:line="240" w:lineRule="auto"/>
        <w:jc w:val="left"/>
        <w:rPr>
          <w:rFonts w:ascii="Times New Roman" w:hAnsi="Times New Roman"/>
          <w:szCs w:val="22"/>
          <w:lang w:eastAsia="nl-NL"/>
        </w:rPr>
      </w:pPr>
    </w:p>
    <w:p w14:paraId="43E98BAE" w14:textId="77777777" w:rsidR="00125240" w:rsidRPr="001A7364" w:rsidRDefault="00125240" w:rsidP="00A722DC">
      <w:pPr>
        <w:pStyle w:val="Standard"/>
        <w:spacing w:line="240" w:lineRule="auto"/>
        <w:jc w:val="left"/>
        <w:rPr>
          <w:rFonts w:ascii="Times New Roman" w:hAnsi="Times New Roman"/>
          <w:i/>
          <w:iCs/>
          <w:szCs w:val="22"/>
          <w:lang w:eastAsia="nl-NL"/>
        </w:rPr>
      </w:pPr>
      <w:r w:rsidRPr="001A7364">
        <w:rPr>
          <w:rFonts w:ascii="Times New Roman" w:hAnsi="Times New Roman"/>
          <w:i/>
          <w:iCs/>
          <w:szCs w:val="22"/>
          <w:lang w:eastAsia="nl-NL"/>
        </w:rPr>
        <w:t>Overview</w:t>
      </w:r>
    </w:p>
    <w:p w14:paraId="71A05FD5" w14:textId="4D4A9A6B" w:rsidR="00125240" w:rsidRPr="001A7364" w:rsidRDefault="00125240" w:rsidP="00A722DC">
      <w:pPr>
        <w:pStyle w:val="Lijstalinea"/>
        <w:numPr>
          <w:ilvl w:val="0"/>
          <w:numId w:val="2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What state-</w:t>
      </w:r>
      <w:r w:rsidR="001C22DA" w:rsidRPr="001A7364">
        <w:rPr>
          <w:rFonts w:ascii="Times New Roman" w:hAnsi="Times New Roman"/>
          <w:szCs w:val="22"/>
          <w:lang w:eastAsia="nl-NL"/>
        </w:rPr>
        <w:t>ordered</w:t>
      </w:r>
      <w:r w:rsidRPr="001A7364">
        <w:rPr>
          <w:rFonts w:ascii="Times New Roman" w:hAnsi="Times New Roman"/>
          <w:szCs w:val="22"/>
          <w:lang w:eastAsia="nl-NL"/>
        </w:rPr>
        <w:t xml:space="preserve"> measures exist</w:t>
      </w:r>
      <w:r w:rsidR="008E7B1E" w:rsidRPr="001A7364">
        <w:rPr>
          <w:rFonts w:ascii="Times New Roman" w:hAnsi="Times New Roman"/>
          <w:szCs w:val="22"/>
          <w:lang w:eastAsia="nl-NL"/>
        </w:rPr>
        <w:t xml:space="preserve"> in your jurisdiction</w:t>
      </w:r>
      <w:r w:rsidRPr="001A7364">
        <w:rPr>
          <w:rFonts w:ascii="Times New Roman" w:hAnsi="Times New Roman"/>
          <w:szCs w:val="22"/>
          <w:lang w:eastAsia="nl-NL"/>
        </w:rPr>
        <w:t xml:space="preserve">? Give a brief definition of </w:t>
      </w:r>
      <w:r w:rsidR="008E7B1E" w:rsidRPr="001A7364">
        <w:rPr>
          <w:rFonts w:ascii="Times New Roman" w:hAnsi="Times New Roman"/>
          <w:szCs w:val="22"/>
          <w:lang w:eastAsia="nl-NL"/>
        </w:rPr>
        <w:t>each</w:t>
      </w:r>
      <w:r w:rsidRPr="001A7364">
        <w:rPr>
          <w:rFonts w:ascii="Times New Roman" w:hAnsi="Times New Roman"/>
          <w:szCs w:val="22"/>
          <w:lang w:eastAsia="nl-NL"/>
        </w:rPr>
        <w:t xml:space="preserve"> measure</w:t>
      </w:r>
      <w:r w:rsidR="00E738CC" w:rsidRPr="001A7364">
        <w:rPr>
          <w:rFonts w:ascii="Times New Roman" w:hAnsi="Times New Roman"/>
          <w:szCs w:val="22"/>
          <w:lang w:eastAsia="nl-NL"/>
        </w:rPr>
        <w:t>.</w:t>
      </w:r>
      <w:r w:rsidR="00C032E6" w:rsidRPr="001A7364">
        <w:rPr>
          <w:rStyle w:val="Voetnootmarkering"/>
          <w:rFonts w:ascii="Times New Roman" w:hAnsi="Times New Roman"/>
          <w:szCs w:val="22"/>
          <w:lang w:eastAsia="nl-NL"/>
        </w:rPr>
        <w:footnoteReference w:id="9"/>
      </w:r>
      <w:r w:rsidR="00E738CC" w:rsidRPr="001A7364">
        <w:rPr>
          <w:rFonts w:ascii="Times New Roman" w:hAnsi="Times New Roman"/>
          <w:szCs w:val="22"/>
          <w:lang w:eastAsia="nl-NL"/>
        </w:rPr>
        <w:t xml:space="preserve"> </w:t>
      </w:r>
      <w:r w:rsidRPr="001A7364">
        <w:rPr>
          <w:rFonts w:ascii="Times New Roman" w:hAnsi="Times New Roman"/>
          <w:szCs w:val="22"/>
        </w:rPr>
        <w:t>Pay attention to:</w:t>
      </w:r>
    </w:p>
    <w:p w14:paraId="228DBD18" w14:textId="09BC516D" w:rsidR="007103AD" w:rsidRPr="001A7364" w:rsidRDefault="004D1AC9" w:rsidP="00A722DC">
      <w:pPr>
        <w:pStyle w:val="Lijstalinea"/>
        <w:numPr>
          <w:ilvl w:val="1"/>
          <w:numId w:val="21"/>
        </w:numPr>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lang w:eastAsia="nl-NL"/>
        </w:rPr>
        <w:t>c</w:t>
      </w:r>
      <w:r w:rsidR="007103AD" w:rsidRPr="001A7364">
        <w:rPr>
          <w:rFonts w:ascii="Times New Roman" w:hAnsi="Times New Roman"/>
          <w:szCs w:val="22"/>
          <w:lang w:eastAsia="nl-NL"/>
        </w:rPr>
        <w:t>an different types of state-ordered measures be applied simultaneously to the same adult?</w:t>
      </w:r>
    </w:p>
    <w:p w14:paraId="3089757A" w14:textId="2DD182C0" w:rsidR="00125240" w:rsidRPr="001A7364" w:rsidRDefault="004D1AC9" w:rsidP="00A722DC">
      <w:pPr>
        <w:pStyle w:val="Lijstalinea"/>
        <w:numPr>
          <w:ilvl w:val="1"/>
          <w:numId w:val="21"/>
        </w:numPr>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i</w:t>
      </w:r>
      <w:r w:rsidR="00125240" w:rsidRPr="001A7364">
        <w:rPr>
          <w:rFonts w:ascii="Times New Roman" w:hAnsi="Times New Roman"/>
          <w:szCs w:val="22"/>
          <w:lang w:eastAsia="nl-NL"/>
        </w:rPr>
        <w:t xml:space="preserve">s there a </w:t>
      </w:r>
      <w:r w:rsidR="001A2AD1" w:rsidRPr="001A7364">
        <w:rPr>
          <w:rFonts w:ascii="Times New Roman" w:hAnsi="Times New Roman"/>
          <w:szCs w:val="22"/>
          <w:lang w:eastAsia="nl-NL"/>
        </w:rPr>
        <w:t>preferential order in the application of</w:t>
      </w:r>
      <w:r w:rsidR="00125240" w:rsidRPr="001A7364">
        <w:rPr>
          <w:rFonts w:ascii="Times New Roman" w:hAnsi="Times New Roman"/>
          <w:szCs w:val="22"/>
          <w:lang w:eastAsia="nl-NL"/>
        </w:rPr>
        <w:t xml:space="preserve"> the various types of state-</w:t>
      </w:r>
      <w:r w:rsidR="00CD3B54" w:rsidRPr="001A7364">
        <w:rPr>
          <w:rFonts w:ascii="Times New Roman" w:hAnsi="Times New Roman"/>
          <w:szCs w:val="22"/>
          <w:lang w:eastAsia="nl-NL"/>
        </w:rPr>
        <w:t>ordered</w:t>
      </w:r>
      <w:r w:rsidR="00125240" w:rsidRPr="001A7364">
        <w:rPr>
          <w:rFonts w:ascii="Times New Roman" w:hAnsi="Times New Roman"/>
          <w:szCs w:val="22"/>
          <w:lang w:eastAsia="nl-NL"/>
        </w:rPr>
        <w:t xml:space="preserve"> measures?</w:t>
      </w:r>
      <w:r w:rsidR="001A2AD1" w:rsidRPr="001A7364">
        <w:rPr>
          <w:rFonts w:ascii="Times New Roman" w:hAnsi="Times New Roman"/>
          <w:szCs w:val="22"/>
          <w:lang w:eastAsia="nl-NL"/>
        </w:rPr>
        <w:t xml:space="preserve"> Consider the principle of subsidiarity</w:t>
      </w:r>
      <w:r w:rsidR="00450A3E" w:rsidRPr="001A7364">
        <w:rPr>
          <w:rFonts w:ascii="Times New Roman" w:hAnsi="Times New Roman"/>
          <w:szCs w:val="22"/>
          <w:lang w:eastAsia="nl-NL"/>
        </w:rPr>
        <w:t>;</w:t>
      </w:r>
    </w:p>
    <w:p w14:paraId="73DC4EAC" w14:textId="4AD7AADB" w:rsidR="00125240" w:rsidRPr="001A7364" w:rsidRDefault="004D1AC9" w:rsidP="00A722DC">
      <w:pPr>
        <w:pStyle w:val="Lijstalinea"/>
        <w:numPr>
          <w:ilvl w:val="1"/>
          <w:numId w:val="21"/>
        </w:numPr>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d</w:t>
      </w:r>
      <w:r w:rsidR="00125240" w:rsidRPr="001A7364">
        <w:rPr>
          <w:rFonts w:ascii="Times New Roman" w:hAnsi="Times New Roman"/>
          <w:szCs w:val="22"/>
          <w:lang w:eastAsia="nl-NL"/>
        </w:rPr>
        <w:t>oes your system provide for interim or ad-hoc state-</w:t>
      </w:r>
      <w:r w:rsidR="00CD3B54" w:rsidRPr="001A7364">
        <w:rPr>
          <w:rFonts w:ascii="Times New Roman" w:hAnsi="Times New Roman"/>
          <w:szCs w:val="22"/>
          <w:lang w:eastAsia="nl-NL"/>
        </w:rPr>
        <w:t>ordered</w:t>
      </w:r>
      <w:r w:rsidR="00125240" w:rsidRPr="001A7364">
        <w:rPr>
          <w:rFonts w:ascii="Times New Roman" w:hAnsi="Times New Roman"/>
          <w:szCs w:val="22"/>
          <w:lang w:eastAsia="nl-NL"/>
        </w:rPr>
        <w:t xml:space="preserve"> measures?</w:t>
      </w:r>
    </w:p>
    <w:p w14:paraId="68500C34" w14:textId="77777777" w:rsidR="00CA0529" w:rsidRPr="001A7364" w:rsidRDefault="00CA0529" w:rsidP="00A722DC">
      <w:pPr>
        <w:pStyle w:val="Tekstopmerking"/>
        <w:ind w:left="360"/>
        <w:jc w:val="left"/>
        <w:rPr>
          <w:rFonts w:ascii="Times New Roman" w:hAnsi="Times New Roman"/>
          <w:bCs/>
          <w:sz w:val="22"/>
          <w:szCs w:val="22"/>
          <w:lang w:eastAsia="nl-NL"/>
        </w:rPr>
      </w:pPr>
    </w:p>
    <w:p w14:paraId="7311D3DE" w14:textId="77777777" w:rsidR="00A32494" w:rsidRDefault="00A32494" w:rsidP="00A722DC">
      <w:pPr>
        <w:pStyle w:val="Tekstopmerking"/>
        <w:jc w:val="left"/>
        <w:rPr>
          <w:rFonts w:ascii="Times New Roman" w:hAnsi="Times New Roman"/>
          <w:i/>
          <w:color w:val="000000" w:themeColor="text1"/>
          <w:sz w:val="22"/>
          <w:szCs w:val="22"/>
        </w:rPr>
      </w:pPr>
    </w:p>
    <w:p w14:paraId="61F1035A" w14:textId="40B346C3" w:rsidR="00CA0529" w:rsidRPr="001A7364" w:rsidRDefault="00CA0529" w:rsidP="00437794">
      <w:pPr>
        <w:pStyle w:val="Tekstopmerking"/>
        <w:rPr>
          <w:rFonts w:ascii="Times New Roman" w:hAnsi="Times New Roman"/>
          <w:bCs/>
          <w:i/>
          <w:color w:val="000000" w:themeColor="text1"/>
          <w:sz w:val="22"/>
          <w:szCs w:val="22"/>
          <w:lang w:eastAsia="nl-NL"/>
        </w:rPr>
      </w:pPr>
      <w:r w:rsidRPr="001A7364">
        <w:rPr>
          <w:rFonts w:ascii="Times New Roman" w:hAnsi="Times New Roman"/>
          <w:i/>
          <w:color w:val="000000" w:themeColor="text1"/>
          <w:sz w:val="22"/>
          <w:szCs w:val="22"/>
        </w:rPr>
        <w:t>Please answer the following questions</w:t>
      </w:r>
      <w:r w:rsidR="001772AE" w:rsidRPr="001A7364">
        <w:rPr>
          <w:rFonts w:ascii="Times New Roman" w:hAnsi="Times New Roman"/>
          <w:i/>
          <w:color w:val="000000" w:themeColor="text1"/>
          <w:sz w:val="22"/>
          <w:szCs w:val="22"/>
        </w:rPr>
        <w:t xml:space="preserve"> [</w:t>
      </w:r>
      <w:r w:rsidR="001772AE" w:rsidRPr="008A37B9">
        <w:rPr>
          <w:rFonts w:ascii="Times New Roman" w:hAnsi="Times New Roman"/>
          <w:i/>
          <w:color w:val="000000" w:themeColor="text1"/>
          <w:sz w:val="22"/>
          <w:szCs w:val="22"/>
        </w:rPr>
        <w:t>17</w:t>
      </w:r>
      <w:r w:rsidR="008A37B9">
        <w:rPr>
          <w:rFonts w:ascii="Times New Roman" w:hAnsi="Times New Roman"/>
          <w:i/>
          <w:color w:val="000000" w:themeColor="text1"/>
          <w:sz w:val="22"/>
          <w:szCs w:val="22"/>
        </w:rPr>
        <w:t xml:space="preserve"> </w:t>
      </w:r>
      <w:r w:rsidR="001772AE" w:rsidRPr="008A37B9">
        <w:rPr>
          <w:rFonts w:ascii="Times New Roman" w:hAnsi="Times New Roman"/>
          <w:i/>
          <w:color w:val="000000" w:themeColor="text1"/>
          <w:sz w:val="22"/>
          <w:szCs w:val="22"/>
        </w:rPr>
        <w:t>-</w:t>
      </w:r>
      <w:r w:rsidR="008A37B9">
        <w:rPr>
          <w:rFonts w:ascii="Times New Roman" w:hAnsi="Times New Roman"/>
          <w:i/>
          <w:color w:val="000000" w:themeColor="text1"/>
          <w:sz w:val="22"/>
          <w:szCs w:val="22"/>
        </w:rPr>
        <w:t xml:space="preserve"> 29</w:t>
      </w:r>
      <w:r w:rsidR="001772AE" w:rsidRPr="001A7364">
        <w:rPr>
          <w:rFonts w:ascii="Times New Roman" w:hAnsi="Times New Roman"/>
          <w:i/>
          <w:color w:val="000000" w:themeColor="text1"/>
          <w:sz w:val="22"/>
          <w:szCs w:val="22"/>
        </w:rPr>
        <w:t>]</w:t>
      </w:r>
      <w:r w:rsidRPr="001A7364">
        <w:rPr>
          <w:rFonts w:ascii="Times New Roman" w:hAnsi="Times New Roman"/>
          <w:i/>
          <w:color w:val="000000" w:themeColor="text1"/>
          <w:sz w:val="22"/>
          <w:szCs w:val="22"/>
          <w:lang w:eastAsia="nl-NL"/>
        </w:rPr>
        <w:t xml:space="preserve"> for </w:t>
      </w:r>
      <w:r w:rsidR="007726AD" w:rsidRPr="001A7364">
        <w:rPr>
          <w:rFonts w:ascii="Times New Roman" w:hAnsi="Times New Roman"/>
          <w:i/>
          <w:color w:val="000000" w:themeColor="text1"/>
          <w:sz w:val="22"/>
          <w:szCs w:val="22"/>
          <w:lang w:eastAsia="nl-NL"/>
        </w:rPr>
        <w:t xml:space="preserve">each (if there are several) </w:t>
      </w:r>
      <w:r w:rsidR="001772AE" w:rsidRPr="001A7364">
        <w:rPr>
          <w:rFonts w:ascii="Times New Roman" w:hAnsi="Times New Roman"/>
          <w:i/>
          <w:color w:val="000000" w:themeColor="text1"/>
          <w:sz w:val="22"/>
          <w:szCs w:val="22"/>
          <w:lang w:eastAsia="nl-NL"/>
        </w:rPr>
        <w:t>state-ordered</w:t>
      </w:r>
      <w:r w:rsidRPr="001A7364">
        <w:rPr>
          <w:rFonts w:ascii="Times New Roman" w:hAnsi="Times New Roman"/>
          <w:i/>
          <w:color w:val="000000" w:themeColor="text1"/>
          <w:sz w:val="22"/>
          <w:szCs w:val="22"/>
          <w:lang w:eastAsia="nl-NL"/>
        </w:rPr>
        <w:t xml:space="preserve"> measure:</w:t>
      </w:r>
    </w:p>
    <w:p w14:paraId="723E965A" w14:textId="77777777" w:rsidR="00CA0529" w:rsidRPr="001A7364" w:rsidRDefault="00CA0529" w:rsidP="00A12B87">
      <w:pPr>
        <w:pStyle w:val="Standard"/>
        <w:spacing w:line="240" w:lineRule="auto"/>
        <w:jc w:val="left"/>
        <w:rPr>
          <w:rFonts w:ascii="Times New Roman" w:hAnsi="Times New Roman"/>
          <w:i/>
          <w:iCs/>
          <w:szCs w:val="22"/>
          <w:lang w:eastAsia="nl-NL"/>
        </w:rPr>
      </w:pPr>
    </w:p>
    <w:p w14:paraId="063F3F92" w14:textId="0351AAD2" w:rsidR="00125240" w:rsidRPr="001A7364" w:rsidRDefault="00CA0529" w:rsidP="00A12B87">
      <w:pPr>
        <w:pStyle w:val="Standard"/>
        <w:spacing w:line="240" w:lineRule="auto"/>
        <w:jc w:val="left"/>
        <w:rPr>
          <w:rFonts w:ascii="Times New Roman" w:hAnsi="Times New Roman"/>
          <w:i/>
          <w:iCs/>
          <w:szCs w:val="22"/>
          <w:lang w:eastAsia="nl-NL"/>
        </w:rPr>
      </w:pPr>
      <w:r w:rsidRPr="001A7364">
        <w:rPr>
          <w:rFonts w:ascii="Times New Roman" w:hAnsi="Times New Roman"/>
          <w:i/>
          <w:iCs/>
          <w:szCs w:val="22"/>
          <w:lang w:eastAsia="nl-NL"/>
        </w:rPr>
        <w:t>Start of the measure</w:t>
      </w:r>
    </w:p>
    <w:p w14:paraId="34A29FCE" w14:textId="77777777" w:rsidR="00125240" w:rsidRPr="001A7364" w:rsidRDefault="00125240" w:rsidP="00A12B87">
      <w:pPr>
        <w:pStyle w:val="Standard"/>
        <w:spacing w:line="240" w:lineRule="auto"/>
        <w:jc w:val="left"/>
        <w:rPr>
          <w:rFonts w:ascii="Times New Roman" w:hAnsi="Times New Roman"/>
          <w:i/>
          <w:iCs/>
          <w:szCs w:val="22"/>
          <w:lang w:eastAsia="nl-NL"/>
        </w:rPr>
      </w:pPr>
    </w:p>
    <w:p w14:paraId="681A2221" w14:textId="71FE47CF" w:rsidR="005451FB" w:rsidRPr="001A7364" w:rsidRDefault="005451FB" w:rsidP="00A12B87">
      <w:pPr>
        <w:pStyle w:val="Standard"/>
        <w:spacing w:line="240" w:lineRule="auto"/>
        <w:jc w:val="left"/>
        <w:rPr>
          <w:rFonts w:ascii="Times New Roman" w:hAnsi="Times New Roman"/>
          <w:i/>
          <w:iCs/>
          <w:szCs w:val="22"/>
          <w:lang w:eastAsia="nl-NL"/>
        </w:rPr>
      </w:pPr>
      <w:r w:rsidRPr="001A7364">
        <w:rPr>
          <w:rFonts w:ascii="Times New Roman" w:hAnsi="Times New Roman"/>
          <w:i/>
          <w:iCs/>
          <w:szCs w:val="22"/>
          <w:lang w:eastAsia="nl-NL"/>
        </w:rPr>
        <w:t>Legal grounds</w:t>
      </w:r>
      <w:r w:rsidR="00B37931">
        <w:rPr>
          <w:rFonts w:ascii="Times New Roman" w:hAnsi="Times New Roman"/>
          <w:i/>
          <w:iCs/>
          <w:szCs w:val="22"/>
          <w:lang w:eastAsia="nl-NL"/>
        </w:rPr>
        <w:t xml:space="preserve"> and </w:t>
      </w:r>
      <w:r w:rsidRPr="001A7364">
        <w:rPr>
          <w:rFonts w:ascii="Times New Roman" w:hAnsi="Times New Roman"/>
          <w:i/>
          <w:iCs/>
          <w:szCs w:val="22"/>
          <w:lang w:eastAsia="nl-NL"/>
        </w:rPr>
        <w:t>procedure</w:t>
      </w:r>
      <w:r w:rsidR="00125240" w:rsidRPr="001A7364">
        <w:rPr>
          <w:rFonts w:ascii="Times New Roman" w:hAnsi="Times New Roman"/>
          <w:i/>
          <w:iCs/>
          <w:szCs w:val="22"/>
          <w:lang w:eastAsia="nl-NL"/>
        </w:rPr>
        <w:t xml:space="preserve"> </w:t>
      </w:r>
    </w:p>
    <w:p w14:paraId="5DD96FE9" w14:textId="4D9C46DF" w:rsidR="00125240" w:rsidRPr="001A7364" w:rsidRDefault="00125240" w:rsidP="00A12B87">
      <w:pPr>
        <w:pStyle w:val="Standard"/>
        <w:spacing w:line="240" w:lineRule="auto"/>
        <w:jc w:val="left"/>
        <w:rPr>
          <w:rFonts w:ascii="Times New Roman" w:hAnsi="Times New Roman"/>
          <w:i/>
          <w:iCs/>
          <w:szCs w:val="22"/>
          <w:lang w:eastAsia="nl-NL"/>
        </w:rPr>
      </w:pPr>
      <w:r w:rsidRPr="001A7364">
        <w:rPr>
          <w:rFonts w:ascii="Times New Roman" w:hAnsi="Times New Roman"/>
          <w:i/>
          <w:iCs/>
          <w:szCs w:val="22"/>
          <w:lang w:eastAsia="nl-NL"/>
        </w:rPr>
        <w:tab/>
      </w:r>
    </w:p>
    <w:p w14:paraId="371B9907" w14:textId="304CE6A4" w:rsidR="00B633F5" w:rsidRPr="001A7364" w:rsidRDefault="005451FB" w:rsidP="00A12B87">
      <w:pPr>
        <w:pStyle w:val="Lijstalinea"/>
        <w:numPr>
          <w:ilvl w:val="0"/>
          <w:numId w:val="2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What are the legal grounds</w:t>
      </w:r>
      <w:r w:rsidRPr="001A7364">
        <w:rPr>
          <w:rFonts w:ascii="Times New Roman" w:hAnsi="Times New Roman"/>
          <w:szCs w:val="22"/>
        </w:rPr>
        <w:t xml:space="preserve"> </w:t>
      </w:r>
      <w:r w:rsidR="00F84059" w:rsidRPr="001A7364">
        <w:rPr>
          <w:rFonts w:ascii="Times New Roman" w:hAnsi="Times New Roman"/>
          <w:szCs w:val="22"/>
          <w:lang w:eastAsia="nl-NL"/>
        </w:rPr>
        <w:t>to order</w:t>
      </w:r>
      <w:r w:rsidRPr="001A7364">
        <w:rPr>
          <w:rFonts w:ascii="Times New Roman" w:hAnsi="Times New Roman"/>
          <w:szCs w:val="22"/>
          <w:lang w:eastAsia="nl-NL"/>
        </w:rPr>
        <w:t xml:space="preserve"> the measure? Think of: age, mental and physical impairmen</w:t>
      </w:r>
      <w:r w:rsidR="00B633F5" w:rsidRPr="001A7364">
        <w:rPr>
          <w:rFonts w:ascii="Times New Roman" w:hAnsi="Times New Roman"/>
          <w:szCs w:val="22"/>
          <w:lang w:eastAsia="nl-NL"/>
        </w:rPr>
        <w:t>ts, prodigality, addiction, etc</w:t>
      </w:r>
      <w:r w:rsidR="00B6746F" w:rsidRPr="001A7364">
        <w:rPr>
          <w:rFonts w:ascii="Times New Roman" w:hAnsi="Times New Roman"/>
          <w:szCs w:val="22"/>
          <w:lang w:eastAsia="nl-NL"/>
        </w:rPr>
        <w:t>.</w:t>
      </w:r>
    </w:p>
    <w:p w14:paraId="480691A4" w14:textId="77777777" w:rsidR="00B633F5" w:rsidRPr="001A7364" w:rsidRDefault="00B633F5" w:rsidP="00A12B87">
      <w:pPr>
        <w:suppressAutoHyphens/>
        <w:autoSpaceDN w:val="0"/>
        <w:spacing w:line="240" w:lineRule="auto"/>
        <w:jc w:val="left"/>
        <w:textAlignment w:val="baseline"/>
        <w:rPr>
          <w:rFonts w:ascii="Times New Roman" w:hAnsi="Times New Roman"/>
          <w:szCs w:val="22"/>
        </w:rPr>
      </w:pPr>
    </w:p>
    <w:p w14:paraId="140B26B4" w14:textId="36F02DD8" w:rsidR="00B633F5" w:rsidRPr="001A7364" w:rsidRDefault="00B633F5" w:rsidP="00A12B87">
      <w:pPr>
        <w:pStyle w:val="Lijstalinea"/>
        <w:numPr>
          <w:ilvl w:val="0"/>
          <w:numId w:val="2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Which authority is competent to order the measure?</w:t>
      </w:r>
    </w:p>
    <w:p w14:paraId="2EFF7C09" w14:textId="77777777" w:rsidR="00B633F5" w:rsidRPr="001A7364" w:rsidRDefault="00B633F5" w:rsidP="00A12B87">
      <w:pPr>
        <w:suppressAutoHyphens/>
        <w:autoSpaceDN w:val="0"/>
        <w:spacing w:line="240" w:lineRule="auto"/>
        <w:jc w:val="left"/>
        <w:textAlignment w:val="baseline"/>
        <w:rPr>
          <w:rFonts w:ascii="Times New Roman" w:hAnsi="Times New Roman"/>
          <w:szCs w:val="22"/>
        </w:rPr>
      </w:pPr>
    </w:p>
    <w:p w14:paraId="4E99BEED" w14:textId="6C498B6E" w:rsidR="00B633F5" w:rsidRPr="001A7364" w:rsidRDefault="00B633F5" w:rsidP="00A12B87">
      <w:pPr>
        <w:pStyle w:val="Lijstalinea"/>
        <w:numPr>
          <w:ilvl w:val="0"/>
          <w:numId w:val="2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Who is entitled to apply for the measure?</w:t>
      </w:r>
    </w:p>
    <w:p w14:paraId="5C76F0AC" w14:textId="1F4D1A78" w:rsidR="00481EC1" w:rsidRPr="001A7364" w:rsidRDefault="00481EC1" w:rsidP="00A12B87">
      <w:pPr>
        <w:suppressAutoHyphens/>
        <w:autoSpaceDN w:val="0"/>
        <w:spacing w:line="240" w:lineRule="auto"/>
        <w:jc w:val="left"/>
        <w:textAlignment w:val="baseline"/>
        <w:rPr>
          <w:rFonts w:ascii="Times New Roman" w:hAnsi="Times New Roman"/>
          <w:szCs w:val="22"/>
        </w:rPr>
      </w:pPr>
    </w:p>
    <w:p w14:paraId="40EA0188" w14:textId="77777777" w:rsidR="00481EC1" w:rsidRPr="001A7364" w:rsidRDefault="00481EC1" w:rsidP="00A12B87">
      <w:pPr>
        <w:pStyle w:val="Lijstalinea"/>
        <w:numPr>
          <w:ilvl w:val="0"/>
          <w:numId w:val="21"/>
        </w:numPr>
        <w:spacing w:line="240" w:lineRule="auto"/>
        <w:jc w:val="left"/>
        <w:rPr>
          <w:rFonts w:ascii="Times New Roman" w:hAnsi="Times New Roman"/>
          <w:szCs w:val="22"/>
          <w:lang w:val="en-US" w:eastAsia="nl-NL"/>
        </w:rPr>
      </w:pPr>
      <w:r w:rsidRPr="001A7364">
        <w:rPr>
          <w:rFonts w:ascii="Times New Roman" w:hAnsi="Times New Roman"/>
          <w:szCs w:val="22"/>
          <w:lang w:eastAsia="nl-NL"/>
        </w:rPr>
        <w:t>Is the consent of the adult required/considered before a measure can be ordered? What are the consequences of the opposition of the adult?</w:t>
      </w:r>
    </w:p>
    <w:p w14:paraId="26E55952" w14:textId="77777777" w:rsidR="00B633F5" w:rsidRPr="001A7364" w:rsidRDefault="00B633F5" w:rsidP="00A12B87">
      <w:pPr>
        <w:suppressAutoHyphens/>
        <w:autoSpaceDN w:val="0"/>
        <w:spacing w:line="240" w:lineRule="auto"/>
        <w:jc w:val="left"/>
        <w:textAlignment w:val="baseline"/>
        <w:rPr>
          <w:rFonts w:ascii="Times New Roman" w:hAnsi="Times New Roman"/>
          <w:szCs w:val="22"/>
        </w:rPr>
      </w:pPr>
    </w:p>
    <w:p w14:paraId="3B07D7EB" w14:textId="0C197550" w:rsidR="00B633F5" w:rsidRPr="001A7364" w:rsidRDefault="00125240" w:rsidP="00A12B87">
      <w:pPr>
        <w:pStyle w:val="Lijstalinea"/>
        <w:numPr>
          <w:ilvl w:val="0"/>
          <w:numId w:val="2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rPr>
        <w:t xml:space="preserve">Provide a general </w:t>
      </w:r>
      <w:r w:rsidR="005451FB" w:rsidRPr="001A7364">
        <w:rPr>
          <w:rFonts w:ascii="Times New Roman" w:hAnsi="Times New Roman"/>
          <w:szCs w:val="22"/>
        </w:rPr>
        <w:t>description of the procedure for t</w:t>
      </w:r>
      <w:r w:rsidRPr="001A7364">
        <w:rPr>
          <w:rFonts w:ascii="Times New Roman" w:hAnsi="Times New Roman"/>
          <w:szCs w:val="22"/>
        </w:rPr>
        <w:t>he measure</w:t>
      </w:r>
      <w:r w:rsidR="005451FB" w:rsidRPr="001A7364">
        <w:rPr>
          <w:rFonts w:ascii="Times New Roman" w:hAnsi="Times New Roman"/>
          <w:szCs w:val="22"/>
        </w:rPr>
        <w:t xml:space="preserve"> to be ordered</w:t>
      </w:r>
      <w:r w:rsidRPr="001A7364">
        <w:rPr>
          <w:rFonts w:ascii="Times New Roman" w:hAnsi="Times New Roman"/>
          <w:szCs w:val="22"/>
        </w:rPr>
        <w:t>. Pay attention to:</w:t>
      </w:r>
    </w:p>
    <w:p w14:paraId="393E1C6F" w14:textId="02196F9F" w:rsidR="003623BF" w:rsidRPr="001A7364" w:rsidRDefault="00B633F5" w:rsidP="00A12B87">
      <w:pPr>
        <w:pStyle w:val="Lijstalinea"/>
        <w:numPr>
          <w:ilvl w:val="0"/>
          <w:numId w:val="23"/>
        </w:numPr>
        <w:spacing w:line="240" w:lineRule="auto"/>
        <w:jc w:val="left"/>
        <w:rPr>
          <w:rFonts w:ascii="Times New Roman" w:hAnsi="Times New Roman"/>
          <w:szCs w:val="22"/>
          <w:lang w:eastAsia="nl-NL"/>
        </w:rPr>
      </w:pPr>
      <w:r w:rsidRPr="001A7364">
        <w:rPr>
          <w:rFonts w:ascii="Times New Roman" w:hAnsi="Times New Roman"/>
          <w:szCs w:val="22"/>
          <w:lang w:eastAsia="nl-NL"/>
        </w:rPr>
        <w:t>a requirement of legal representation of the adult</w:t>
      </w:r>
      <w:r w:rsidR="00450A3E" w:rsidRPr="001A7364">
        <w:rPr>
          <w:rFonts w:ascii="Times New Roman" w:hAnsi="Times New Roman"/>
          <w:szCs w:val="22"/>
          <w:lang w:eastAsia="nl-NL"/>
        </w:rPr>
        <w:t>;</w:t>
      </w:r>
      <w:r w:rsidR="007726AD" w:rsidRPr="001A7364">
        <w:rPr>
          <w:rFonts w:ascii="Times New Roman" w:hAnsi="Times New Roman"/>
          <w:szCs w:val="22"/>
          <w:lang w:eastAsia="nl-NL"/>
        </w:rPr>
        <w:t xml:space="preserve"> </w:t>
      </w:r>
    </w:p>
    <w:p w14:paraId="337B64A7" w14:textId="24DBC782" w:rsidR="003623BF" w:rsidRPr="001A7364" w:rsidRDefault="007726AD" w:rsidP="00A12B87">
      <w:pPr>
        <w:pStyle w:val="Lijstalinea"/>
        <w:numPr>
          <w:ilvl w:val="0"/>
          <w:numId w:val="23"/>
        </w:numPr>
        <w:spacing w:line="240" w:lineRule="auto"/>
        <w:jc w:val="left"/>
        <w:rPr>
          <w:rFonts w:ascii="Times New Roman" w:hAnsi="Times New Roman"/>
          <w:szCs w:val="22"/>
          <w:lang w:eastAsia="nl-NL"/>
        </w:rPr>
      </w:pPr>
      <w:r w:rsidRPr="001A7364">
        <w:rPr>
          <w:rFonts w:ascii="Times New Roman" w:hAnsi="Times New Roman"/>
          <w:szCs w:val="22"/>
          <w:lang w:eastAsia="nl-NL"/>
        </w:rPr>
        <w:t>availability of legal aid</w:t>
      </w:r>
      <w:r w:rsidR="00450A3E" w:rsidRPr="001A7364">
        <w:rPr>
          <w:rFonts w:ascii="Times New Roman" w:hAnsi="Times New Roman"/>
          <w:szCs w:val="22"/>
          <w:lang w:eastAsia="nl-NL"/>
        </w:rPr>
        <w:t>;</w:t>
      </w:r>
    </w:p>
    <w:p w14:paraId="7AEB0A9C" w14:textId="1E81882B" w:rsidR="003623BF" w:rsidRPr="001A7364" w:rsidRDefault="00B633F5" w:rsidP="00A12B87">
      <w:pPr>
        <w:pStyle w:val="Lijstalinea"/>
        <w:numPr>
          <w:ilvl w:val="0"/>
          <w:numId w:val="23"/>
        </w:numPr>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participation of family members </w:t>
      </w:r>
      <w:r w:rsidR="00B6746F" w:rsidRPr="001A7364">
        <w:rPr>
          <w:rFonts w:ascii="Times New Roman" w:hAnsi="Times New Roman"/>
          <w:szCs w:val="22"/>
          <w:lang w:eastAsia="nl-NL"/>
        </w:rPr>
        <w:t>and/</w:t>
      </w:r>
      <w:r w:rsidRPr="001A7364">
        <w:rPr>
          <w:rFonts w:ascii="Times New Roman" w:hAnsi="Times New Roman"/>
          <w:szCs w:val="22"/>
          <w:lang w:eastAsia="nl-NL"/>
        </w:rPr>
        <w:t>o</w:t>
      </w:r>
      <w:r w:rsidR="00B6746F" w:rsidRPr="001A7364">
        <w:rPr>
          <w:rFonts w:ascii="Times New Roman" w:hAnsi="Times New Roman"/>
          <w:szCs w:val="22"/>
          <w:lang w:eastAsia="nl-NL"/>
        </w:rPr>
        <w:t>r</w:t>
      </w:r>
      <w:r w:rsidRPr="001A7364">
        <w:rPr>
          <w:rFonts w:ascii="Times New Roman" w:hAnsi="Times New Roman"/>
          <w:szCs w:val="22"/>
          <w:lang w:eastAsia="nl-NL"/>
        </w:rPr>
        <w:t xml:space="preserve"> of vulnerable adults’ organisations or other CSO’s</w:t>
      </w:r>
      <w:r w:rsidR="00450A3E" w:rsidRPr="001A7364">
        <w:rPr>
          <w:rFonts w:ascii="Times New Roman" w:hAnsi="Times New Roman"/>
          <w:szCs w:val="22"/>
          <w:lang w:eastAsia="nl-NL"/>
        </w:rPr>
        <w:t>;</w:t>
      </w:r>
    </w:p>
    <w:p w14:paraId="779FBDE9" w14:textId="6A519E1A" w:rsidR="003623BF" w:rsidRPr="001A7364" w:rsidRDefault="00B633F5" w:rsidP="00A12B87">
      <w:pPr>
        <w:pStyle w:val="Lijstalinea"/>
        <w:numPr>
          <w:ilvl w:val="0"/>
          <w:numId w:val="23"/>
        </w:numPr>
        <w:spacing w:line="240" w:lineRule="auto"/>
        <w:jc w:val="left"/>
        <w:rPr>
          <w:rFonts w:ascii="Times New Roman" w:hAnsi="Times New Roman"/>
          <w:szCs w:val="22"/>
          <w:lang w:eastAsia="nl-NL"/>
        </w:rPr>
      </w:pPr>
      <w:r w:rsidRPr="001A7364">
        <w:rPr>
          <w:rFonts w:ascii="Times New Roman" w:hAnsi="Times New Roman"/>
          <w:szCs w:val="22"/>
          <w:lang w:eastAsia="nl-NL"/>
        </w:rPr>
        <w:t>requirement of a specific medical expertise / statement</w:t>
      </w:r>
      <w:r w:rsidR="00450A3E" w:rsidRPr="001A7364">
        <w:rPr>
          <w:rFonts w:ascii="Times New Roman" w:hAnsi="Times New Roman"/>
          <w:szCs w:val="22"/>
          <w:lang w:eastAsia="nl-NL"/>
        </w:rPr>
        <w:t>;</w:t>
      </w:r>
    </w:p>
    <w:p w14:paraId="2F77E5BC" w14:textId="582B4C65" w:rsidR="003623BF" w:rsidRPr="001A7364" w:rsidRDefault="00B633F5" w:rsidP="00A12B87">
      <w:pPr>
        <w:pStyle w:val="Lijstalinea"/>
        <w:numPr>
          <w:ilvl w:val="0"/>
          <w:numId w:val="23"/>
        </w:numPr>
        <w:spacing w:line="240" w:lineRule="auto"/>
        <w:jc w:val="left"/>
        <w:rPr>
          <w:rFonts w:ascii="Times New Roman" w:hAnsi="Times New Roman"/>
          <w:szCs w:val="22"/>
          <w:lang w:eastAsia="nl-NL"/>
        </w:rPr>
      </w:pPr>
      <w:r w:rsidRPr="001A7364">
        <w:rPr>
          <w:rFonts w:ascii="Times New Roman" w:hAnsi="Times New Roman"/>
          <w:szCs w:val="22"/>
          <w:lang w:eastAsia="nl-NL"/>
        </w:rPr>
        <w:t>hearing of the adult by the competent authority</w:t>
      </w:r>
      <w:r w:rsidR="00450A3E" w:rsidRPr="001A7364">
        <w:rPr>
          <w:rFonts w:ascii="Times New Roman" w:hAnsi="Times New Roman"/>
          <w:szCs w:val="22"/>
          <w:lang w:eastAsia="nl-NL"/>
        </w:rPr>
        <w:t>;</w:t>
      </w:r>
    </w:p>
    <w:p w14:paraId="4F95BFAF" w14:textId="24EC87DF" w:rsidR="00B633F5" w:rsidRPr="001A7364" w:rsidRDefault="00B633F5" w:rsidP="00A12B87">
      <w:pPr>
        <w:pStyle w:val="Lijstalinea"/>
        <w:numPr>
          <w:ilvl w:val="0"/>
          <w:numId w:val="23"/>
        </w:numPr>
        <w:spacing w:line="240" w:lineRule="auto"/>
        <w:jc w:val="left"/>
        <w:rPr>
          <w:rFonts w:ascii="Times New Roman" w:hAnsi="Times New Roman"/>
          <w:szCs w:val="22"/>
          <w:lang w:eastAsia="nl-NL"/>
        </w:rPr>
      </w:pPr>
      <w:r w:rsidRPr="001A7364">
        <w:rPr>
          <w:rFonts w:ascii="Times New Roman" w:hAnsi="Times New Roman"/>
          <w:szCs w:val="22"/>
          <w:lang w:eastAsia="nl-NL"/>
        </w:rPr>
        <w:t>the possibility for the adult to appeal the order</w:t>
      </w:r>
      <w:r w:rsidR="00450A3E" w:rsidRPr="001A7364">
        <w:rPr>
          <w:rFonts w:ascii="Times New Roman" w:hAnsi="Times New Roman"/>
          <w:szCs w:val="22"/>
          <w:lang w:eastAsia="nl-NL"/>
        </w:rPr>
        <w:t>.</w:t>
      </w:r>
      <w:r w:rsidR="00481EC1" w:rsidRPr="001A7364">
        <w:rPr>
          <w:rFonts w:ascii="Times New Roman" w:hAnsi="Times New Roman"/>
          <w:szCs w:val="22"/>
          <w:lang w:eastAsia="nl-NL"/>
        </w:rPr>
        <w:br/>
      </w:r>
    </w:p>
    <w:p w14:paraId="3B1F832E" w14:textId="0636B09A" w:rsidR="00E623FC" w:rsidRPr="001A7364" w:rsidRDefault="0020652C"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lang w:val="en-US" w:eastAsia="nl-NL"/>
        </w:rPr>
        <w:t xml:space="preserve">Is </w:t>
      </w:r>
      <w:r w:rsidR="00A02A41" w:rsidRPr="001A7364">
        <w:rPr>
          <w:rFonts w:ascii="Times New Roman" w:hAnsi="Times New Roman"/>
          <w:szCs w:val="22"/>
          <w:lang w:eastAsia="nl-NL"/>
        </w:rPr>
        <w:t xml:space="preserve">it </w:t>
      </w:r>
      <w:r w:rsidR="00A02A41" w:rsidRPr="001A7364">
        <w:rPr>
          <w:rFonts w:ascii="Times New Roman" w:hAnsi="Times New Roman"/>
          <w:szCs w:val="22"/>
        </w:rPr>
        <w:t xml:space="preserve">necessary to </w:t>
      </w:r>
      <w:r w:rsidR="009F74FC" w:rsidRPr="001A7364">
        <w:rPr>
          <w:rFonts w:ascii="Times New Roman" w:hAnsi="Times New Roman"/>
          <w:szCs w:val="22"/>
        </w:rPr>
        <w:t>register, give</w:t>
      </w:r>
      <w:r w:rsidR="00A02A41" w:rsidRPr="001A7364">
        <w:rPr>
          <w:rFonts w:ascii="Times New Roman" w:hAnsi="Times New Roman"/>
          <w:szCs w:val="22"/>
        </w:rPr>
        <w:t xml:space="preserve"> publicity or </w:t>
      </w:r>
      <w:r w:rsidR="00B6746F" w:rsidRPr="001A7364">
        <w:rPr>
          <w:rFonts w:ascii="Times New Roman" w:hAnsi="Times New Roman"/>
          <w:szCs w:val="22"/>
        </w:rPr>
        <w:t>any</w:t>
      </w:r>
      <w:r w:rsidR="00E623FC" w:rsidRPr="001A7364">
        <w:rPr>
          <w:rFonts w:ascii="Times New Roman" w:hAnsi="Times New Roman"/>
          <w:szCs w:val="22"/>
        </w:rPr>
        <w:t xml:space="preserve"> </w:t>
      </w:r>
      <w:r w:rsidR="00A02A41" w:rsidRPr="001A7364">
        <w:rPr>
          <w:rFonts w:ascii="Times New Roman" w:hAnsi="Times New Roman"/>
          <w:szCs w:val="22"/>
        </w:rPr>
        <w:t>other kind of notice of the measure</w:t>
      </w:r>
      <w:r w:rsidR="00E623FC" w:rsidRPr="001A7364">
        <w:rPr>
          <w:rFonts w:ascii="Times New Roman" w:hAnsi="Times New Roman"/>
          <w:szCs w:val="22"/>
        </w:rPr>
        <w:t>?</w:t>
      </w:r>
    </w:p>
    <w:p w14:paraId="3C7889B2" w14:textId="1D5F5318" w:rsidR="00B633F5" w:rsidRPr="001A7364" w:rsidRDefault="00B633F5" w:rsidP="00A12B87">
      <w:pPr>
        <w:spacing w:line="240" w:lineRule="auto"/>
        <w:jc w:val="left"/>
        <w:rPr>
          <w:rFonts w:ascii="Times New Roman" w:hAnsi="Times New Roman"/>
          <w:szCs w:val="22"/>
          <w:lang w:eastAsia="nl-NL"/>
        </w:rPr>
      </w:pPr>
    </w:p>
    <w:p w14:paraId="43564FEE" w14:textId="77777777" w:rsidR="00A32494" w:rsidRDefault="00A32494" w:rsidP="00A12B87">
      <w:pPr>
        <w:pStyle w:val="Standard"/>
        <w:spacing w:line="240" w:lineRule="auto"/>
        <w:jc w:val="left"/>
        <w:rPr>
          <w:rFonts w:ascii="Times New Roman" w:hAnsi="Times New Roman"/>
          <w:i/>
          <w:iCs/>
          <w:szCs w:val="22"/>
          <w:lang w:eastAsia="nl-NL"/>
        </w:rPr>
      </w:pPr>
    </w:p>
    <w:p w14:paraId="5A76A5E7" w14:textId="0DF9CDBC" w:rsidR="00125240" w:rsidRPr="001A7364" w:rsidRDefault="00125240" w:rsidP="00A12B87">
      <w:pPr>
        <w:pStyle w:val="Standard"/>
        <w:spacing w:line="240" w:lineRule="auto"/>
        <w:jc w:val="left"/>
        <w:rPr>
          <w:rFonts w:ascii="Times New Roman" w:hAnsi="Times New Roman"/>
          <w:i/>
          <w:iCs/>
          <w:szCs w:val="22"/>
          <w:lang w:eastAsia="nl-NL"/>
        </w:rPr>
      </w:pPr>
      <w:r w:rsidRPr="001A7364">
        <w:rPr>
          <w:rFonts w:ascii="Times New Roman" w:hAnsi="Times New Roman"/>
          <w:i/>
          <w:iCs/>
          <w:szCs w:val="22"/>
          <w:lang w:eastAsia="nl-NL"/>
        </w:rPr>
        <w:t>Appointment of representatives/support persons</w:t>
      </w:r>
    </w:p>
    <w:p w14:paraId="6D04DF5D" w14:textId="77777777" w:rsidR="00CA0529" w:rsidRPr="001A7364" w:rsidRDefault="00CA0529" w:rsidP="00A12B87">
      <w:pPr>
        <w:pStyle w:val="Standard"/>
        <w:spacing w:line="240" w:lineRule="auto"/>
        <w:jc w:val="left"/>
        <w:rPr>
          <w:rFonts w:ascii="Times New Roman" w:hAnsi="Times New Roman"/>
          <w:i/>
          <w:iCs/>
          <w:szCs w:val="22"/>
          <w:lang w:eastAsia="nl-NL"/>
        </w:rPr>
      </w:pPr>
    </w:p>
    <w:p w14:paraId="23075F29" w14:textId="0384F295" w:rsidR="009C2822" w:rsidRPr="001A7364" w:rsidRDefault="00481EC1"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rPr>
        <w:t xml:space="preserve">Who can be appointed </w:t>
      </w:r>
      <w:r w:rsidR="00B6746F" w:rsidRPr="001A7364">
        <w:rPr>
          <w:rFonts w:ascii="Times New Roman" w:hAnsi="Times New Roman"/>
          <w:szCs w:val="22"/>
        </w:rPr>
        <w:t xml:space="preserve">as </w:t>
      </w:r>
      <w:r w:rsidRPr="001A7364">
        <w:rPr>
          <w:rFonts w:ascii="Times New Roman" w:hAnsi="Times New Roman"/>
          <w:szCs w:val="22"/>
        </w:rPr>
        <w:t>representative/support person (natural person, public institution, CSO’s, private organisation, etc.)? Please consider</w:t>
      </w:r>
      <w:r w:rsidR="00B6746F" w:rsidRPr="001A7364">
        <w:rPr>
          <w:rFonts w:ascii="Times New Roman" w:hAnsi="Times New Roman"/>
          <w:szCs w:val="22"/>
        </w:rPr>
        <w:t xml:space="preserve"> the following:</w:t>
      </w:r>
    </w:p>
    <w:p w14:paraId="5291073C" w14:textId="147B6D43" w:rsidR="009C2822" w:rsidRPr="001A7364" w:rsidRDefault="004D1AC9" w:rsidP="00A12B87">
      <w:pPr>
        <w:pStyle w:val="Lijstalinea"/>
        <w:numPr>
          <w:ilvl w:val="0"/>
          <w:numId w:val="22"/>
        </w:numPr>
        <w:spacing w:line="240" w:lineRule="auto"/>
        <w:jc w:val="left"/>
        <w:rPr>
          <w:rFonts w:ascii="Times New Roman" w:hAnsi="Times New Roman"/>
          <w:szCs w:val="22"/>
        </w:rPr>
      </w:pPr>
      <w:r w:rsidRPr="001A7364">
        <w:rPr>
          <w:rFonts w:ascii="Times New Roman" w:hAnsi="Times New Roman"/>
          <w:szCs w:val="22"/>
          <w:lang w:eastAsia="nl-NL"/>
        </w:rPr>
        <w:lastRenderedPageBreak/>
        <w:t>w</w:t>
      </w:r>
      <w:r w:rsidR="00481EC1" w:rsidRPr="001A7364">
        <w:rPr>
          <w:rFonts w:ascii="Times New Roman" w:hAnsi="Times New Roman"/>
          <w:szCs w:val="22"/>
          <w:lang w:eastAsia="nl-NL"/>
        </w:rPr>
        <w:t>hat kind of requirements does a representative/support person need to meet (capacity, relationship with the adult, etc.)?</w:t>
      </w:r>
    </w:p>
    <w:p w14:paraId="3B687413" w14:textId="5D6AB8BB" w:rsidR="009C2822" w:rsidRPr="001A7364" w:rsidRDefault="004D1AC9" w:rsidP="00A12B87">
      <w:pPr>
        <w:pStyle w:val="Lijstalinea"/>
        <w:numPr>
          <w:ilvl w:val="0"/>
          <w:numId w:val="22"/>
        </w:numPr>
        <w:spacing w:line="240" w:lineRule="auto"/>
        <w:jc w:val="left"/>
        <w:rPr>
          <w:rFonts w:ascii="Times New Roman" w:hAnsi="Times New Roman"/>
          <w:szCs w:val="22"/>
        </w:rPr>
      </w:pPr>
      <w:r w:rsidRPr="001A7364">
        <w:rPr>
          <w:rFonts w:ascii="Times New Roman" w:hAnsi="Times New Roman"/>
          <w:szCs w:val="22"/>
        </w:rPr>
        <w:t>t</w:t>
      </w:r>
      <w:r w:rsidR="00E54BF2" w:rsidRPr="001A7364">
        <w:rPr>
          <w:rFonts w:ascii="Times New Roman" w:hAnsi="Times New Roman"/>
          <w:szCs w:val="22"/>
        </w:rPr>
        <w:t xml:space="preserve">o what extent are the preferences of the adult and/or </w:t>
      </w:r>
      <w:r w:rsidR="00E54BF2" w:rsidRPr="001A7364">
        <w:rPr>
          <w:rFonts w:ascii="Times New Roman" w:hAnsi="Times New Roman"/>
          <w:szCs w:val="22"/>
          <w:lang w:eastAsia="nl-NL"/>
        </w:rPr>
        <w:t xml:space="preserve">the </w:t>
      </w:r>
      <w:r w:rsidR="000D2913" w:rsidRPr="001A7364">
        <w:rPr>
          <w:rFonts w:ascii="Times New Roman" w:hAnsi="Times New Roman"/>
          <w:szCs w:val="22"/>
          <w:lang w:eastAsia="nl-NL"/>
        </w:rPr>
        <w:t>spouse/</w:t>
      </w:r>
      <w:r w:rsidR="00E54BF2" w:rsidRPr="001A7364">
        <w:rPr>
          <w:rFonts w:ascii="Times New Roman" w:hAnsi="Times New Roman"/>
          <w:szCs w:val="22"/>
          <w:lang w:eastAsia="nl-NL"/>
        </w:rPr>
        <w:t>partner</w:t>
      </w:r>
      <w:r w:rsidR="00B6746F" w:rsidRPr="001A7364">
        <w:rPr>
          <w:rFonts w:ascii="Times New Roman" w:hAnsi="Times New Roman"/>
          <w:szCs w:val="22"/>
          <w:lang w:eastAsia="nl-NL"/>
        </w:rPr>
        <w:t>/family members</w:t>
      </w:r>
      <w:r w:rsidR="00E54BF2" w:rsidRPr="001A7364">
        <w:rPr>
          <w:rFonts w:ascii="Times New Roman" w:hAnsi="Times New Roman"/>
          <w:szCs w:val="22"/>
          <w:lang w:eastAsia="nl-NL"/>
        </w:rPr>
        <w:t xml:space="preserve"> </w:t>
      </w:r>
      <w:r w:rsidR="00E54BF2" w:rsidRPr="001A7364">
        <w:rPr>
          <w:rFonts w:ascii="Times New Roman" w:hAnsi="Times New Roman"/>
          <w:szCs w:val="22"/>
        </w:rPr>
        <w:t>taken into consideration in the decision?</w:t>
      </w:r>
    </w:p>
    <w:p w14:paraId="3E031300" w14:textId="7E55958A" w:rsidR="009C2822" w:rsidRPr="001A7364" w:rsidRDefault="004D1AC9" w:rsidP="00A12B87">
      <w:pPr>
        <w:pStyle w:val="Lijstalinea"/>
        <w:numPr>
          <w:ilvl w:val="0"/>
          <w:numId w:val="22"/>
        </w:numPr>
        <w:spacing w:line="240" w:lineRule="auto"/>
        <w:jc w:val="left"/>
        <w:rPr>
          <w:rFonts w:ascii="Times New Roman" w:hAnsi="Times New Roman"/>
          <w:szCs w:val="22"/>
        </w:rPr>
      </w:pPr>
      <w:r w:rsidRPr="001A7364">
        <w:rPr>
          <w:rFonts w:ascii="Times New Roman" w:hAnsi="Times New Roman"/>
          <w:szCs w:val="22"/>
        </w:rPr>
        <w:t>i</w:t>
      </w:r>
      <w:r w:rsidR="00E54BF2" w:rsidRPr="001A7364">
        <w:rPr>
          <w:rFonts w:ascii="Times New Roman" w:hAnsi="Times New Roman"/>
          <w:szCs w:val="22"/>
        </w:rPr>
        <w:t xml:space="preserve">s there a ranking of preferred representatives in the law? Do </w:t>
      </w:r>
      <w:r w:rsidR="00E54BF2" w:rsidRPr="001A7364">
        <w:rPr>
          <w:rFonts w:ascii="Times New Roman" w:hAnsi="Times New Roman"/>
          <w:szCs w:val="22"/>
          <w:lang w:eastAsia="nl-NL"/>
        </w:rPr>
        <w:t xml:space="preserve">the </w:t>
      </w:r>
      <w:r w:rsidR="000D2913" w:rsidRPr="001A7364">
        <w:rPr>
          <w:rFonts w:ascii="Times New Roman" w:hAnsi="Times New Roman"/>
          <w:szCs w:val="22"/>
          <w:lang w:eastAsia="nl-NL"/>
        </w:rPr>
        <w:t>spouse/</w:t>
      </w:r>
      <w:r w:rsidR="00E54BF2" w:rsidRPr="001A7364">
        <w:rPr>
          <w:rFonts w:ascii="Times New Roman" w:hAnsi="Times New Roman"/>
          <w:szCs w:val="22"/>
          <w:lang w:eastAsia="nl-NL"/>
        </w:rPr>
        <w:t>partner</w:t>
      </w:r>
      <w:r w:rsidR="00B6746F" w:rsidRPr="001A7364">
        <w:rPr>
          <w:rFonts w:ascii="Times New Roman" w:hAnsi="Times New Roman"/>
          <w:szCs w:val="22"/>
          <w:lang w:eastAsia="nl-NL"/>
        </w:rPr>
        <w:t>/</w:t>
      </w:r>
      <w:r w:rsidR="000D2913" w:rsidRPr="001A7364">
        <w:rPr>
          <w:rFonts w:ascii="Times New Roman" w:hAnsi="Times New Roman"/>
          <w:szCs w:val="22"/>
          <w:lang w:eastAsia="nl-NL"/>
        </w:rPr>
        <w:t>family member</w:t>
      </w:r>
      <w:r w:rsidR="007726AD" w:rsidRPr="001A7364">
        <w:rPr>
          <w:rFonts w:ascii="Times New Roman" w:hAnsi="Times New Roman"/>
          <w:szCs w:val="22"/>
          <w:lang w:eastAsia="nl-NL"/>
        </w:rPr>
        <w:t>s</w:t>
      </w:r>
      <w:r w:rsidR="00E54BF2" w:rsidRPr="001A7364">
        <w:rPr>
          <w:rFonts w:ascii="Times New Roman" w:hAnsi="Times New Roman"/>
          <w:szCs w:val="22"/>
          <w:lang w:eastAsia="nl-NL"/>
        </w:rPr>
        <w:t>,</w:t>
      </w:r>
      <w:r w:rsidR="00E54BF2" w:rsidRPr="001A7364">
        <w:rPr>
          <w:rFonts w:ascii="Times New Roman" w:hAnsi="Times New Roman"/>
          <w:szCs w:val="22"/>
        </w:rPr>
        <w:t xml:space="preserve"> or non-professional representatives enjoy priority over other persons?</w:t>
      </w:r>
    </w:p>
    <w:p w14:paraId="576272C1" w14:textId="791B8903" w:rsidR="009C2822" w:rsidRPr="001A7364" w:rsidRDefault="004D1AC9" w:rsidP="00A12B87">
      <w:pPr>
        <w:pStyle w:val="Lijstalinea"/>
        <w:numPr>
          <w:ilvl w:val="0"/>
          <w:numId w:val="22"/>
        </w:numPr>
        <w:spacing w:line="240" w:lineRule="auto"/>
        <w:jc w:val="left"/>
        <w:rPr>
          <w:rFonts w:ascii="Times New Roman" w:hAnsi="Times New Roman"/>
          <w:szCs w:val="22"/>
        </w:rPr>
      </w:pPr>
      <w:r w:rsidRPr="001A7364">
        <w:rPr>
          <w:rFonts w:ascii="Times New Roman" w:hAnsi="Times New Roman"/>
          <w:szCs w:val="22"/>
          <w:lang w:eastAsia="nl-NL"/>
        </w:rPr>
        <w:t>w</w:t>
      </w:r>
      <w:r w:rsidR="00481EC1" w:rsidRPr="001A7364">
        <w:rPr>
          <w:rFonts w:ascii="Times New Roman" w:hAnsi="Times New Roman"/>
          <w:szCs w:val="22"/>
          <w:lang w:eastAsia="nl-NL"/>
        </w:rPr>
        <w:t>hat are the safeguards as to conflicts of interests</w:t>
      </w:r>
      <w:r w:rsidR="007726AD" w:rsidRPr="001A7364">
        <w:rPr>
          <w:rFonts w:ascii="Times New Roman" w:hAnsi="Times New Roman"/>
          <w:szCs w:val="22"/>
          <w:lang w:eastAsia="nl-NL"/>
        </w:rPr>
        <w:t xml:space="preserve"> at the time of appointment</w:t>
      </w:r>
      <w:r w:rsidR="00481EC1" w:rsidRPr="001A7364">
        <w:rPr>
          <w:rFonts w:ascii="Times New Roman" w:hAnsi="Times New Roman"/>
          <w:szCs w:val="22"/>
          <w:lang w:eastAsia="nl-NL"/>
        </w:rPr>
        <w:t>?</w:t>
      </w:r>
    </w:p>
    <w:p w14:paraId="67CF1A51" w14:textId="0E6ED6D4" w:rsidR="009C2822" w:rsidRPr="001A7364" w:rsidRDefault="004D1AC9" w:rsidP="00A12B87">
      <w:pPr>
        <w:pStyle w:val="Lijstalinea"/>
        <w:numPr>
          <w:ilvl w:val="0"/>
          <w:numId w:val="22"/>
        </w:numPr>
        <w:spacing w:line="240" w:lineRule="auto"/>
        <w:jc w:val="left"/>
        <w:rPr>
          <w:rFonts w:ascii="Times New Roman" w:hAnsi="Times New Roman"/>
          <w:szCs w:val="22"/>
        </w:rPr>
      </w:pPr>
      <w:r w:rsidRPr="001A7364">
        <w:rPr>
          <w:rFonts w:ascii="Times New Roman" w:hAnsi="Times New Roman"/>
          <w:szCs w:val="22"/>
          <w:lang w:eastAsia="nl-NL"/>
        </w:rPr>
        <w:t>c</w:t>
      </w:r>
      <w:r w:rsidR="00481EC1" w:rsidRPr="001A7364">
        <w:rPr>
          <w:rFonts w:ascii="Times New Roman" w:hAnsi="Times New Roman"/>
          <w:szCs w:val="22"/>
          <w:lang w:eastAsia="nl-NL"/>
        </w:rPr>
        <w:t xml:space="preserve">an several persons be appointed (simultaneously or as substitutes) as representative/support person within the framework of </w:t>
      </w:r>
      <w:r w:rsidR="00B6746F" w:rsidRPr="001A7364">
        <w:rPr>
          <w:rFonts w:ascii="Times New Roman" w:hAnsi="Times New Roman"/>
          <w:szCs w:val="22"/>
          <w:lang w:eastAsia="nl-NL"/>
        </w:rPr>
        <w:t xml:space="preserve">a single </w:t>
      </w:r>
      <w:r w:rsidR="00481EC1" w:rsidRPr="001A7364">
        <w:rPr>
          <w:rFonts w:ascii="Times New Roman" w:hAnsi="Times New Roman"/>
          <w:szCs w:val="22"/>
          <w:lang w:eastAsia="nl-NL"/>
        </w:rPr>
        <w:t>measure?</w:t>
      </w:r>
      <w:r w:rsidR="00E54BF2" w:rsidRPr="001A7364">
        <w:rPr>
          <w:rFonts w:ascii="Times New Roman" w:hAnsi="Times New Roman"/>
          <w:szCs w:val="22"/>
        </w:rPr>
        <w:t xml:space="preserve"> </w:t>
      </w:r>
    </w:p>
    <w:p w14:paraId="1CEC73EF" w14:textId="6843641F" w:rsidR="00E54BF2" w:rsidRPr="001A7364" w:rsidRDefault="004D1AC9" w:rsidP="00A12B87">
      <w:pPr>
        <w:pStyle w:val="Lijstalinea"/>
        <w:numPr>
          <w:ilvl w:val="0"/>
          <w:numId w:val="22"/>
        </w:numPr>
        <w:spacing w:line="240" w:lineRule="auto"/>
        <w:jc w:val="left"/>
        <w:rPr>
          <w:rFonts w:ascii="Times New Roman" w:hAnsi="Times New Roman"/>
          <w:szCs w:val="22"/>
        </w:rPr>
      </w:pPr>
      <w:r w:rsidRPr="001A7364">
        <w:rPr>
          <w:rFonts w:ascii="Times New Roman" w:hAnsi="Times New Roman"/>
          <w:szCs w:val="22"/>
        </w:rPr>
        <w:t>i</w:t>
      </w:r>
      <w:r w:rsidR="00E54BF2" w:rsidRPr="001A7364">
        <w:rPr>
          <w:rFonts w:ascii="Times New Roman" w:hAnsi="Times New Roman"/>
          <w:szCs w:val="22"/>
        </w:rPr>
        <w:t xml:space="preserve">s a person </w:t>
      </w:r>
      <w:r w:rsidR="000D2913" w:rsidRPr="001A7364">
        <w:rPr>
          <w:rFonts w:ascii="Times New Roman" w:hAnsi="Times New Roman"/>
          <w:szCs w:val="22"/>
        </w:rPr>
        <w:t>obliged</w:t>
      </w:r>
      <w:r w:rsidR="00E54BF2" w:rsidRPr="001A7364">
        <w:rPr>
          <w:rFonts w:ascii="Times New Roman" w:hAnsi="Times New Roman"/>
          <w:szCs w:val="22"/>
        </w:rPr>
        <w:t xml:space="preserve"> to accept appointment as representative/support person?</w:t>
      </w:r>
    </w:p>
    <w:p w14:paraId="4FE527BE" w14:textId="77777777" w:rsidR="00125240" w:rsidRPr="001A7364" w:rsidRDefault="00125240" w:rsidP="00A12B87">
      <w:pPr>
        <w:pStyle w:val="Lijstalinea"/>
        <w:spacing w:line="240" w:lineRule="auto"/>
        <w:jc w:val="left"/>
        <w:rPr>
          <w:rFonts w:ascii="Times New Roman" w:hAnsi="Times New Roman"/>
          <w:szCs w:val="22"/>
        </w:rPr>
      </w:pPr>
    </w:p>
    <w:p w14:paraId="396F9F3D" w14:textId="77777777" w:rsidR="00A32494" w:rsidRDefault="00A32494" w:rsidP="00A12B87">
      <w:pPr>
        <w:pStyle w:val="Standard"/>
        <w:spacing w:line="240" w:lineRule="auto"/>
        <w:jc w:val="left"/>
        <w:rPr>
          <w:rFonts w:ascii="Times New Roman" w:hAnsi="Times New Roman"/>
          <w:i/>
          <w:iCs/>
          <w:szCs w:val="22"/>
        </w:rPr>
      </w:pPr>
    </w:p>
    <w:p w14:paraId="25328C67" w14:textId="1FE96B6F" w:rsidR="00125240" w:rsidRPr="001A7364" w:rsidRDefault="00125240" w:rsidP="00A12B87">
      <w:pPr>
        <w:pStyle w:val="Standard"/>
        <w:spacing w:line="240" w:lineRule="auto"/>
        <w:jc w:val="left"/>
        <w:rPr>
          <w:rFonts w:ascii="Times New Roman" w:hAnsi="Times New Roman"/>
          <w:i/>
          <w:iCs/>
          <w:szCs w:val="22"/>
        </w:rPr>
      </w:pPr>
      <w:r w:rsidRPr="001A7364">
        <w:rPr>
          <w:rFonts w:ascii="Times New Roman" w:hAnsi="Times New Roman"/>
          <w:i/>
          <w:iCs/>
          <w:szCs w:val="22"/>
        </w:rPr>
        <w:t>During the measure</w:t>
      </w:r>
    </w:p>
    <w:p w14:paraId="1F40FFDF" w14:textId="7011CE09" w:rsidR="00125240" w:rsidRPr="001A7364" w:rsidRDefault="00125240" w:rsidP="00A12B87">
      <w:pPr>
        <w:pStyle w:val="Standard"/>
        <w:spacing w:line="240" w:lineRule="auto"/>
        <w:jc w:val="left"/>
        <w:rPr>
          <w:rFonts w:ascii="Times New Roman" w:hAnsi="Times New Roman"/>
          <w:i/>
          <w:iCs/>
          <w:szCs w:val="22"/>
        </w:rPr>
      </w:pPr>
    </w:p>
    <w:p w14:paraId="1BA4C72F" w14:textId="286FC6AC" w:rsidR="00125240" w:rsidRPr="001A7364" w:rsidRDefault="00125240" w:rsidP="00A12B87">
      <w:pPr>
        <w:pStyle w:val="Standard"/>
        <w:spacing w:line="240" w:lineRule="auto"/>
        <w:jc w:val="left"/>
        <w:rPr>
          <w:rFonts w:ascii="Times New Roman" w:hAnsi="Times New Roman"/>
          <w:i/>
          <w:iCs/>
          <w:szCs w:val="22"/>
        </w:rPr>
      </w:pPr>
      <w:r w:rsidRPr="001A7364">
        <w:rPr>
          <w:rFonts w:ascii="Times New Roman" w:hAnsi="Times New Roman"/>
          <w:i/>
          <w:iCs/>
          <w:szCs w:val="22"/>
        </w:rPr>
        <w:t>Legal effects of the measure</w:t>
      </w:r>
    </w:p>
    <w:p w14:paraId="632588B4" w14:textId="31FA4186" w:rsidR="007A17E7" w:rsidRPr="001A7364" w:rsidRDefault="007A17E7" w:rsidP="00A12B87">
      <w:pPr>
        <w:pStyle w:val="Standard"/>
        <w:spacing w:line="240" w:lineRule="auto"/>
        <w:jc w:val="left"/>
        <w:rPr>
          <w:rFonts w:ascii="Times New Roman" w:hAnsi="Times New Roman"/>
          <w:i/>
          <w:iCs/>
          <w:szCs w:val="22"/>
        </w:rPr>
      </w:pPr>
    </w:p>
    <w:p w14:paraId="7752AE3D" w14:textId="7ACE4A5D" w:rsidR="007A17E7" w:rsidRPr="001A7364" w:rsidRDefault="0013638A"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rPr>
        <w:t xml:space="preserve">How does </w:t>
      </w:r>
      <w:r w:rsidR="007A17E7" w:rsidRPr="001A7364">
        <w:rPr>
          <w:rFonts w:ascii="Times New Roman" w:hAnsi="Times New Roman"/>
          <w:szCs w:val="22"/>
        </w:rPr>
        <w:t xml:space="preserve">the measure affect the legal capacity of the </w:t>
      </w:r>
      <w:r w:rsidRPr="001A7364">
        <w:rPr>
          <w:rFonts w:ascii="Times New Roman" w:hAnsi="Times New Roman"/>
          <w:szCs w:val="22"/>
        </w:rPr>
        <w:t>adult</w:t>
      </w:r>
      <w:r w:rsidR="007A17E7" w:rsidRPr="001A7364">
        <w:rPr>
          <w:rFonts w:ascii="Times New Roman" w:hAnsi="Times New Roman"/>
          <w:szCs w:val="22"/>
        </w:rPr>
        <w:t>?</w:t>
      </w:r>
    </w:p>
    <w:p w14:paraId="3DEE95EE" w14:textId="04FA8EC0" w:rsidR="007A17E7" w:rsidRPr="001A7364" w:rsidRDefault="007A17E7" w:rsidP="00A12B87">
      <w:pPr>
        <w:pStyle w:val="Standard"/>
        <w:spacing w:line="240" w:lineRule="auto"/>
        <w:jc w:val="left"/>
        <w:rPr>
          <w:rFonts w:ascii="Times New Roman" w:hAnsi="Times New Roman"/>
          <w:i/>
          <w:iCs/>
          <w:szCs w:val="22"/>
          <w:lang w:eastAsia="nl-NL"/>
        </w:rPr>
      </w:pPr>
    </w:p>
    <w:p w14:paraId="55272CCE" w14:textId="77777777" w:rsidR="00A32494" w:rsidRDefault="00A32494" w:rsidP="00A12B87">
      <w:pPr>
        <w:spacing w:line="240" w:lineRule="auto"/>
        <w:jc w:val="left"/>
        <w:rPr>
          <w:rFonts w:ascii="Times New Roman" w:hAnsi="Times New Roman"/>
          <w:i/>
          <w:iCs/>
          <w:szCs w:val="22"/>
        </w:rPr>
      </w:pPr>
    </w:p>
    <w:p w14:paraId="4BC45936" w14:textId="4315B8CD" w:rsidR="007A17E7" w:rsidRPr="001A7364" w:rsidRDefault="007A17E7" w:rsidP="00A12B87">
      <w:pPr>
        <w:spacing w:line="240" w:lineRule="auto"/>
        <w:jc w:val="left"/>
        <w:rPr>
          <w:rFonts w:ascii="Times New Roman" w:hAnsi="Times New Roman"/>
          <w:i/>
          <w:iCs/>
          <w:szCs w:val="22"/>
        </w:rPr>
      </w:pPr>
      <w:r w:rsidRPr="001A7364">
        <w:rPr>
          <w:rFonts w:ascii="Times New Roman" w:hAnsi="Times New Roman"/>
          <w:i/>
          <w:iCs/>
          <w:szCs w:val="22"/>
        </w:rPr>
        <w:t>Powers and duties of the representatives/support person</w:t>
      </w:r>
      <w:r w:rsidR="00A12B87">
        <w:rPr>
          <w:rFonts w:ascii="Times New Roman" w:hAnsi="Times New Roman"/>
          <w:i/>
          <w:iCs/>
          <w:szCs w:val="22"/>
        </w:rPr>
        <w:t xml:space="preserve"> </w:t>
      </w:r>
    </w:p>
    <w:p w14:paraId="07322BEE" w14:textId="77777777" w:rsidR="007A17E7" w:rsidRPr="001A7364" w:rsidRDefault="007A17E7" w:rsidP="00A12B87">
      <w:pPr>
        <w:spacing w:line="240" w:lineRule="auto"/>
        <w:jc w:val="left"/>
        <w:rPr>
          <w:rFonts w:ascii="Times New Roman" w:hAnsi="Times New Roman"/>
          <w:szCs w:val="22"/>
          <w:lang w:eastAsia="nl-NL"/>
        </w:rPr>
      </w:pPr>
    </w:p>
    <w:p w14:paraId="2ACBF1D9" w14:textId="06592344" w:rsidR="007A17E7" w:rsidRPr="001A7364" w:rsidRDefault="007A17E7" w:rsidP="00A12B87">
      <w:pPr>
        <w:pStyle w:val="Lijstalinea"/>
        <w:numPr>
          <w:ilvl w:val="0"/>
          <w:numId w:val="21"/>
        </w:numPr>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rPr>
        <w:t>Describe the powers and duties of the representative/support person:</w:t>
      </w:r>
    </w:p>
    <w:p w14:paraId="178F45A4" w14:textId="77777777" w:rsidR="00A8189E" w:rsidRPr="001A7364" w:rsidRDefault="004D1AC9" w:rsidP="00A12B87">
      <w:pPr>
        <w:pStyle w:val="Lijstalinea"/>
        <w:numPr>
          <w:ilvl w:val="1"/>
          <w:numId w:val="7"/>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rPr>
        <w:t>c</w:t>
      </w:r>
      <w:r w:rsidR="00D70102" w:rsidRPr="001A7364">
        <w:rPr>
          <w:rFonts w:ascii="Times New Roman" w:hAnsi="Times New Roman"/>
          <w:szCs w:val="22"/>
        </w:rPr>
        <w:t>an the representative/support person act in the place of the adult</w:t>
      </w:r>
      <w:r w:rsidR="00B6746F" w:rsidRPr="001A7364">
        <w:rPr>
          <w:rFonts w:ascii="Times New Roman" w:hAnsi="Times New Roman"/>
          <w:szCs w:val="22"/>
        </w:rPr>
        <w:t>;</w:t>
      </w:r>
      <w:r w:rsidR="00D70102" w:rsidRPr="001A7364">
        <w:rPr>
          <w:rFonts w:ascii="Times New Roman" w:hAnsi="Times New Roman"/>
          <w:szCs w:val="22"/>
        </w:rPr>
        <w:t xml:space="preserve"> act together </w:t>
      </w:r>
      <w:r w:rsidR="00B6746F" w:rsidRPr="001A7364">
        <w:rPr>
          <w:rFonts w:ascii="Times New Roman" w:hAnsi="Times New Roman"/>
          <w:szCs w:val="22"/>
        </w:rPr>
        <w:t xml:space="preserve">with the adult </w:t>
      </w:r>
      <w:r w:rsidR="00D70102" w:rsidRPr="001A7364">
        <w:rPr>
          <w:rFonts w:ascii="Times New Roman" w:hAnsi="Times New Roman"/>
          <w:szCs w:val="22"/>
        </w:rPr>
        <w:t>or provide assistance in</w:t>
      </w:r>
      <w:r w:rsidR="00A8189E" w:rsidRPr="001A7364">
        <w:rPr>
          <w:rFonts w:ascii="Times New Roman" w:hAnsi="Times New Roman"/>
          <w:szCs w:val="22"/>
          <w:lang w:eastAsia="nl-NL"/>
        </w:rPr>
        <w:t xml:space="preserve">: </w:t>
      </w:r>
    </w:p>
    <w:p w14:paraId="40CEA660" w14:textId="5DF691D7" w:rsidR="00A8189E" w:rsidRPr="001A7364" w:rsidRDefault="00D70102" w:rsidP="00A12B87">
      <w:pPr>
        <w:pStyle w:val="Lijstalinea"/>
        <w:numPr>
          <w:ilvl w:val="3"/>
          <w:numId w:val="32"/>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lang w:eastAsia="nl-NL"/>
        </w:rPr>
        <w:t>property and financial matters</w:t>
      </w:r>
      <w:r w:rsidR="00450A3E" w:rsidRPr="001A7364">
        <w:rPr>
          <w:rFonts w:ascii="Times New Roman" w:hAnsi="Times New Roman"/>
          <w:szCs w:val="22"/>
          <w:lang w:eastAsia="nl-NL"/>
        </w:rPr>
        <w:t>;</w:t>
      </w:r>
      <w:r w:rsidRPr="001A7364">
        <w:rPr>
          <w:rFonts w:ascii="Times New Roman" w:hAnsi="Times New Roman"/>
          <w:szCs w:val="22"/>
          <w:lang w:eastAsia="nl-NL"/>
        </w:rPr>
        <w:t xml:space="preserve"> </w:t>
      </w:r>
    </w:p>
    <w:p w14:paraId="0BB2D033" w14:textId="2950C05F" w:rsidR="00A8189E" w:rsidRPr="001A7364" w:rsidRDefault="00D70102" w:rsidP="00A12B87">
      <w:pPr>
        <w:pStyle w:val="Lijstalinea"/>
        <w:numPr>
          <w:ilvl w:val="3"/>
          <w:numId w:val="32"/>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lang w:eastAsia="nl-NL"/>
        </w:rPr>
        <w:t>personal and family matters</w:t>
      </w:r>
      <w:r w:rsidR="00450A3E" w:rsidRPr="001A7364">
        <w:rPr>
          <w:rFonts w:ascii="Times New Roman" w:hAnsi="Times New Roman"/>
          <w:szCs w:val="22"/>
          <w:lang w:eastAsia="nl-NL"/>
        </w:rPr>
        <w:t>;</w:t>
      </w:r>
      <w:r w:rsidRPr="001A7364">
        <w:rPr>
          <w:rFonts w:ascii="Times New Roman" w:hAnsi="Times New Roman"/>
          <w:szCs w:val="22"/>
          <w:lang w:eastAsia="nl-NL"/>
        </w:rPr>
        <w:t xml:space="preserve"> </w:t>
      </w:r>
    </w:p>
    <w:p w14:paraId="6D09E7FF" w14:textId="47256ED3" w:rsidR="007A17E7" w:rsidRPr="001A7364" w:rsidRDefault="00D70102" w:rsidP="00A12B87">
      <w:pPr>
        <w:pStyle w:val="Lijstalinea"/>
        <w:numPr>
          <w:ilvl w:val="3"/>
          <w:numId w:val="32"/>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lang w:eastAsia="nl-NL"/>
        </w:rPr>
        <w:t>care and medical matters</w:t>
      </w:r>
      <w:r w:rsidR="00450A3E" w:rsidRPr="001A7364">
        <w:rPr>
          <w:rFonts w:ascii="Times New Roman" w:hAnsi="Times New Roman"/>
          <w:szCs w:val="22"/>
        </w:rPr>
        <w:t>;</w:t>
      </w:r>
    </w:p>
    <w:p w14:paraId="0383A81A" w14:textId="5782BAE3" w:rsidR="00D70102" w:rsidRPr="001A7364" w:rsidRDefault="004D1AC9" w:rsidP="00A12B87">
      <w:pPr>
        <w:pStyle w:val="Lijstalinea"/>
        <w:numPr>
          <w:ilvl w:val="1"/>
          <w:numId w:val="7"/>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w</w:t>
      </w:r>
      <w:r w:rsidR="007A17E7" w:rsidRPr="001A7364">
        <w:rPr>
          <w:rFonts w:ascii="Times New Roman" w:hAnsi="Times New Roman"/>
          <w:szCs w:val="22"/>
          <w:lang w:eastAsia="nl-NL"/>
        </w:rPr>
        <w:t>hat are the criteria for decision-making (e.g. best interests of the adult or the will and preferences of the adult)?</w:t>
      </w:r>
    </w:p>
    <w:p w14:paraId="6CE395D9" w14:textId="6FA46B06" w:rsidR="00D70102" w:rsidRPr="001A7364" w:rsidRDefault="004D1AC9" w:rsidP="00A12B87">
      <w:pPr>
        <w:pStyle w:val="Lijstalinea"/>
        <w:numPr>
          <w:ilvl w:val="1"/>
          <w:numId w:val="7"/>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w</w:t>
      </w:r>
      <w:r w:rsidR="00F82CEE" w:rsidRPr="001A7364">
        <w:rPr>
          <w:rFonts w:ascii="Times New Roman" w:hAnsi="Times New Roman"/>
          <w:szCs w:val="22"/>
          <w:lang w:eastAsia="nl-NL"/>
        </w:rPr>
        <w:t>hat are the duties of the representative</w:t>
      </w:r>
      <w:r w:rsidR="00336A80" w:rsidRPr="001A7364">
        <w:rPr>
          <w:rFonts w:ascii="Times New Roman" w:hAnsi="Times New Roman"/>
          <w:szCs w:val="22"/>
          <w:lang w:eastAsia="nl-NL"/>
        </w:rPr>
        <w:t>/support person</w:t>
      </w:r>
      <w:r w:rsidR="00F82CEE" w:rsidRPr="001A7364">
        <w:rPr>
          <w:rFonts w:ascii="Times New Roman" w:hAnsi="Times New Roman"/>
          <w:szCs w:val="22"/>
          <w:lang w:eastAsia="nl-NL"/>
        </w:rPr>
        <w:t xml:space="preserve"> in terms of informing, consulting, accounting and reporting to the adult, his family and to the supervisory authority? </w:t>
      </w:r>
    </w:p>
    <w:p w14:paraId="104B7164" w14:textId="0C78C706" w:rsidR="00D70102" w:rsidRPr="001A7364" w:rsidRDefault="004D1AC9" w:rsidP="00A12B87">
      <w:pPr>
        <w:pStyle w:val="Lijstalinea"/>
        <w:numPr>
          <w:ilvl w:val="1"/>
          <w:numId w:val="7"/>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a</w:t>
      </w:r>
      <w:r w:rsidR="00D70102" w:rsidRPr="001A7364">
        <w:rPr>
          <w:rFonts w:ascii="Times New Roman" w:hAnsi="Times New Roman"/>
          <w:szCs w:val="22"/>
          <w:lang w:eastAsia="nl-NL"/>
        </w:rPr>
        <w:t>re there other duties</w:t>
      </w:r>
      <w:r w:rsidR="00336A80" w:rsidRPr="001A7364">
        <w:rPr>
          <w:rFonts w:ascii="Times New Roman" w:hAnsi="Times New Roman"/>
          <w:szCs w:val="22"/>
          <w:lang w:eastAsia="nl-NL"/>
        </w:rPr>
        <w:t xml:space="preserve"> (</w:t>
      </w:r>
      <w:r w:rsidR="0013638A" w:rsidRPr="001A7364">
        <w:rPr>
          <w:rFonts w:ascii="Times New Roman" w:hAnsi="Times New Roman"/>
          <w:szCs w:val="22"/>
          <w:lang w:eastAsia="nl-NL"/>
        </w:rPr>
        <w:t>e.g.</w:t>
      </w:r>
      <w:r w:rsidR="00F82CEE" w:rsidRPr="001A7364">
        <w:rPr>
          <w:rFonts w:ascii="Times New Roman" w:hAnsi="Times New Roman"/>
          <w:szCs w:val="22"/>
          <w:lang w:eastAsia="nl-NL"/>
        </w:rPr>
        <w:t xml:space="preserve"> visiting the adult,</w:t>
      </w:r>
      <w:r w:rsidR="00D70102" w:rsidRPr="001A7364">
        <w:rPr>
          <w:rFonts w:ascii="Times New Roman" w:hAnsi="Times New Roman"/>
          <w:szCs w:val="22"/>
          <w:lang w:eastAsia="nl-NL"/>
        </w:rPr>
        <w:t xml:space="preserve"> </w:t>
      </w:r>
      <w:r w:rsidR="0013638A" w:rsidRPr="001A7364">
        <w:rPr>
          <w:rFonts w:ascii="Times New Roman" w:hAnsi="Times New Roman"/>
          <w:szCs w:val="22"/>
          <w:lang w:eastAsia="nl-NL"/>
        </w:rPr>
        <w:t xml:space="preserve">living together with the adult, </w:t>
      </w:r>
      <w:r w:rsidR="00D70102" w:rsidRPr="001A7364">
        <w:rPr>
          <w:rFonts w:ascii="Times New Roman" w:hAnsi="Times New Roman"/>
          <w:szCs w:val="22"/>
          <w:lang w:eastAsia="nl-NL"/>
        </w:rPr>
        <w:t xml:space="preserve">providing </w:t>
      </w:r>
      <w:r w:rsidR="00CA0529" w:rsidRPr="001A7364">
        <w:rPr>
          <w:rFonts w:ascii="Times New Roman" w:hAnsi="Times New Roman"/>
          <w:szCs w:val="22"/>
          <w:lang w:eastAsia="nl-NL"/>
        </w:rPr>
        <w:t>care</w:t>
      </w:r>
      <w:r w:rsidR="00336A80" w:rsidRPr="001A7364">
        <w:rPr>
          <w:rFonts w:ascii="Times New Roman" w:hAnsi="Times New Roman"/>
          <w:szCs w:val="22"/>
          <w:lang w:eastAsia="nl-NL"/>
        </w:rPr>
        <w:t>)</w:t>
      </w:r>
      <w:r w:rsidR="00CA0529" w:rsidRPr="001A7364">
        <w:rPr>
          <w:rFonts w:ascii="Times New Roman" w:hAnsi="Times New Roman"/>
          <w:szCs w:val="22"/>
          <w:lang w:eastAsia="nl-NL"/>
        </w:rPr>
        <w:t>?</w:t>
      </w:r>
    </w:p>
    <w:p w14:paraId="5B764E5A" w14:textId="64775C96" w:rsidR="007A17E7" w:rsidRPr="001A7364" w:rsidRDefault="004D1AC9" w:rsidP="00A12B87">
      <w:pPr>
        <w:pStyle w:val="Lijstalinea"/>
        <w:numPr>
          <w:ilvl w:val="1"/>
          <w:numId w:val="7"/>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i</w:t>
      </w:r>
      <w:r w:rsidR="00336A80" w:rsidRPr="001A7364">
        <w:rPr>
          <w:rFonts w:ascii="Times New Roman" w:hAnsi="Times New Roman"/>
          <w:szCs w:val="22"/>
          <w:lang w:eastAsia="nl-NL"/>
        </w:rPr>
        <w:t>s there any r</w:t>
      </w:r>
      <w:r w:rsidR="00D70102" w:rsidRPr="001A7364">
        <w:rPr>
          <w:rFonts w:ascii="Times New Roman" w:hAnsi="Times New Roman"/>
          <w:szCs w:val="22"/>
          <w:lang w:eastAsia="nl-NL"/>
        </w:rPr>
        <w:t>ight to receive remuneration (how and by whom is it provided)</w:t>
      </w:r>
      <w:r w:rsidR="00336A80" w:rsidRPr="001A7364">
        <w:rPr>
          <w:rFonts w:ascii="Times New Roman" w:hAnsi="Times New Roman"/>
          <w:szCs w:val="22"/>
          <w:lang w:eastAsia="nl-NL"/>
        </w:rPr>
        <w:t>?</w:t>
      </w:r>
    </w:p>
    <w:p w14:paraId="404C45BA" w14:textId="676976D4" w:rsidR="0013638A" w:rsidRPr="001A7364" w:rsidRDefault="0013638A" w:rsidP="00A12B87">
      <w:pPr>
        <w:pStyle w:val="Standard"/>
        <w:tabs>
          <w:tab w:val="left" w:pos="851"/>
        </w:tabs>
        <w:spacing w:line="240" w:lineRule="auto"/>
        <w:jc w:val="left"/>
        <w:rPr>
          <w:rFonts w:ascii="Times New Roman" w:hAnsi="Times New Roman"/>
          <w:szCs w:val="22"/>
          <w:lang w:eastAsia="nl-NL"/>
        </w:rPr>
      </w:pPr>
    </w:p>
    <w:p w14:paraId="29D7AEBC" w14:textId="77777777" w:rsidR="004937A6" w:rsidRPr="001A7364" w:rsidRDefault="0013638A" w:rsidP="00A12B87">
      <w:pPr>
        <w:pStyle w:val="Lijstalinea"/>
        <w:numPr>
          <w:ilvl w:val="0"/>
          <w:numId w:val="21"/>
        </w:numPr>
        <w:spacing w:line="240" w:lineRule="auto"/>
        <w:jc w:val="left"/>
        <w:rPr>
          <w:rFonts w:ascii="Times New Roman" w:hAnsi="Times New Roman"/>
          <w:szCs w:val="22"/>
          <w:lang w:eastAsia="nl-NL"/>
        </w:rPr>
      </w:pPr>
      <w:r w:rsidRPr="001A7364">
        <w:rPr>
          <w:rFonts w:ascii="Times New Roman" w:hAnsi="Times New Roman"/>
          <w:szCs w:val="22"/>
          <w:lang w:eastAsia="nl-NL"/>
        </w:rPr>
        <w:t>Provide a general description of how multiple representatives/support persons interact, if applicable. Please consider:</w:t>
      </w:r>
    </w:p>
    <w:p w14:paraId="0CD9FFEA" w14:textId="5D99858E" w:rsidR="00A02AD2" w:rsidRPr="001A7364" w:rsidRDefault="004D1AC9" w:rsidP="00A12B87">
      <w:pPr>
        <w:pStyle w:val="Lijstalinea"/>
        <w:numPr>
          <w:ilvl w:val="1"/>
          <w:numId w:val="24"/>
        </w:numPr>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13638A" w:rsidRPr="001A7364">
        <w:rPr>
          <w:rFonts w:ascii="Times New Roman" w:hAnsi="Times New Roman"/>
          <w:szCs w:val="22"/>
          <w:lang w:eastAsia="nl-NL"/>
        </w:rPr>
        <w:t>f several measures can be simultaneously applied to the same adult, how do representatives/support persons, appointed in the framework of these measures, coordinate their activities?</w:t>
      </w:r>
      <w:r w:rsidR="0013638A" w:rsidRPr="001A7364">
        <w:rPr>
          <w:rFonts w:ascii="Times New Roman" w:hAnsi="Times New Roman"/>
          <w:szCs w:val="22"/>
          <w:lang w:val="en-US"/>
        </w:rPr>
        <w:t xml:space="preserve"> </w:t>
      </w:r>
    </w:p>
    <w:p w14:paraId="4C23387B" w14:textId="16C4B58A" w:rsidR="0013638A" w:rsidRPr="001A7364" w:rsidRDefault="004D1AC9" w:rsidP="00A12B87">
      <w:pPr>
        <w:pStyle w:val="Lijstalinea"/>
        <w:numPr>
          <w:ilvl w:val="1"/>
          <w:numId w:val="24"/>
        </w:numPr>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13638A" w:rsidRPr="001A7364">
        <w:rPr>
          <w:rFonts w:ascii="Times New Roman" w:hAnsi="Times New Roman"/>
          <w:szCs w:val="22"/>
          <w:lang w:eastAsia="nl-NL"/>
        </w:rPr>
        <w:t>f several representatives/support persons can be appointed in the framework of the same measure</w:t>
      </w:r>
      <w:r w:rsidR="00336A80" w:rsidRPr="001A7364">
        <w:rPr>
          <w:rFonts w:ascii="Times New Roman" w:hAnsi="Times New Roman"/>
          <w:szCs w:val="22"/>
          <w:lang w:eastAsia="nl-NL"/>
        </w:rPr>
        <w:t>,</w:t>
      </w:r>
      <w:r w:rsidR="0013638A" w:rsidRPr="001A7364">
        <w:rPr>
          <w:rFonts w:ascii="Times New Roman" w:hAnsi="Times New Roman"/>
          <w:szCs w:val="22"/>
          <w:lang w:eastAsia="nl-NL"/>
        </w:rPr>
        <w:t xml:space="preserve"> how is authority distributed among them and how does the exercise of their </w:t>
      </w:r>
      <w:r w:rsidR="00233793" w:rsidRPr="001A7364">
        <w:rPr>
          <w:rFonts w:ascii="Times New Roman" w:hAnsi="Times New Roman"/>
          <w:szCs w:val="22"/>
          <w:lang w:eastAsia="nl-NL"/>
        </w:rPr>
        <w:t>powers and duties</w:t>
      </w:r>
      <w:r w:rsidR="0013638A" w:rsidRPr="001A7364">
        <w:rPr>
          <w:rFonts w:ascii="Times New Roman" w:hAnsi="Times New Roman"/>
          <w:szCs w:val="22"/>
          <w:lang w:eastAsia="nl-NL"/>
        </w:rPr>
        <w:t xml:space="preserve"> take place (please consider cases of concurrent authority or joint authority and the position of third p</w:t>
      </w:r>
      <w:r w:rsidR="00336A80" w:rsidRPr="001A7364">
        <w:rPr>
          <w:rFonts w:ascii="Times New Roman" w:hAnsi="Times New Roman"/>
          <w:szCs w:val="22"/>
          <w:lang w:eastAsia="nl-NL"/>
        </w:rPr>
        <w:t>artie</w:t>
      </w:r>
      <w:r w:rsidR="0013638A" w:rsidRPr="001A7364">
        <w:rPr>
          <w:rFonts w:ascii="Times New Roman" w:hAnsi="Times New Roman"/>
          <w:szCs w:val="22"/>
          <w:lang w:eastAsia="nl-NL"/>
        </w:rPr>
        <w:t>s)?</w:t>
      </w:r>
    </w:p>
    <w:p w14:paraId="4B1F8515" w14:textId="77777777" w:rsidR="0013638A" w:rsidRPr="001A7364" w:rsidRDefault="0013638A" w:rsidP="00A12B87">
      <w:pPr>
        <w:pStyle w:val="Standard"/>
        <w:tabs>
          <w:tab w:val="left" w:pos="851"/>
        </w:tabs>
        <w:spacing w:line="240" w:lineRule="auto"/>
        <w:jc w:val="left"/>
        <w:rPr>
          <w:rFonts w:ascii="Times New Roman" w:hAnsi="Times New Roman"/>
          <w:szCs w:val="22"/>
          <w:lang w:eastAsia="nl-NL"/>
        </w:rPr>
      </w:pPr>
    </w:p>
    <w:p w14:paraId="12B0015C" w14:textId="77777777" w:rsidR="00A32494" w:rsidRDefault="00A32494" w:rsidP="00A12B87">
      <w:pPr>
        <w:pStyle w:val="Standard"/>
        <w:spacing w:line="240" w:lineRule="auto"/>
        <w:jc w:val="left"/>
        <w:rPr>
          <w:rFonts w:ascii="Times New Roman" w:hAnsi="Times New Roman"/>
          <w:i/>
          <w:szCs w:val="22"/>
          <w:lang w:eastAsia="nl-NL"/>
        </w:rPr>
      </w:pPr>
    </w:p>
    <w:p w14:paraId="5C87B45B" w14:textId="5AEEB559" w:rsidR="00125240" w:rsidRPr="001A7364" w:rsidRDefault="00125240" w:rsidP="00A12B87">
      <w:pPr>
        <w:pStyle w:val="Standard"/>
        <w:spacing w:line="240" w:lineRule="auto"/>
        <w:jc w:val="left"/>
        <w:rPr>
          <w:rFonts w:ascii="Times New Roman" w:hAnsi="Times New Roman"/>
          <w:i/>
          <w:szCs w:val="22"/>
          <w:lang w:eastAsia="nl-NL"/>
        </w:rPr>
      </w:pPr>
      <w:r w:rsidRPr="001A7364">
        <w:rPr>
          <w:rFonts w:ascii="Times New Roman" w:hAnsi="Times New Roman"/>
          <w:i/>
          <w:szCs w:val="22"/>
          <w:lang w:eastAsia="nl-NL"/>
        </w:rPr>
        <w:t>S</w:t>
      </w:r>
      <w:r w:rsidR="0070470E" w:rsidRPr="001A7364">
        <w:rPr>
          <w:rFonts w:ascii="Times New Roman" w:hAnsi="Times New Roman"/>
          <w:i/>
          <w:szCs w:val="22"/>
          <w:lang w:eastAsia="nl-NL"/>
        </w:rPr>
        <w:t>afeguards and s</w:t>
      </w:r>
      <w:r w:rsidRPr="001A7364">
        <w:rPr>
          <w:rFonts w:ascii="Times New Roman" w:hAnsi="Times New Roman"/>
          <w:i/>
          <w:szCs w:val="22"/>
          <w:lang w:eastAsia="nl-NL"/>
        </w:rPr>
        <w:t>upervision</w:t>
      </w:r>
    </w:p>
    <w:p w14:paraId="308CA12A" w14:textId="77777777" w:rsidR="00A02AD2" w:rsidRPr="001A7364" w:rsidRDefault="00A02AD2" w:rsidP="00A12B87">
      <w:pPr>
        <w:pStyle w:val="Standard"/>
        <w:spacing w:line="240" w:lineRule="auto"/>
        <w:jc w:val="left"/>
        <w:rPr>
          <w:rFonts w:ascii="Times New Roman" w:hAnsi="Times New Roman"/>
          <w:i/>
          <w:szCs w:val="22"/>
          <w:lang w:eastAsia="nl-NL"/>
        </w:rPr>
      </w:pPr>
    </w:p>
    <w:p w14:paraId="4F18673C" w14:textId="482F289C" w:rsidR="00A02AD2" w:rsidRPr="001A7364" w:rsidRDefault="003C35AA" w:rsidP="00A12B87">
      <w:pPr>
        <w:pStyle w:val="Lijstalinea"/>
        <w:numPr>
          <w:ilvl w:val="0"/>
          <w:numId w:val="21"/>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Describe</w:t>
      </w:r>
      <w:r w:rsidR="00125240" w:rsidRPr="001A7364">
        <w:rPr>
          <w:rFonts w:ascii="Times New Roman" w:hAnsi="Times New Roman"/>
          <w:szCs w:val="22"/>
          <w:lang w:eastAsia="nl-NL"/>
        </w:rPr>
        <w:t xml:space="preserve"> the organisation of supervision of state-</w:t>
      </w:r>
      <w:r w:rsidR="00EF609F" w:rsidRPr="001A7364">
        <w:rPr>
          <w:rFonts w:ascii="Times New Roman" w:hAnsi="Times New Roman"/>
          <w:szCs w:val="22"/>
          <w:lang w:eastAsia="nl-NL"/>
        </w:rPr>
        <w:t>ordered</w:t>
      </w:r>
      <w:r w:rsidR="00125240" w:rsidRPr="001A7364">
        <w:rPr>
          <w:rFonts w:ascii="Times New Roman" w:hAnsi="Times New Roman"/>
          <w:szCs w:val="22"/>
          <w:lang w:eastAsia="nl-NL"/>
        </w:rPr>
        <w:t xml:space="preserve"> measures. Pay attention to:</w:t>
      </w:r>
    </w:p>
    <w:p w14:paraId="5435BC24" w14:textId="12CE490A" w:rsidR="00E21E90" w:rsidRPr="001A7364" w:rsidRDefault="004D1AC9" w:rsidP="00A12B87">
      <w:pPr>
        <w:pStyle w:val="Lijstalinea"/>
        <w:numPr>
          <w:ilvl w:val="1"/>
          <w:numId w:val="25"/>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w</w:t>
      </w:r>
      <w:r w:rsidR="00E21E90" w:rsidRPr="001A7364">
        <w:rPr>
          <w:rFonts w:ascii="Times New Roman" w:hAnsi="Times New Roman"/>
          <w:szCs w:val="22"/>
          <w:lang w:eastAsia="nl-NL"/>
        </w:rPr>
        <w:t>hat competent authority is responsible for the supervision?</w:t>
      </w:r>
    </w:p>
    <w:p w14:paraId="31406ED6" w14:textId="15765001" w:rsidR="00A02AD2" w:rsidRPr="001A7364" w:rsidRDefault="004D1AC9" w:rsidP="00A12B87">
      <w:pPr>
        <w:pStyle w:val="Lijstalinea"/>
        <w:numPr>
          <w:ilvl w:val="1"/>
          <w:numId w:val="25"/>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w</w:t>
      </w:r>
      <w:r w:rsidR="00125240" w:rsidRPr="001A7364">
        <w:rPr>
          <w:rFonts w:ascii="Times New Roman" w:hAnsi="Times New Roman"/>
          <w:szCs w:val="22"/>
          <w:lang w:eastAsia="nl-NL"/>
        </w:rPr>
        <w:t>hat are the duties of the supervisory authority in this respect?</w:t>
      </w:r>
    </w:p>
    <w:p w14:paraId="26BE869D" w14:textId="6A3D8722" w:rsidR="00A02AD2" w:rsidRPr="001A7364" w:rsidRDefault="004D1AC9" w:rsidP="00A12B87">
      <w:pPr>
        <w:pStyle w:val="Lijstalinea"/>
        <w:numPr>
          <w:ilvl w:val="1"/>
          <w:numId w:val="25"/>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w</w:t>
      </w:r>
      <w:r w:rsidR="004019E9" w:rsidRPr="001A7364">
        <w:rPr>
          <w:rFonts w:ascii="Times New Roman" w:hAnsi="Times New Roman"/>
          <w:szCs w:val="22"/>
          <w:lang w:eastAsia="nl-NL"/>
        </w:rPr>
        <w:t xml:space="preserve">hat happens in </w:t>
      </w:r>
      <w:r w:rsidR="00336A80" w:rsidRPr="001A7364">
        <w:rPr>
          <w:rFonts w:ascii="Times New Roman" w:hAnsi="Times New Roman"/>
          <w:szCs w:val="22"/>
          <w:lang w:eastAsia="nl-NL"/>
        </w:rPr>
        <w:t xml:space="preserve">the </w:t>
      </w:r>
      <w:r w:rsidR="004019E9" w:rsidRPr="001A7364">
        <w:rPr>
          <w:rFonts w:ascii="Times New Roman" w:hAnsi="Times New Roman"/>
          <w:szCs w:val="22"/>
          <w:lang w:eastAsia="nl-NL"/>
        </w:rPr>
        <w:t>case of malfunctioning of the representative</w:t>
      </w:r>
      <w:r w:rsidR="00336A80" w:rsidRPr="001A7364">
        <w:rPr>
          <w:rFonts w:ascii="Times New Roman" w:hAnsi="Times New Roman"/>
          <w:szCs w:val="22"/>
          <w:lang w:eastAsia="nl-NL"/>
        </w:rPr>
        <w:t>/support person</w:t>
      </w:r>
      <w:r w:rsidR="004019E9" w:rsidRPr="001A7364">
        <w:rPr>
          <w:rFonts w:ascii="Times New Roman" w:hAnsi="Times New Roman"/>
          <w:szCs w:val="22"/>
          <w:lang w:eastAsia="nl-NL"/>
        </w:rPr>
        <w:t>? Think of</w:t>
      </w:r>
      <w:r w:rsidR="00336A80" w:rsidRPr="001A7364">
        <w:rPr>
          <w:rFonts w:ascii="Times New Roman" w:hAnsi="Times New Roman"/>
          <w:szCs w:val="22"/>
          <w:lang w:eastAsia="nl-NL"/>
        </w:rPr>
        <w:t>:</w:t>
      </w:r>
      <w:r w:rsidR="004019E9" w:rsidRPr="001A7364">
        <w:rPr>
          <w:rFonts w:ascii="Times New Roman" w:hAnsi="Times New Roman"/>
          <w:szCs w:val="22"/>
          <w:lang w:eastAsia="nl-NL"/>
        </w:rPr>
        <w:t xml:space="preserve"> dismissal, sanctions, extra supervision</w:t>
      </w:r>
      <w:r w:rsidR="00450A3E" w:rsidRPr="001A7364">
        <w:rPr>
          <w:rFonts w:ascii="Times New Roman" w:hAnsi="Times New Roman"/>
          <w:szCs w:val="22"/>
          <w:lang w:eastAsia="nl-NL"/>
        </w:rPr>
        <w:t>;</w:t>
      </w:r>
    </w:p>
    <w:p w14:paraId="55594BFA" w14:textId="6C05ED2F" w:rsidR="00A02AD2" w:rsidRPr="001A7364" w:rsidRDefault="003C35AA" w:rsidP="00A12B87">
      <w:pPr>
        <w:pStyle w:val="Lijstalinea"/>
        <w:numPr>
          <w:ilvl w:val="1"/>
          <w:numId w:val="25"/>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lastRenderedPageBreak/>
        <w:t>describe</w:t>
      </w:r>
      <w:r w:rsidR="00125240" w:rsidRPr="001A7364">
        <w:rPr>
          <w:rFonts w:ascii="Times New Roman" w:hAnsi="Times New Roman"/>
          <w:szCs w:val="22"/>
          <w:lang w:eastAsia="nl-NL"/>
        </w:rPr>
        <w:t xml:space="preserve"> the financial liability of the representative</w:t>
      </w:r>
      <w:r w:rsidR="00336A80" w:rsidRPr="001A7364">
        <w:rPr>
          <w:rFonts w:ascii="Times New Roman" w:hAnsi="Times New Roman"/>
          <w:szCs w:val="22"/>
          <w:lang w:eastAsia="nl-NL"/>
        </w:rPr>
        <w:t>/support person</w:t>
      </w:r>
      <w:r w:rsidR="00125240" w:rsidRPr="001A7364">
        <w:rPr>
          <w:rFonts w:ascii="Times New Roman" w:hAnsi="Times New Roman"/>
          <w:szCs w:val="22"/>
          <w:lang w:eastAsia="nl-NL"/>
        </w:rPr>
        <w:t xml:space="preserve"> for damages caused to the adult</w:t>
      </w:r>
      <w:r w:rsidR="00450A3E" w:rsidRPr="001A7364">
        <w:rPr>
          <w:rFonts w:ascii="Times New Roman" w:hAnsi="Times New Roman"/>
          <w:szCs w:val="22"/>
          <w:lang w:eastAsia="nl-NL"/>
        </w:rPr>
        <w:t>;</w:t>
      </w:r>
    </w:p>
    <w:p w14:paraId="5D441F81" w14:textId="6C73E2A0" w:rsidR="00A02AD2" w:rsidRPr="001A7364" w:rsidRDefault="00D55E96" w:rsidP="00A12B87">
      <w:pPr>
        <w:pStyle w:val="Lijstalinea"/>
        <w:numPr>
          <w:ilvl w:val="1"/>
          <w:numId w:val="25"/>
        </w:numPr>
        <w:tabs>
          <w:tab w:val="left" w:pos="1571"/>
        </w:tabs>
        <w:suppressAutoHyphens/>
        <w:autoSpaceDN w:val="0"/>
        <w:spacing w:line="240" w:lineRule="auto"/>
        <w:contextualSpacing w:val="0"/>
        <w:jc w:val="left"/>
        <w:textAlignment w:val="baseline"/>
        <w:rPr>
          <w:rFonts w:ascii="Times New Roman" w:hAnsi="Times New Roman"/>
          <w:szCs w:val="22"/>
          <w:lang w:eastAsia="nl-NL"/>
        </w:rPr>
      </w:pPr>
      <w:r w:rsidRPr="001A7364">
        <w:rPr>
          <w:rFonts w:ascii="Times New Roman" w:hAnsi="Times New Roman"/>
          <w:szCs w:val="22"/>
          <w:lang w:eastAsia="nl-NL"/>
        </w:rPr>
        <w:t xml:space="preserve"> </w:t>
      </w:r>
      <w:r w:rsidR="003C35AA" w:rsidRPr="001A7364">
        <w:rPr>
          <w:rFonts w:ascii="Times New Roman" w:hAnsi="Times New Roman"/>
          <w:szCs w:val="22"/>
          <w:lang w:eastAsia="nl-NL"/>
        </w:rPr>
        <w:t>describe</w:t>
      </w:r>
      <w:r w:rsidR="00125240" w:rsidRPr="001A7364">
        <w:rPr>
          <w:rFonts w:ascii="Times New Roman" w:hAnsi="Times New Roman"/>
          <w:szCs w:val="22"/>
          <w:lang w:eastAsia="nl-NL"/>
        </w:rPr>
        <w:t xml:space="preserve"> the financial liability of the representative</w:t>
      </w:r>
      <w:r w:rsidR="00336A80" w:rsidRPr="001A7364">
        <w:rPr>
          <w:rFonts w:ascii="Times New Roman" w:hAnsi="Times New Roman"/>
          <w:szCs w:val="22"/>
          <w:lang w:eastAsia="nl-NL"/>
        </w:rPr>
        <w:t>/support person</w:t>
      </w:r>
      <w:r w:rsidR="00125240" w:rsidRPr="001A7364">
        <w:rPr>
          <w:rFonts w:ascii="Times New Roman" w:hAnsi="Times New Roman"/>
          <w:szCs w:val="22"/>
          <w:lang w:eastAsia="nl-NL"/>
        </w:rPr>
        <w:t xml:space="preserve"> for damages caused by the adult to </w:t>
      </w:r>
      <w:r w:rsidR="00E21E90" w:rsidRPr="001A7364">
        <w:rPr>
          <w:rFonts w:ascii="Times New Roman" w:hAnsi="Times New Roman"/>
          <w:szCs w:val="22"/>
          <w:lang w:eastAsia="nl-NL"/>
        </w:rPr>
        <w:t>contractual parties</w:t>
      </w:r>
      <w:r w:rsidR="00125240" w:rsidRPr="001A7364">
        <w:rPr>
          <w:rFonts w:ascii="Times New Roman" w:hAnsi="Times New Roman"/>
          <w:szCs w:val="22"/>
          <w:lang w:eastAsia="nl-NL"/>
        </w:rPr>
        <w:t xml:space="preserve"> of the adult and/or third p</w:t>
      </w:r>
      <w:r w:rsidR="00336A80" w:rsidRPr="001A7364">
        <w:rPr>
          <w:rFonts w:ascii="Times New Roman" w:hAnsi="Times New Roman"/>
          <w:szCs w:val="22"/>
          <w:lang w:eastAsia="nl-NL"/>
        </w:rPr>
        <w:t>arties to any such contract</w:t>
      </w:r>
      <w:r w:rsidR="00125240" w:rsidRPr="001A7364">
        <w:rPr>
          <w:rFonts w:ascii="Times New Roman" w:hAnsi="Times New Roman"/>
          <w:szCs w:val="22"/>
          <w:lang w:eastAsia="nl-NL"/>
        </w:rPr>
        <w:t>.</w:t>
      </w:r>
    </w:p>
    <w:p w14:paraId="788204FC" w14:textId="3CCD42DD" w:rsidR="00125240" w:rsidRPr="001A7364" w:rsidRDefault="00125240" w:rsidP="00A12B87">
      <w:pPr>
        <w:pStyle w:val="Standard"/>
        <w:tabs>
          <w:tab w:val="left" w:pos="851"/>
        </w:tabs>
        <w:spacing w:line="240" w:lineRule="auto"/>
        <w:jc w:val="left"/>
        <w:rPr>
          <w:rFonts w:ascii="Times New Roman" w:hAnsi="Times New Roman"/>
          <w:szCs w:val="22"/>
          <w:lang w:eastAsia="nl-NL"/>
        </w:rPr>
      </w:pPr>
    </w:p>
    <w:p w14:paraId="28394F8A" w14:textId="4860BB1D" w:rsidR="00833E05" w:rsidRPr="001A7364" w:rsidRDefault="0070470E" w:rsidP="00A12B87">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eastAsia="nl-NL"/>
        </w:rPr>
        <w:t xml:space="preserve">Describe </w:t>
      </w:r>
      <w:r w:rsidR="00336A80" w:rsidRPr="001A7364">
        <w:rPr>
          <w:rFonts w:ascii="Times New Roman" w:hAnsi="Times New Roman"/>
          <w:szCs w:val="22"/>
          <w:lang w:eastAsia="nl-NL"/>
        </w:rPr>
        <w:t xml:space="preserve">any </w:t>
      </w:r>
      <w:r w:rsidRPr="001A7364">
        <w:rPr>
          <w:rFonts w:ascii="Times New Roman" w:hAnsi="Times New Roman"/>
          <w:szCs w:val="22"/>
          <w:lang w:eastAsia="nl-NL"/>
        </w:rPr>
        <w:t xml:space="preserve">safeguards </w:t>
      </w:r>
      <w:r w:rsidR="00D038D3" w:rsidRPr="001A7364">
        <w:rPr>
          <w:rFonts w:ascii="Times New Roman" w:hAnsi="Times New Roman"/>
          <w:szCs w:val="22"/>
          <w:lang w:eastAsia="nl-NL"/>
        </w:rPr>
        <w:t>related to</w:t>
      </w:r>
      <w:r w:rsidRPr="001A7364">
        <w:rPr>
          <w:rFonts w:ascii="Times New Roman" w:hAnsi="Times New Roman"/>
          <w:szCs w:val="22"/>
          <w:lang w:eastAsia="nl-NL"/>
        </w:rPr>
        <w:t>:</w:t>
      </w:r>
    </w:p>
    <w:p w14:paraId="1D578F1A" w14:textId="77777777" w:rsidR="00833E05" w:rsidRPr="001A7364" w:rsidRDefault="00FA293F" w:rsidP="00A12B87">
      <w:pPr>
        <w:pStyle w:val="Lijstalinea"/>
        <w:numPr>
          <w:ilvl w:val="1"/>
          <w:numId w:val="26"/>
        </w:numPr>
        <w:spacing w:line="240" w:lineRule="auto"/>
        <w:jc w:val="left"/>
        <w:rPr>
          <w:rFonts w:ascii="Times New Roman" w:hAnsi="Times New Roman"/>
          <w:szCs w:val="22"/>
          <w:lang w:val="en-US"/>
        </w:rPr>
      </w:pPr>
      <w:r w:rsidRPr="001A7364">
        <w:rPr>
          <w:rFonts w:ascii="Times New Roman" w:hAnsi="Times New Roman"/>
          <w:szCs w:val="22"/>
          <w:lang w:eastAsia="nl-NL"/>
        </w:rPr>
        <w:t xml:space="preserve">types of </w:t>
      </w:r>
      <w:r w:rsidRPr="001A7364">
        <w:rPr>
          <w:rFonts w:ascii="Times New Roman" w:hAnsi="Times New Roman"/>
          <w:szCs w:val="22"/>
        </w:rPr>
        <w:t>decisions</w:t>
      </w:r>
      <w:r w:rsidRPr="001A7364">
        <w:rPr>
          <w:rFonts w:ascii="Times New Roman" w:hAnsi="Times New Roman"/>
          <w:szCs w:val="22"/>
          <w:lang w:eastAsia="nl-NL"/>
        </w:rPr>
        <w:t xml:space="preserve"> of the adult and/or the representative/support person</w:t>
      </w:r>
      <w:r w:rsidR="00D038D3" w:rsidRPr="001A7364">
        <w:rPr>
          <w:rFonts w:ascii="Times New Roman" w:hAnsi="Times New Roman"/>
          <w:szCs w:val="22"/>
          <w:lang w:eastAsia="nl-NL"/>
        </w:rPr>
        <w:t xml:space="preserve"> which need</w:t>
      </w:r>
      <w:r w:rsidRPr="001A7364">
        <w:rPr>
          <w:rFonts w:ascii="Times New Roman" w:hAnsi="Times New Roman"/>
          <w:szCs w:val="22"/>
          <w:lang w:eastAsia="nl-NL"/>
        </w:rPr>
        <w:t xml:space="preserve"> </w:t>
      </w:r>
      <w:r w:rsidR="00D038D3" w:rsidRPr="001A7364">
        <w:rPr>
          <w:rFonts w:ascii="Times New Roman" w:hAnsi="Times New Roman"/>
          <w:szCs w:val="22"/>
          <w:lang w:eastAsia="nl-NL"/>
        </w:rPr>
        <w:t>approval of the state authority;</w:t>
      </w:r>
    </w:p>
    <w:p w14:paraId="6815805F" w14:textId="77777777" w:rsidR="00833E05" w:rsidRPr="001A7364" w:rsidRDefault="0070470E" w:rsidP="00A12B87">
      <w:pPr>
        <w:pStyle w:val="Lijstalinea"/>
        <w:numPr>
          <w:ilvl w:val="1"/>
          <w:numId w:val="26"/>
        </w:numPr>
        <w:spacing w:line="240" w:lineRule="auto"/>
        <w:jc w:val="left"/>
        <w:rPr>
          <w:rFonts w:ascii="Times New Roman" w:hAnsi="Times New Roman"/>
          <w:szCs w:val="22"/>
          <w:lang w:val="en-US"/>
        </w:rPr>
      </w:pPr>
      <w:r w:rsidRPr="001A7364">
        <w:rPr>
          <w:rFonts w:ascii="Times New Roman" w:hAnsi="Times New Roman"/>
          <w:szCs w:val="22"/>
          <w:lang w:eastAsia="nl-NL"/>
        </w:rPr>
        <w:t>unauthorised acts of the adult and of the representative/support person;</w:t>
      </w:r>
    </w:p>
    <w:p w14:paraId="48A4E045" w14:textId="77777777" w:rsidR="00833E05" w:rsidRPr="001A7364" w:rsidRDefault="0070470E" w:rsidP="00A12B87">
      <w:pPr>
        <w:pStyle w:val="Lijstalinea"/>
        <w:numPr>
          <w:ilvl w:val="1"/>
          <w:numId w:val="26"/>
        </w:numPr>
        <w:spacing w:line="240" w:lineRule="auto"/>
        <w:jc w:val="left"/>
        <w:rPr>
          <w:rFonts w:ascii="Times New Roman" w:hAnsi="Times New Roman"/>
          <w:szCs w:val="22"/>
          <w:lang w:val="en-US"/>
        </w:rPr>
      </w:pPr>
      <w:r w:rsidRPr="001A7364">
        <w:rPr>
          <w:rFonts w:ascii="Times New Roman" w:hAnsi="Times New Roman"/>
          <w:szCs w:val="22"/>
          <w:lang w:val="en-US" w:eastAsia="nl-NL"/>
        </w:rPr>
        <w:t>ill-conceived acts of the adult and of the representative/support person;</w:t>
      </w:r>
    </w:p>
    <w:p w14:paraId="6C1B91AD" w14:textId="00A15775" w:rsidR="0070470E" w:rsidRPr="001A7364" w:rsidRDefault="0070470E" w:rsidP="00A12B87">
      <w:pPr>
        <w:pStyle w:val="Lijstalinea"/>
        <w:numPr>
          <w:ilvl w:val="1"/>
          <w:numId w:val="26"/>
        </w:numPr>
        <w:spacing w:line="240" w:lineRule="auto"/>
        <w:jc w:val="left"/>
        <w:rPr>
          <w:rFonts w:ascii="Times New Roman" w:hAnsi="Times New Roman"/>
          <w:szCs w:val="22"/>
          <w:lang w:val="en-US"/>
        </w:rPr>
      </w:pPr>
      <w:r w:rsidRPr="001A7364">
        <w:rPr>
          <w:rFonts w:ascii="Times New Roman" w:hAnsi="Times New Roman"/>
          <w:szCs w:val="22"/>
          <w:lang w:val="en-US"/>
        </w:rPr>
        <w:t>conflicts of interests</w:t>
      </w:r>
    </w:p>
    <w:p w14:paraId="78B0934E" w14:textId="41F717B5" w:rsidR="0070470E" w:rsidRPr="001A7364" w:rsidRDefault="0070470E" w:rsidP="00A12B87">
      <w:pPr>
        <w:spacing w:line="240" w:lineRule="auto"/>
        <w:jc w:val="left"/>
        <w:rPr>
          <w:rFonts w:ascii="Times New Roman" w:hAnsi="Times New Roman"/>
          <w:szCs w:val="22"/>
          <w:lang w:val="en-US"/>
        </w:rPr>
      </w:pPr>
      <w:r w:rsidRPr="001A7364">
        <w:rPr>
          <w:rFonts w:ascii="Times New Roman" w:hAnsi="Times New Roman"/>
          <w:szCs w:val="22"/>
          <w:lang w:val="en-US"/>
        </w:rPr>
        <w:t>Please consider the position of the adult, contractual parties and third p</w:t>
      </w:r>
      <w:r w:rsidR="00336A80" w:rsidRPr="001A7364">
        <w:rPr>
          <w:rFonts w:ascii="Times New Roman" w:hAnsi="Times New Roman"/>
          <w:szCs w:val="22"/>
          <w:lang w:val="en-US"/>
        </w:rPr>
        <w:t>arties</w:t>
      </w:r>
      <w:r w:rsidRPr="001A7364">
        <w:rPr>
          <w:rFonts w:ascii="Times New Roman" w:hAnsi="Times New Roman"/>
          <w:szCs w:val="22"/>
          <w:lang w:val="en-US"/>
        </w:rPr>
        <w:t>.</w:t>
      </w:r>
    </w:p>
    <w:p w14:paraId="6F53EC53" w14:textId="77777777" w:rsidR="0070470E" w:rsidRPr="001A7364" w:rsidRDefault="0070470E" w:rsidP="00A12B87">
      <w:pPr>
        <w:tabs>
          <w:tab w:val="left" w:pos="851"/>
        </w:tabs>
        <w:spacing w:line="240" w:lineRule="auto"/>
        <w:jc w:val="left"/>
        <w:rPr>
          <w:rFonts w:ascii="Times New Roman" w:hAnsi="Times New Roman"/>
          <w:szCs w:val="22"/>
          <w:highlight w:val="green"/>
          <w:lang w:eastAsia="nl-NL"/>
        </w:rPr>
      </w:pPr>
    </w:p>
    <w:p w14:paraId="3E43BCCE" w14:textId="77777777" w:rsidR="00A32494" w:rsidRDefault="00A32494" w:rsidP="00A12B87">
      <w:pPr>
        <w:pStyle w:val="Standard"/>
        <w:tabs>
          <w:tab w:val="left" w:pos="851"/>
        </w:tabs>
        <w:spacing w:line="240" w:lineRule="auto"/>
        <w:jc w:val="left"/>
        <w:rPr>
          <w:rFonts w:ascii="Times New Roman" w:hAnsi="Times New Roman"/>
          <w:i/>
          <w:iCs/>
          <w:szCs w:val="22"/>
        </w:rPr>
      </w:pPr>
    </w:p>
    <w:p w14:paraId="2F0631FB" w14:textId="0530DABA" w:rsidR="00125240" w:rsidRPr="001A7364" w:rsidRDefault="00125240" w:rsidP="00A12B87">
      <w:pPr>
        <w:pStyle w:val="Standard"/>
        <w:tabs>
          <w:tab w:val="left" w:pos="851"/>
        </w:tabs>
        <w:spacing w:line="240" w:lineRule="auto"/>
        <w:jc w:val="left"/>
        <w:rPr>
          <w:rFonts w:ascii="Times New Roman" w:hAnsi="Times New Roman"/>
          <w:i/>
          <w:iCs/>
          <w:szCs w:val="22"/>
        </w:rPr>
      </w:pPr>
      <w:r w:rsidRPr="001A7364">
        <w:rPr>
          <w:rFonts w:ascii="Times New Roman" w:hAnsi="Times New Roman"/>
          <w:i/>
          <w:iCs/>
          <w:szCs w:val="22"/>
        </w:rPr>
        <w:t>End of the measure</w:t>
      </w:r>
    </w:p>
    <w:p w14:paraId="57B4EC4D" w14:textId="77777777" w:rsidR="00CA0529" w:rsidRPr="001A7364" w:rsidRDefault="00CA0529" w:rsidP="00A12B87">
      <w:pPr>
        <w:pStyle w:val="Standard"/>
        <w:tabs>
          <w:tab w:val="left" w:pos="851"/>
        </w:tabs>
        <w:spacing w:line="240" w:lineRule="auto"/>
        <w:jc w:val="left"/>
        <w:rPr>
          <w:rFonts w:ascii="Times New Roman" w:hAnsi="Times New Roman"/>
          <w:i/>
          <w:iCs/>
          <w:szCs w:val="22"/>
        </w:rPr>
      </w:pPr>
    </w:p>
    <w:p w14:paraId="259F6039" w14:textId="214AF44B" w:rsidR="00E21E90" w:rsidRPr="001A7364" w:rsidRDefault="00125240" w:rsidP="00A12B87">
      <w:pPr>
        <w:pStyle w:val="Lijstalinea"/>
        <w:numPr>
          <w:ilvl w:val="0"/>
          <w:numId w:val="21"/>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rPr>
        <w:t>Provide</w:t>
      </w:r>
      <w:r w:rsidR="00D55E96" w:rsidRPr="001A7364">
        <w:rPr>
          <w:rFonts w:ascii="Times New Roman" w:hAnsi="Times New Roman"/>
          <w:szCs w:val="22"/>
        </w:rPr>
        <w:t xml:space="preserve"> </w:t>
      </w:r>
      <w:r w:rsidRPr="001A7364">
        <w:rPr>
          <w:rFonts w:ascii="Times New Roman" w:hAnsi="Times New Roman"/>
          <w:szCs w:val="22"/>
        </w:rPr>
        <w:t xml:space="preserve">a general description of the dissolution of </w:t>
      </w:r>
      <w:r w:rsidR="00D55E96" w:rsidRPr="001A7364">
        <w:rPr>
          <w:rFonts w:ascii="Times New Roman" w:hAnsi="Times New Roman"/>
          <w:szCs w:val="22"/>
        </w:rPr>
        <w:t xml:space="preserve">the </w:t>
      </w:r>
      <w:r w:rsidRPr="001A7364">
        <w:rPr>
          <w:rFonts w:ascii="Times New Roman" w:hAnsi="Times New Roman"/>
          <w:szCs w:val="22"/>
        </w:rPr>
        <w:t xml:space="preserve">measure. Think of: </w:t>
      </w:r>
      <w:r w:rsidRPr="001A7364">
        <w:rPr>
          <w:rFonts w:ascii="Times New Roman" w:hAnsi="Times New Roman"/>
          <w:szCs w:val="22"/>
          <w:lang w:eastAsia="nl-NL"/>
        </w:rPr>
        <w:t>who can apply; particular procedural issues; grounds and effects.</w:t>
      </w:r>
    </w:p>
    <w:p w14:paraId="70BC17CF" w14:textId="77777777" w:rsidR="00E21E90" w:rsidRPr="001A7364" w:rsidRDefault="00E21E90" w:rsidP="00A12B87">
      <w:pPr>
        <w:tabs>
          <w:tab w:val="left" w:pos="1571"/>
        </w:tabs>
        <w:suppressAutoHyphens/>
        <w:autoSpaceDN w:val="0"/>
        <w:spacing w:line="240" w:lineRule="auto"/>
        <w:jc w:val="left"/>
        <w:textAlignment w:val="baseline"/>
        <w:rPr>
          <w:rFonts w:ascii="Times New Roman" w:hAnsi="Times New Roman"/>
          <w:szCs w:val="22"/>
        </w:rPr>
      </w:pPr>
    </w:p>
    <w:p w14:paraId="1F369F53" w14:textId="77777777" w:rsidR="00A32494" w:rsidRDefault="00A32494" w:rsidP="00A12B87">
      <w:pPr>
        <w:tabs>
          <w:tab w:val="left" w:pos="851"/>
        </w:tabs>
        <w:spacing w:line="240" w:lineRule="auto"/>
        <w:jc w:val="left"/>
        <w:rPr>
          <w:rFonts w:ascii="Times New Roman" w:hAnsi="Times New Roman"/>
          <w:i/>
          <w:iCs/>
          <w:szCs w:val="22"/>
          <w:lang w:eastAsia="nl-NL"/>
        </w:rPr>
      </w:pPr>
    </w:p>
    <w:p w14:paraId="468B4948" w14:textId="47AEFD42" w:rsidR="001A2AD1" w:rsidRPr="001A7364" w:rsidRDefault="001A2AD1" w:rsidP="00A12B87">
      <w:pPr>
        <w:tabs>
          <w:tab w:val="left" w:pos="851"/>
        </w:tabs>
        <w:spacing w:line="240" w:lineRule="auto"/>
        <w:jc w:val="left"/>
        <w:rPr>
          <w:rFonts w:ascii="Times New Roman" w:hAnsi="Times New Roman"/>
          <w:i/>
          <w:iCs/>
          <w:szCs w:val="22"/>
          <w:lang w:eastAsia="nl-NL"/>
        </w:rPr>
      </w:pPr>
      <w:r w:rsidRPr="001A7364">
        <w:rPr>
          <w:rFonts w:ascii="Times New Roman" w:hAnsi="Times New Roman"/>
          <w:i/>
          <w:iCs/>
          <w:szCs w:val="22"/>
          <w:lang w:eastAsia="nl-NL"/>
        </w:rPr>
        <w:t>Reflection</w:t>
      </w:r>
    </w:p>
    <w:p w14:paraId="13CC8333" w14:textId="77777777" w:rsidR="001A2AD1" w:rsidRPr="001A7364" w:rsidRDefault="001A2AD1" w:rsidP="00A12B87">
      <w:pPr>
        <w:tabs>
          <w:tab w:val="left" w:pos="1571"/>
        </w:tabs>
        <w:suppressAutoHyphens/>
        <w:autoSpaceDN w:val="0"/>
        <w:spacing w:line="240" w:lineRule="auto"/>
        <w:jc w:val="left"/>
        <w:textAlignment w:val="baseline"/>
        <w:rPr>
          <w:rFonts w:ascii="Times New Roman" w:hAnsi="Times New Roman"/>
          <w:szCs w:val="22"/>
        </w:rPr>
      </w:pPr>
    </w:p>
    <w:p w14:paraId="5D0FC350" w14:textId="40C4C6C7" w:rsidR="001A2AD1" w:rsidRPr="001A7364" w:rsidRDefault="001A2AD1" w:rsidP="00A12B87">
      <w:pPr>
        <w:pStyle w:val="Lijstalinea"/>
        <w:numPr>
          <w:ilvl w:val="0"/>
          <w:numId w:val="21"/>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lang w:eastAsia="nl-NL"/>
        </w:rPr>
        <w:t>Provide statistical data if available.</w:t>
      </w:r>
    </w:p>
    <w:p w14:paraId="580A9DA7" w14:textId="77777777" w:rsidR="001A2AD1" w:rsidRPr="001A7364" w:rsidRDefault="001A2AD1" w:rsidP="00A12B87">
      <w:pPr>
        <w:tabs>
          <w:tab w:val="left" w:pos="1571"/>
        </w:tabs>
        <w:suppressAutoHyphens/>
        <w:autoSpaceDN w:val="0"/>
        <w:spacing w:line="240" w:lineRule="auto"/>
        <w:jc w:val="left"/>
        <w:textAlignment w:val="baseline"/>
        <w:rPr>
          <w:rFonts w:ascii="Times New Roman" w:hAnsi="Times New Roman"/>
          <w:szCs w:val="22"/>
        </w:rPr>
      </w:pPr>
    </w:p>
    <w:p w14:paraId="1247B69A" w14:textId="154E3B64" w:rsidR="001A2AD1" w:rsidRPr="001A7364" w:rsidRDefault="001A2AD1" w:rsidP="00A12B87">
      <w:pPr>
        <w:pStyle w:val="Lijstalinea"/>
        <w:numPr>
          <w:ilvl w:val="0"/>
          <w:numId w:val="21"/>
        </w:numPr>
        <w:tabs>
          <w:tab w:val="left" w:pos="1571"/>
        </w:tabs>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rPr>
        <w:t xml:space="preserve">What </w:t>
      </w:r>
      <w:r w:rsidRPr="001A7364">
        <w:rPr>
          <w:rFonts w:ascii="Times New Roman" w:hAnsi="Times New Roman"/>
          <w:szCs w:val="22"/>
          <w:lang w:eastAsia="nl-NL"/>
        </w:rPr>
        <w:t>are the problems which have arisen in practice in respect of the state-ordered measures (e.g. significant court cases, political debate, proposals for improvement)? Have the measures been evaluated, if so what are the outcomes?</w:t>
      </w:r>
    </w:p>
    <w:p w14:paraId="754917C2" w14:textId="77777777" w:rsidR="00396FC2" w:rsidRPr="00821167" w:rsidRDefault="00396FC2" w:rsidP="00A12B87">
      <w:pPr>
        <w:tabs>
          <w:tab w:val="left" w:pos="1571"/>
        </w:tabs>
        <w:suppressAutoHyphens/>
        <w:autoSpaceDN w:val="0"/>
        <w:spacing w:line="240" w:lineRule="auto"/>
        <w:jc w:val="left"/>
        <w:textAlignment w:val="baseline"/>
        <w:rPr>
          <w:rFonts w:ascii="Times New Roman" w:hAnsi="Times New Roman"/>
          <w:szCs w:val="22"/>
        </w:rPr>
      </w:pPr>
    </w:p>
    <w:p w14:paraId="178038D8" w14:textId="510D4A8E" w:rsidR="001A2AD1" w:rsidRPr="001A7364" w:rsidRDefault="001A2AD1" w:rsidP="00A12B87">
      <w:pPr>
        <w:spacing w:line="240" w:lineRule="auto"/>
        <w:jc w:val="left"/>
        <w:rPr>
          <w:rFonts w:ascii="Times New Roman" w:hAnsi="Times New Roman"/>
          <w:b/>
          <w:szCs w:val="22"/>
          <w:u w:val="single"/>
        </w:rPr>
      </w:pPr>
    </w:p>
    <w:p w14:paraId="1F29D938" w14:textId="237EFFDA" w:rsidR="00D9316D" w:rsidRPr="001A7364" w:rsidRDefault="00A32494" w:rsidP="00A12B87">
      <w:pPr>
        <w:spacing w:line="240" w:lineRule="auto"/>
        <w:jc w:val="left"/>
        <w:rPr>
          <w:rFonts w:ascii="Times New Roman" w:hAnsi="Times New Roman"/>
          <w:b/>
          <w:szCs w:val="22"/>
          <w:u w:val="single"/>
        </w:rPr>
      </w:pPr>
      <w:r>
        <w:rPr>
          <w:rFonts w:ascii="Times New Roman" w:hAnsi="Times New Roman"/>
          <w:b/>
          <w:szCs w:val="22"/>
          <w:u w:val="single"/>
        </w:rPr>
        <w:br w:type="page"/>
      </w:r>
    </w:p>
    <w:p w14:paraId="2E17F8F3" w14:textId="4EE2BBB5" w:rsidR="00D9316D" w:rsidRPr="001A7364" w:rsidRDefault="00CA0529" w:rsidP="00A12B87">
      <w:pPr>
        <w:pStyle w:val="Lijstalinea"/>
        <w:numPr>
          <w:ilvl w:val="0"/>
          <w:numId w:val="8"/>
        </w:numPr>
        <w:spacing w:line="240" w:lineRule="auto"/>
        <w:jc w:val="left"/>
        <w:rPr>
          <w:rFonts w:ascii="Times New Roman" w:hAnsi="Times New Roman"/>
          <w:b/>
          <w:sz w:val="24"/>
          <w:u w:val="single"/>
        </w:rPr>
      </w:pPr>
      <w:r w:rsidRPr="001A7364">
        <w:rPr>
          <w:rFonts w:ascii="Times New Roman" w:hAnsi="Times New Roman"/>
          <w:b/>
          <w:sz w:val="24"/>
          <w:u w:val="single"/>
        </w:rPr>
        <w:lastRenderedPageBreak/>
        <w:t xml:space="preserve"> Voluntary</w:t>
      </w:r>
      <w:r w:rsidR="00D9316D" w:rsidRPr="001A7364">
        <w:rPr>
          <w:rFonts w:ascii="Times New Roman" w:hAnsi="Times New Roman"/>
          <w:b/>
          <w:sz w:val="24"/>
          <w:u w:val="single"/>
        </w:rPr>
        <w:t xml:space="preserve"> measures </w:t>
      </w:r>
    </w:p>
    <w:p w14:paraId="24072E3D" w14:textId="48668404" w:rsidR="00484584" w:rsidRPr="001A7364" w:rsidRDefault="00484584" w:rsidP="00A12B87">
      <w:pPr>
        <w:spacing w:line="240" w:lineRule="auto"/>
        <w:jc w:val="left"/>
        <w:rPr>
          <w:rFonts w:ascii="Times New Roman" w:hAnsi="Times New Roman"/>
          <w:szCs w:val="22"/>
          <w:lang w:eastAsia="nl-NL"/>
        </w:rPr>
      </w:pPr>
    </w:p>
    <w:p w14:paraId="5EDA2FBA" w14:textId="469F69C8" w:rsidR="00484584" w:rsidRPr="001A7364" w:rsidRDefault="00484584" w:rsidP="00A12B87">
      <w:p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This section concerns the application of voluntary measures, allowing the adult him/herself to</w:t>
      </w:r>
      <w:r w:rsidR="00166BA1" w:rsidRPr="001A7364">
        <w:rPr>
          <w:rFonts w:ascii="Times New Roman" w:hAnsi="Times New Roman"/>
          <w:color w:val="212121"/>
          <w:szCs w:val="22"/>
          <w:lang w:val="en-US" w:eastAsia="nl-NL"/>
        </w:rPr>
        <w:t>:</w:t>
      </w:r>
    </w:p>
    <w:p w14:paraId="7365D759" w14:textId="137082B9" w:rsidR="00484584" w:rsidRPr="001A7364" w:rsidRDefault="00484584" w:rsidP="00A12B87">
      <w:pPr>
        <w:numPr>
          <w:ilvl w:val="0"/>
          <w:numId w:val="30"/>
        </w:num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appoint self-chosen representatives/support persons</w:t>
      </w:r>
      <w:r w:rsidR="00DC3172">
        <w:rPr>
          <w:rFonts w:ascii="Times New Roman" w:hAnsi="Times New Roman"/>
          <w:color w:val="212121"/>
          <w:szCs w:val="22"/>
          <w:lang w:val="en-US" w:eastAsia="nl-NL"/>
        </w:rPr>
        <w:t xml:space="preserve"> (e.g. continuing powers of attorney)</w:t>
      </w:r>
      <w:r w:rsidRPr="001A7364">
        <w:rPr>
          <w:rFonts w:ascii="Times New Roman" w:hAnsi="Times New Roman"/>
          <w:color w:val="212121"/>
          <w:szCs w:val="22"/>
          <w:lang w:val="en-US" w:eastAsia="nl-NL"/>
        </w:rPr>
        <w:t xml:space="preserve"> </w:t>
      </w:r>
      <w:r w:rsidR="00166BA1" w:rsidRPr="001A7364">
        <w:rPr>
          <w:rFonts w:ascii="Times New Roman" w:hAnsi="Times New Roman"/>
          <w:color w:val="212121"/>
          <w:szCs w:val="22"/>
          <w:lang w:val="en-US" w:eastAsia="nl-NL"/>
        </w:rPr>
        <w:t>and/</w:t>
      </w:r>
      <w:r w:rsidRPr="001A7364">
        <w:rPr>
          <w:rFonts w:ascii="Times New Roman" w:hAnsi="Times New Roman"/>
          <w:color w:val="212121"/>
          <w:szCs w:val="22"/>
          <w:lang w:val="en-US" w:eastAsia="nl-NL"/>
        </w:rPr>
        <w:t>o</w:t>
      </w:r>
      <w:r w:rsidR="00166BA1" w:rsidRPr="001A7364">
        <w:rPr>
          <w:rFonts w:ascii="Times New Roman" w:hAnsi="Times New Roman"/>
          <w:color w:val="212121"/>
          <w:szCs w:val="22"/>
          <w:lang w:val="en-US" w:eastAsia="nl-NL"/>
        </w:rPr>
        <w:t>r</w:t>
      </w:r>
      <w:r w:rsidRPr="001A7364">
        <w:rPr>
          <w:rFonts w:ascii="Times New Roman" w:hAnsi="Times New Roman"/>
          <w:color w:val="212121"/>
          <w:szCs w:val="22"/>
          <w:lang w:val="en-US" w:eastAsia="nl-NL"/>
        </w:rPr>
        <w:t>,</w:t>
      </w:r>
    </w:p>
    <w:p w14:paraId="250356F0" w14:textId="0127B6E7" w:rsidR="00484584" w:rsidRPr="001A7364" w:rsidRDefault="004F2807" w:rsidP="00A12B87">
      <w:pPr>
        <w:numPr>
          <w:ilvl w:val="0"/>
          <w:numId w:val="30"/>
        </w:num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give advance directives</w:t>
      </w:r>
      <w:r w:rsidR="00450A3E" w:rsidRPr="001A7364">
        <w:rPr>
          <w:rFonts w:ascii="Times New Roman" w:hAnsi="Times New Roman"/>
          <w:color w:val="212121"/>
          <w:szCs w:val="22"/>
          <w:lang w:val="en-US" w:eastAsia="nl-NL"/>
        </w:rPr>
        <w:t>.</w:t>
      </w:r>
    </w:p>
    <w:p w14:paraId="66ECFF41" w14:textId="2BD99E23" w:rsidR="00484584" w:rsidRPr="00821167" w:rsidRDefault="00484584" w:rsidP="00437794">
      <w:pPr>
        <w:shd w:val="clear" w:color="auto" w:fill="FFFFFF"/>
        <w:spacing w:line="240" w:lineRule="auto"/>
        <w:rPr>
          <w:rFonts w:ascii="Times New Roman" w:hAnsi="Times New Roman"/>
          <w:i/>
          <w:color w:val="212121"/>
          <w:sz w:val="23"/>
          <w:szCs w:val="23"/>
          <w:lang w:val="en-US" w:eastAsia="nl-NL"/>
        </w:rPr>
      </w:pPr>
      <w:r w:rsidRPr="001A7364">
        <w:rPr>
          <w:rFonts w:ascii="Times New Roman" w:hAnsi="Times New Roman"/>
          <w:i/>
          <w:color w:val="212121"/>
          <w:szCs w:val="22"/>
          <w:lang w:val="en-US" w:eastAsia="nl-NL"/>
        </w:rPr>
        <w:t xml:space="preserve">If your legal system provides such possibilities, please answer questions </w:t>
      </w:r>
      <w:r w:rsidR="00450A3E" w:rsidRPr="008A37B9">
        <w:rPr>
          <w:rFonts w:ascii="Times New Roman" w:hAnsi="Times New Roman"/>
          <w:i/>
          <w:color w:val="212121"/>
          <w:szCs w:val="22"/>
          <w:lang w:val="en-US" w:eastAsia="nl-NL"/>
        </w:rPr>
        <w:t>32</w:t>
      </w:r>
      <w:r w:rsidR="008644DF" w:rsidRPr="008A37B9">
        <w:rPr>
          <w:rFonts w:ascii="Times New Roman" w:hAnsi="Times New Roman"/>
          <w:i/>
          <w:color w:val="212121"/>
          <w:szCs w:val="22"/>
          <w:lang w:val="en-US" w:eastAsia="nl-NL"/>
        </w:rPr>
        <w:t xml:space="preserve"> - 49</w:t>
      </w:r>
      <w:r w:rsidRPr="001A7364">
        <w:rPr>
          <w:rFonts w:ascii="Times New Roman" w:hAnsi="Times New Roman"/>
          <w:i/>
          <w:color w:val="212121"/>
          <w:szCs w:val="22"/>
          <w:lang w:val="en-US" w:eastAsia="nl-NL"/>
        </w:rPr>
        <w:t xml:space="preserve">; if not </w:t>
      </w:r>
      <w:r w:rsidR="001E50AE" w:rsidRPr="001A7364">
        <w:rPr>
          <w:rFonts w:ascii="Times New Roman" w:hAnsi="Times New Roman"/>
          <w:i/>
          <w:color w:val="212121"/>
          <w:szCs w:val="22"/>
          <w:lang w:val="en-US" w:eastAsia="nl-NL"/>
        </w:rPr>
        <w:t xml:space="preserve">proceed with question </w:t>
      </w:r>
      <w:r w:rsidR="008644DF" w:rsidRPr="001A7364">
        <w:rPr>
          <w:rFonts w:ascii="Times New Roman" w:hAnsi="Times New Roman"/>
          <w:i/>
          <w:color w:val="212121"/>
          <w:szCs w:val="22"/>
          <w:lang w:val="en-US" w:eastAsia="nl-NL"/>
        </w:rPr>
        <w:t>50</w:t>
      </w:r>
      <w:r w:rsidR="001E50AE" w:rsidRPr="001A7364">
        <w:rPr>
          <w:rFonts w:ascii="Times New Roman" w:hAnsi="Times New Roman"/>
          <w:i/>
          <w:color w:val="212121"/>
          <w:szCs w:val="22"/>
          <w:lang w:val="en-US" w:eastAsia="nl-NL"/>
        </w:rPr>
        <w:t>.</w:t>
      </w:r>
    </w:p>
    <w:p w14:paraId="23956530" w14:textId="77777777" w:rsidR="00B77677" w:rsidRPr="001A7364" w:rsidRDefault="00B77677" w:rsidP="00A12B87">
      <w:pPr>
        <w:shd w:val="clear" w:color="auto" w:fill="FFFFFF"/>
        <w:spacing w:line="240" w:lineRule="auto"/>
        <w:jc w:val="left"/>
        <w:rPr>
          <w:rFonts w:ascii="Times New Roman" w:hAnsi="Times New Roman"/>
          <w:i/>
          <w:iCs/>
          <w:color w:val="212121"/>
          <w:szCs w:val="22"/>
          <w:lang w:val="en-US" w:eastAsia="nl-NL"/>
        </w:rPr>
      </w:pPr>
    </w:p>
    <w:p w14:paraId="7F01C270" w14:textId="018D5181" w:rsidR="00B77677" w:rsidRPr="001A7364" w:rsidRDefault="00484584" w:rsidP="00A12B87">
      <w:pPr>
        <w:shd w:val="clear" w:color="auto" w:fill="FFFFFF"/>
        <w:spacing w:line="240" w:lineRule="auto"/>
        <w:jc w:val="left"/>
        <w:rPr>
          <w:rFonts w:ascii="Times New Roman" w:hAnsi="Times New Roman"/>
          <w:i/>
          <w:iCs/>
          <w:color w:val="212121"/>
          <w:szCs w:val="22"/>
          <w:lang w:val="en-US" w:eastAsia="nl-NL"/>
        </w:rPr>
      </w:pPr>
      <w:r w:rsidRPr="001A7364">
        <w:rPr>
          <w:rFonts w:ascii="Times New Roman" w:hAnsi="Times New Roman"/>
          <w:i/>
          <w:iCs/>
          <w:color w:val="212121"/>
          <w:szCs w:val="22"/>
          <w:lang w:val="en-US" w:eastAsia="nl-NL"/>
        </w:rPr>
        <w:t>Overview</w:t>
      </w:r>
    </w:p>
    <w:p w14:paraId="5767768D" w14:textId="77777777" w:rsidR="00484584" w:rsidRPr="001A7364" w:rsidRDefault="00484584" w:rsidP="00A12B87">
      <w:p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 </w:t>
      </w:r>
    </w:p>
    <w:p w14:paraId="7D732481" w14:textId="77777777" w:rsidR="00B77677" w:rsidRPr="001A7364" w:rsidRDefault="00B77677" w:rsidP="00A12B87">
      <w:pPr>
        <w:pStyle w:val="Lijstalinea"/>
        <w:numPr>
          <w:ilvl w:val="0"/>
          <w:numId w:val="21"/>
        </w:numPr>
        <w:suppressAutoHyphens/>
        <w:autoSpaceDN w:val="0"/>
        <w:spacing w:line="240" w:lineRule="auto"/>
        <w:contextualSpacing w:val="0"/>
        <w:jc w:val="left"/>
        <w:textAlignment w:val="baseline"/>
        <w:rPr>
          <w:rFonts w:ascii="Times New Roman" w:hAnsi="Times New Roman"/>
          <w:color w:val="212121"/>
          <w:sz w:val="23"/>
          <w:szCs w:val="23"/>
          <w:lang w:val="en-US" w:eastAsia="nl-NL"/>
        </w:rPr>
      </w:pPr>
      <w:r w:rsidRPr="001A7364">
        <w:rPr>
          <w:rFonts w:ascii="Times New Roman" w:hAnsi="Times New Roman"/>
          <w:szCs w:val="22"/>
          <w:lang w:eastAsia="nl-NL"/>
        </w:rPr>
        <w:t>What voluntary measures exist in your jurisdiction? Give a brief definition of each measure.</w:t>
      </w:r>
      <w:r w:rsidRPr="001A7364">
        <w:rPr>
          <w:rStyle w:val="Voetnootmarkering"/>
          <w:rFonts w:ascii="Times New Roman" w:hAnsi="Times New Roman"/>
          <w:szCs w:val="22"/>
          <w:lang w:eastAsia="nl-NL"/>
        </w:rPr>
        <w:footnoteReference w:id="10"/>
      </w:r>
      <w:r w:rsidRPr="001A7364">
        <w:rPr>
          <w:rFonts w:ascii="Times New Roman" w:hAnsi="Times New Roman"/>
          <w:szCs w:val="22"/>
          <w:lang w:eastAsia="nl-NL"/>
        </w:rPr>
        <w:t xml:space="preserve"> </w:t>
      </w:r>
    </w:p>
    <w:p w14:paraId="7F93ABBD" w14:textId="77777777" w:rsidR="00B77677" w:rsidRPr="001A7364" w:rsidRDefault="00B77677" w:rsidP="00A12B87">
      <w:pPr>
        <w:pStyle w:val="Lijstalinea"/>
        <w:suppressAutoHyphens/>
        <w:autoSpaceDN w:val="0"/>
        <w:spacing w:line="240" w:lineRule="auto"/>
        <w:ind w:left="360"/>
        <w:contextualSpacing w:val="0"/>
        <w:jc w:val="left"/>
        <w:textAlignment w:val="baseline"/>
        <w:rPr>
          <w:rFonts w:ascii="Times New Roman" w:hAnsi="Times New Roman"/>
          <w:color w:val="212121"/>
          <w:sz w:val="23"/>
          <w:szCs w:val="23"/>
          <w:lang w:val="en-US" w:eastAsia="nl-NL"/>
        </w:rPr>
      </w:pPr>
    </w:p>
    <w:p w14:paraId="5F307010" w14:textId="3F864129" w:rsidR="00B77677" w:rsidRPr="001A7364" w:rsidRDefault="00B77677" w:rsidP="00A12B87">
      <w:pPr>
        <w:shd w:val="clear" w:color="auto" w:fill="FFFFFF"/>
        <w:spacing w:line="240" w:lineRule="auto"/>
        <w:jc w:val="left"/>
        <w:rPr>
          <w:rFonts w:ascii="Times New Roman" w:hAnsi="Times New Roman"/>
          <w:i/>
          <w:color w:val="212121"/>
          <w:szCs w:val="22"/>
          <w:lang w:val="en-US" w:eastAsia="nl-NL"/>
        </w:rPr>
      </w:pPr>
      <w:r w:rsidRPr="001A7364">
        <w:rPr>
          <w:rFonts w:ascii="Times New Roman" w:hAnsi="Times New Roman"/>
          <w:i/>
          <w:szCs w:val="22"/>
        </w:rPr>
        <w:t>Please answer the following questions [</w:t>
      </w:r>
      <w:r w:rsidR="008644DF" w:rsidRPr="008A37B9">
        <w:rPr>
          <w:rFonts w:ascii="Times New Roman" w:hAnsi="Times New Roman"/>
          <w:i/>
          <w:szCs w:val="22"/>
        </w:rPr>
        <w:t xml:space="preserve">33 </w:t>
      </w:r>
      <w:r w:rsidRPr="008A37B9">
        <w:rPr>
          <w:rFonts w:ascii="Times New Roman" w:hAnsi="Times New Roman"/>
          <w:i/>
          <w:szCs w:val="22"/>
        </w:rPr>
        <w:t>-</w:t>
      </w:r>
      <w:r w:rsidR="008A37B9">
        <w:rPr>
          <w:rFonts w:ascii="Times New Roman" w:hAnsi="Times New Roman"/>
          <w:i/>
          <w:szCs w:val="22"/>
        </w:rPr>
        <w:t xml:space="preserve"> </w:t>
      </w:r>
      <w:r w:rsidR="008644DF" w:rsidRPr="008A37B9">
        <w:rPr>
          <w:rFonts w:ascii="Times New Roman" w:hAnsi="Times New Roman"/>
          <w:i/>
          <w:szCs w:val="22"/>
        </w:rPr>
        <w:t>47</w:t>
      </w:r>
      <w:r w:rsidRPr="001A7364">
        <w:rPr>
          <w:rFonts w:ascii="Times New Roman" w:hAnsi="Times New Roman"/>
          <w:i/>
          <w:szCs w:val="22"/>
        </w:rPr>
        <w:t>]</w:t>
      </w:r>
      <w:r w:rsidRPr="001A7364">
        <w:rPr>
          <w:rFonts w:ascii="Times New Roman" w:hAnsi="Times New Roman"/>
          <w:i/>
          <w:szCs w:val="22"/>
          <w:lang w:eastAsia="nl-NL"/>
        </w:rPr>
        <w:t xml:space="preserve"> for each (if there are several) voluntary measure.</w:t>
      </w:r>
    </w:p>
    <w:p w14:paraId="262F4C6D" w14:textId="77777777" w:rsidR="00B77677" w:rsidRPr="001A7364" w:rsidRDefault="00B77677" w:rsidP="00A12B87">
      <w:pPr>
        <w:shd w:val="clear" w:color="auto" w:fill="FFFFFF"/>
        <w:spacing w:line="240" w:lineRule="auto"/>
        <w:jc w:val="left"/>
        <w:rPr>
          <w:rFonts w:ascii="Times New Roman" w:hAnsi="Times New Roman"/>
          <w:color w:val="212121"/>
          <w:sz w:val="23"/>
          <w:szCs w:val="23"/>
          <w:lang w:val="en-US" w:eastAsia="nl-NL"/>
        </w:rPr>
      </w:pPr>
    </w:p>
    <w:p w14:paraId="3B7A52A1" w14:textId="5E53A854" w:rsidR="003623BF" w:rsidRPr="001A7364" w:rsidRDefault="00484584" w:rsidP="00A12B87">
      <w:pPr>
        <w:pStyle w:val="Lijstalinea"/>
        <w:numPr>
          <w:ilvl w:val="0"/>
          <w:numId w:val="21"/>
        </w:num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 xml:space="preserve">Specify the legal </w:t>
      </w:r>
      <w:r w:rsidRPr="00A12B87">
        <w:rPr>
          <w:rFonts w:ascii="Times New Roman" w:hAnsi="Times New Roman"/>
          <w:color w:val="212121"/>
          <w:szCs w:val="22"/>
          <w:lang w:val="en-US" w:eastAsia="nl-NL"/>
        </w:rPr>
        <w:t>sources </w:t>
      </w:r>
      <w:r w:rsidRPr="00B44B22">
        <w:rPr>
          <w:rFonts w:ascii="Times New Roman" w:hAnsi="Times New Roman"/>
          <w:color w:val="212121"/>
          <w:szCs w:val="22"/>
          <w:lang w:val="en-US" w:eastAsia="nl-NL"/>
        </w:rPr>
        <w:t>and the legal nature</w:t>
      </w:r>
      <w:r w:rsidRPr="001A7364">
        <w:rPr>
          <w:rFonts w:ascii="Times New Roman" w:hAnsi="Times New Roman"/>
          <w:color w:val="212121"/>
          <w:szCs w:val="22"/>
          <w:lang w:val="en-US" w:eastAsia="nl-NL"/>
        </w:rPr>
        <w:t> (e.g. contract; unilateral act; trust or a trust-like institution) of the measure. Please consider, among others:</w:t>
      </w:r>
    </w:p>
    <w:p w14:paraId="42EC102E" w14:textId="77777777" w:rsidR="003623BF" w:rsidRPr="001A7364" w:rsidRDefault="00484584" w:rsidP="00A12B87">
      <w:pPr>
        <w:pStyle w:val="Lijstalinea"/>
        <w:numPr>
          <w:ilvl w:val="1"/>
          <w:numId w:val="27"/>
        </w:num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the existence of specific provisions regulating voluntary measures;</w:t>
      </w:r>
    </w:p>
    <w:p w14:paraId="1204F8F2" w14:textId="6A0AFF2B" w:rsidR="00484584" w:rsidRPr="001A7364" w:rsidRDefault="00484584" w:rsidP="00A12B87">
      <w:pPr>
        <w:pStyle w:val="Lijstalinea"/>
        <w:numPr>
          <w:ilvl w:val="1"/>
          <w:numId w:val="27"/>
        </w:num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color w:val="212121"/>
          <w:szCs w:val="22"/>
          <w:lang w:val="en-US" w:eastAsia="nl-NL"/>
        </w:rPr>
        <w:t>the possibility to use general provisions of civil law, such as rules governing ordinary powers of attorney.</w:t>
      </w:r>
    </w:p>
    <w:p w14:paraId="63CF195A" w14:textId="77777777" w:rsidR="00484584" w:rsidRPr="001A7364" w:rsidRDefault="00484584" w:rsidP="00A12B87">
      <w:pPr>
        <w:shd w:val="clear" w:color="auto" w:fill="FFFFFF"/>
        <w:spacing w:line="240" w:lineRule="auto"/>
        <w:jc w:val="left"/>
        <w:rPr>
          <w:rFonts w:ascii="Times New Roman" w:hAnsi="Times New Roman"/>
          <w:color w:val="212121"/>
          <w:sz w:val="23"/>
          <w:szCs w:val="23"/>
          <w:lang w:val="en-US" w:eastAsia="nl-NL"/>
        </w:rPr>
      </w:pPr>
      <w:r w:rsidRPr="001A7364">
        <w:rPr>
          <w:rFonts w:ascii="Times New Roman" w:hAnsi="Times New Roman"/>
          <w:i/>
          <w:iCs/>
          <w:color w:val="212121"/>
          <w:szCs w:val="22"/>
          <w:lang w:val="en-US" w:eastAsia="nl-NL"/>
        </w:rPr>
        <w:t> </w:t>
      </w:r>
    </w:p>
    <w:p w14:paraId="2DDFC055" w14:textId="60B810DC" w:rsidR="00D9316D" w:rsidRPr="001A7364" w:rsidRDefault="004F2807" w:rsidP="00A12B87">
      <w:pPr>
        <w:pStyle w:val="Lijstalinea"/>
        <w:numPr>
          <w:ilvl w:val="0"/>
          <w:numId w:val="21"/>
        </w:numPr>
        <w:shd w:val="clear" w:color="auto" w:fill="FFFFFF"/>
        <w:spacing w:line="240" w:lineRule="auto"/>
        <w:jc w:val="left"/>
        <w:rPr>
          <w:rFonts w:ascii="Times New Roman" w:hAnsi="Times New Roman"/>
          <w:szCs w:val="22"/>
          <w:lang w:eastAsia="nl-NL"/>
        </w:rPr>
      </w:pPr>
      <w:r w:rsidRPr="001A7364">
        <w:rPr>
          <w:rFonts w:ascii="Times New Roman" w:hAnsi="Times New Roman"/>
          <w:szCs w:val="22"/>
          <w:lang w:eastAsia="nl-NL"/>
        </w:rPr>
        <w:t>If applicable, please describe the relation or distinction that is made in your legal system between the appointment of self-chosen representatives/support persons on the one hand and advance directives on the other hand.</w:t>
      </w:r>
    </w:p>
    <w:p w14:paraId="4880B83B" w14:textId="77777777" w:rsidR="00D9316D" w:rsidRPr="001A7364" w:rsidRDefault="00D9316D" w:rsidP="00A12B87">
      <w:pPr>
        <w:pStyle w:val="Lijstalinea"/>
        <w:spacing w:line="240" w:lineRule="auto"/>
        <w:jc w:val="left"/>
        <w:rPr>
          <w:rFonts w:ascii="Times New Roman" w:hAnsi="Times New Roman"/>
          <w:bCs/>
          <w:szCs w:val="22"/>
          <w:lang w:eastAsia="nl-NL"/>
        </w:rPr>
      </w:pPr>
    </w:p>
    <w:p w14:paraId="43BB7A18" w14:textId="07464650" w:rsidR="00D9316D" w:rsidRPr="001A7364" w:rsidRDefault="00D9316D" w:rsidP="00A12B87">
      <w:pPr>
        <w:pStyle w:val="Lijstalinea"/>
        <w:numPr>
          <w:ilvl w:val="0"/>
          <w:numId w:val="21"/>
        </w:numPr>
        <w:spacing w:line="240" w:lineRule="auto"/>
        <w:jc w:val="left"/>
        <w:rPr>
          <w:rFonts w:ascii="Times New Roman" w:hAnsi="Times New Roman"/>
          <w:bCs/>
          <w:szCs w:val="22"/>
          <w:lang w:eastAsia="nl-NL"/>
        </w:rPr>
      </w:pPr>
      <w:r w:rsidRPr="001A7364">
        <w:rPr>
          <w:rFonts w:ascii="Times New Roman" w:hAnsi="Times New Roman"/>
          <w:bCs/>
          <w:szCs w:val="22"/>
          <w:lang w:eastAsia="nl-NL"/>
        </w:rPr>
        <w:t>Which matters can be covered by each voluntary measure in your legal system (please consider the following aspects: property and financial</w:t>
      </w:r>
      <w:r w:rsidR="00A34DDC" w:rsidRPr="001A7364">
        <w:rPr>
          <w:rFonts w:ascii="Times New Roman" w:hAnsi="Times New Roman"/>
          <w:bCs/>
          <w:szCs w:val="22"/>
          <w:lang w:eastAsia="nl-NL"/>
        </w:rPr>
        <w:t xml:space="preserve"> matters</w:t>
      </w:r>
      <w:r w:rsidRPr="001A7364">
        <w:rPr>
          <w:rFonts w:ascii="Times New Roman" w:hAnsi="Times New Roman"/>
          <w:bCs/>
          <w:szCs w:val="22"/>
          <w:lang w:eastAsia="nl-NL"/>
        </w:rPr>
        <w:t>; persona</w:t>
      </w:r>
      <w:r w:rsidR="00A34DDC" w:rsidRPr="001A7364">
        <w:rPr>
          <w:rFonts w:ascii="Times New Roman" w:hAnsi="Times New Roman"/>
          <w:bCs/>
          <w:szCs w:val="22"/>
          <w:lang w:eastAsia="nl-NL"/>
        </w:rPr>
        <w:t>l and family matters</w:t>
      </w:r>
      <w:r w:rsidRPr="001A7364">
        <w:rPr>
          <w:rFonts w:ascii="Times New Roman" w:hAnsi="Times New Roman"/>
          <w:bCs/>
          <w:szCs w:val="22"/>
          <w:lang w:eastAsia="nl-NL"/>
        </w:rPr>
        <w:t>;</w:t>
      </w:r>
      <w:r w:rsidR="00A34DDC" w:rsidRPr="001A7364">
        <w:rPr>
          <w:rFonts w:ascii="Times New Roman" w:hAnsi="Times New Roman"/>
          <w:bCs/>
          <w:szCs w:val="22"/>
          <w:lang w:eastAsia="nl-NL"/>
        </w:rPr>
        <w:t xml:space="preserve"> care and</w:t>
      </w:r>
      <w:r w:rsidRPr="001A7364">
        <w:rPr>
          <w:rFonts w:ascii="Times New Roman" w:hAnsi="Times New Roman"/>
          <w:bCs/>
          <w:szCs w:val="22"/>
          <w:lang w:eastAsia="nl-NL"/>
        </w:rPr>
        <w:t xml:space="preserve"> medical</w:t>
      </w:r>
      <w:r w:rsidR="00A34DDC" w:rsidRPr="001A7364">
        <w:rPr>
          <w:rFonts w:ascii="Times New Roman" w:hAnsi="Times New Roman"/>
          <w:bCs/>
          <w:szCs w:val="22"/>
          <w:lang w:eastAsia="nl-NL"/>
        </w:rPr>
        <w:t xml:space="preserve"> matters</w:t>
      </w:r>
      <w:r w:rsidRPr="001A7364">
        <w:rPr>
          <w:rFonts w:ascii="Times New Roman" w:hAnsi="Times New Roman"/>
          <w:bCs/>
          <w:szCs w:val="22"/>
          <w:lang w:eastAsia="nl-NL"/>
        </w:rPr>
        <w:t>; and others)?</w:t>
      </w:r>
    </w:p>
    <w:p w14:paraId="141A7971" w14:textId="77777777" w:rsidR="00CA0529" w:rsidRPr="001A7364" w:rsidRDefault="00CA0529" w:rsidP="00A12B87">
      <w:pPr>
        <w:pStyle w:val="Standard"/>
        <w:spacing w:line="240" w:lineRule="auto"/>
        <w:jc w:val="left"/>
        <w:rPr>
          <w:rFonts w:ascii="Times New Roman" w:hAnsi="Times New Roman"/>
          <w:i/>
          <w:iCs/>
          <w:szCs w:val="22"/>
          <w:lang w:val="en-US" w:eastAsia="nl-NL"/>
        </w:rPr>
      </w:pPr>
    </w:p>
    <w:p w14:paraId="3A6B0480" w14:textId="3698845B" w:rsidR="00CA0529" w:rsidRPr="001A7364" w:rsidRDefault="00CA0529" w:rsidP="00A12B87">
      <w:pPr>
        <w:pStyle w:val="Standard"/>
        <w:spacing w:line="240" w:lineRule="auto"/>
        <w:jc w:val="left"/>
        <w:rPr>
          <w:rFonts w:ascii="Times New Roman" w:hAnsi="Times New Roman"/>
          <w:i/>
          <w:iCs/>
          <w:szCs w:val="22"/>
          <w:lang w:eastAsia="nl-NL"/>
        </w:rPr>
      </w:pPr>
      <w:r w:rsidRPr="001A7364">
        <w:rPr>
          <w:rFonts w:ascii="Times New Roman" w:hAnsi="Times New Roman"/>
          <w:i/>
          <w:iCs/>
          <w:szCs w:val="22"/>
          <w:lang w:eastAsia="nl-NL"/>
        </w:rPr>
        <w:t>Start of the measure</w:t>
      </w:r>
    </w:p>
    <w:p w14:paraId="0A47C53C" w14:textId="77777777" w:rsidR="00D9316D" w:rsidRPr="001A7364" w:rsidRDefault="00D9316D" w:rsidP="00A12B87">
      <w:pPr>
        <w:pStyle w:val="Lijstalinea"/>
        <w:spacing w:line="240" w:lineRule="auto"/>
        <w:ind w:left="420"/>
        <w:jc w:val="left"/>
        <w:rPr>
          <w:rFonts w:ascii="Times New Roman" w:hAnsi="Times New Roman"/>
          <w:szCs w:val="22"/>
        </w:rPr>
      </w:pPr>
    </w:p>
    <w:p w14:paraId="7E665274" w14:textId="34CA14B4" w:rsidR="00D9316D" w:rsidRPr="001A7364" w:rsidRDefault="00D9316D" w:rsidP="00A12B87">
      <w:pPr>
        <w:spacing w:line="240" w:lineRule="auto"/>
        <w:jc w:val="left"/>
        <w:rPr>
          <w:rFonts w:ascii="Times New Roman" w:hAnsi="Times New Roman"/>
          <w:i/>
          <w:szCs w:val="22"/>
        </w:rPr>
      </w:pPr>
      <w:r w:rsidRPr="001A7364">
        <w:rPr>
          <w:rFonts w:ascii="Times New Roman" w:hAnsi="Times New Roman"/>
          <w:i/>
          <w:szCs w:val="22"/>
        </w:rPr>
        <w:t>Legal grounds</w:t>
      </w:r>
      <w:r w:rsidR="00B37931">
        <w:rPr>
          <w:rFonts w:ascii="Times New Roman" w:hAnsi="Times New Roman"/>
          <w:i/>
          <w:szCs w:val="22"/>
        </w:rPr>
        <w:t xml:space="preserve"> and p</w:t>
      </w:r>
      <w:r w:rsidRPr="001A7364">
        <w:rPr>
          <w:rFonts w:ascii="Times New Roman" w:hAnsi="Times New Roman"/>
          <w:i/>
          <w:szCs w:val="22"/>
        </w:rPr>
        <w:t>rocedure</w:t>
      </w:r>
    </w:p>
    <w:p w14:paraId="643B45E3" w14:textId="77777777" w:rsidR="00655B8F" w:rsidRPr="001A7364" w:rsidRDefault="00655B8F" w:rsidP="00A12B87">
      <w:pPr>
        <w:spacing w:line="240" w:lineRule="auto"/>
        <w:jc w:val="left"/>
        <w:rPr>
          <w:rFonts w:ascii="Times New Roman" w:hAnsi="Times New Roman"/>
          <w:iCs/>
          <w:szCs w:val="22"/>
        </w:rPr>
      </w:pPr>
    </w:p>
    <w:p w14:paraId="36762D2B" w14:textId="4A6D9667" w:rsidR="00D9316D" w:rsidRPr="001A7364" w:rsidRDefault="00D9316D"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rPr>
        <w:t xml:space="preserve">Who has the capacity to grant </w:t>
      </w:r>
      <w:r w:rsidR="009A7245">
        <w:rPr>
          <w:rFonts w:ascii="Times New Roman" w:hAnsi="Times New Roman"/>
          <w:szCs w:val="22"/>
        </w:rPr>
        <w:t>the</w:t>
      </w:r>
      <w:r w:rsidRPr="001A7364">
        <w:rPr>
          <w:rFonts w:ascii="Times New Roman" w:hAnsi="Times New Roman"/>
          <w:szCs w:val="22"/>
        </w:rPr>
        <w:t xml:space="preserve"> voluntary measure?</w:t>
      </w:r>
    </w:p>
    <w:p w14:paraId="6EAF9C5E" w14:textId="77777777" w:rsidR="00D9316D" w:rsidRPr="001A7364" w:rsidRDefault="00D9316D" w:rsidP="00A12B87">
      <w:pPr>
        <w:pStyle w:val="Lijstalinea"/>
        <w:spacing w:line="240" w:lineRule="auto"/>
        <w:ind w:left="420"/>
        <w:jc w:val="left"/>
        <w:rPr>
          <w:rFonts w:ascii="Times New Roman" w:hAnsi="Times New Roman"/>
          <w:szCs w:val="22"/>
        </w:rPr>
      </w:pPr>
    </w:p>
    <w:p w14:paraId="620EA281" w14:textId="77777777" w:rsidR="00D9316D" w:rsidRPr="001A7364" w:rsidRDefault="00D9316D" w:rsidP="00A12B87">
      <w:pPr>
        <w:numPr>
          <w:ilvl w:val="0"/>
          <w:numId w:val="21"/>
        </w:numPr>
        <w:spacing w:line="240" w:lineRule="auto"/>
        <w:jc w:val="left"/>
        <w:rPr>
          <w:rFonts w:ascii="Times New Roman" w:hAnsi="Times New Roman"/>
          <w:szCs w:val="22"/>
        </w:rPr>
      </w:pPr>
      <w:r w:rsidRPr="001A7364">
        <w:rPr>
          <w:rFonts w:ascii="Times New Roman" w:hAnsi="Times New Roman"/>
          <w:szCs w:val="22"/>
        </w:rPr>
        <w:t>Please describe the formalities (public deed; notarial deed; official registration or homologation by court or any other competent authority; etc.) for the creation of the voluntary measure.</w:t>
      </w:r>
    </w:p>
    <w:p w14:paraId="667D1F7A" w14:textId="77777777" w:rsidR="00D9316D" w:rsidRPr="001A7364" w:rsidRDefault="00D9316D" w:rsidP="00A12B87">
      <w:pPr>
        <w:spacing w:line="240" w:lineRule="auto"/>
        <w:jc w:val="left"/>
        <w:rPr>
          <w:rFonts w:ascii="Times New Roman" w:hAnsi="Times New Roman"/>
          <w:szCs w:val="22"/>
        </w:rPr>
      </w:pPr>
    </w:p>
    <w:p w14:paraId="1BC44442" w14:textId="692FB8DE" w:rsidR="00655B8F" w:rsidRPr="001A7364" w:rsidRDefault="00D9316D" w:rsidP="00A12B87">
      <w:pPr>
        <w:numPr>
          <w:ilvl w:val="0"/>
          <w:numId w:val="21"/>
        </w:numPr>
        <w:spacing w:line="240" w:lineRule="auto"/>
        <w:jc w:val="left"/>
        <w:rPr>
          <w:rFonts w:ascii="Times New Roman" w:hAnsi="Times New Roman"/>
          <w:szCs w:val="22"/>
        </w:rPr>
      </w:pPr>
      <w:r w:rsidRPr="001A7364">
        <w:rPr>
          <w:rFonts w:ascii="Times New Roman" w:hAnsi="Times New Roman"/>
          <w:szCs w:val="22"/>
        </w:rPr>
        <w:t xml:space="preserve">Describe when and how </w:t>
      </w:r>
      <w:r w:rsidR="009A7245">
        <w:rPr>
          <w:rFonts w:ascii="Times New Roman" w:hAnsi="Times New Roman"/>
          <w:szCs w:val="22"/>
        </w:rPr>
        <w:t xml:space="preserve">the </w:t>
      </w:r>
      <w:r w:rsidRPr="001A7364">
        <w:rPr>
          <w:rFonts w:ascii="Times New Roman" w:hAnsi="Times New Roman"/>
          <w:szCs w:val="22"/>
        </w:rPr>
        <w:t>voluntary measure enter</w:t>
      </w:r>
      <w:r w:rsidR="009A7245">
        <w:rPr>
          <w:rFonts w:ascii="Times New Roman" w:hAnsi="Times New Roman"/>
          <w:szCs w:val="22"/>
        </w:rPr>
        <w:t>s</w:t>
      </w:r>
      <w:r w:rsidRPr="001A7364">
        <w:rPr>
          <w:rFonts w:ascii="Times New Roman" w:hAnsi="Times New Roman"/>
          <w:szCs w:val="22"/>
        </w:rPr>
        <w:t xml:space="preserve"> into force. Please consider:</w:t>
      </w:r>
    </w:p>
    <w:p w14:paraId="2F06D431" w14:textId="66D4197A" w:rsidR="00655B8F" w:rsidRPr="001A7364" w:rsidRDefault="004D1AC9" w:rsidP="00A12B87">
      <w:pPr>
        <w:numPr>
          <w:ilvl w:val="1"/>
          <w:numId w:val="28"/>
        </w:numPr>
        <w:spacing w:line="240" w:lineRule="auto"/>
        <w:jc w:val="left"/>
        <w:rPr>
          <w:rFonts w:ascii="Times New Roman" w:hAnsi="Times New Roman"/>
          <w:szCs w:val="22"/>
        </w:rPr>
      </w:pPr>
      <w:r w:rsidRPr="001A7364">
        <w:rPr>
          <w:rFonts w:ascii="Times New Roman" w:hAnsi="Times New Roman"/>
          <w:szCs w:val="22"/>
          <w:lang w:val="en-US"/>
        </w:rPr>
        <w:t>t</w:t>
      </w:r>
      <w:r w:rsidR="00D9316D" w:rsidRPr="001A7364">
        <w:rPr>
          <w:rFonts w:ascii="Times New Roman" w:hAnsi="Times New Roman"/>
          <w:szCs w:val="22"/>
          <w:lang w:val="en-US"/>
        </w:rPr>
        <w:t xml:space="preserve">he circumstances under which </w:t>
      </w:r>
      <w:r w:rsidR="00D9316D" w:rsidRPr="001A7364">
        <w:rPr>
          <w:rFonts w:ascii="Times New Roman" w:hAnsi="Times New Roman"/>
          <w:szCs w:val="22"/>
        </w:rPr>
        <w:t>voluntary measure enter</w:t>
      </w:r>
      <w:r w:rsidR="009A7245">
        <w:rPr>
          <w:rFonts w:ascii="Times New Roman" w:hAnsi="Times New Roman"/>
          <w:szCs w:val="22"/>
        </w:rPr>
        <w:t>s</w:t>
      </w:r>
      <w:r w:rsidR="00D9316D" w:rsidRPr="001A7364">
        <w:rPr>
          <w:rFonts w:ascii="Times New Roman" w:hAnsi="Times New Roman"/>
          <w:szCs w:val="22"/>
        </w:rPr>
        <w:t xml:space="preserve"> into force;</w:t>
      </w:r>
    </w:p>
    <w:p w14:paraId="511599D6" w14:textId="2470EBA2" w:rsidR="00655B8F" w:rsidRPr="001A7364" w:rsidRDefault="004D1AC9" w:rsidP="00A12B87">
      <w:pPr>
        <w:numPr>
          <w:ilvl w:val="1"/>
          <w:numId w:val="28"/>
        </w:numPr>
        <w:spacing w:line="240" w:lineRule="auto"/>
        <w:jc w:val="left"/>
        <w:rPr>
          <w:rFonts w:ascii="Times New Roman" w:hAnsi="Times New Roman"/>
          <w:szCs w:val="22"/>
        </w:rPr>
      </w:pPr>
      <w:r w:rsidRPr="001A7364">
        <w:rPr>
          <w:rFonts w:ascii="Times New Roman" w:hAnsi="Times New Roman"/>
          <w:szCs w:val="22"/>
        </w:rPr>
        <w:t>w</w:t>
      </w:r>
      <w:r w:rsidR="00D9316D" w:rsidRPr="001A7364">
        <w:rPr>
          <w:rFonts w:ascii="Times New Roman" w:hAnsi="Times New Roman"/>
          <w:szCs w:val="22"/>
        </w:rPr>
        <w:t>hich formalities are required for the measure to enter into force (medical declaration of diminished capacity, court decision, administrative decision, etc.)?</w:t>
      </w:r>
    </w:p>
    <w:p w14:paraId="20FCF258" w14:textId="45D9C585" w:rsidR="00655B8F" w:rsidRPr="001A7364" w:rsidRDefault="004D1AC9" w:rsidP="00A12B87">
      <w:pPr>
        <w:numPr>
          <w:ilvl w:val="1"/>
          <w:numId w:val="28"/>
        </w:numPr>
        <w:spacing w:line="240" w:lineRule="auto"/>
        <w:jc w:val="left"/>
        <w:rPr>
          <w:rFonts w:ascii="Times New Roman" w:hAnsi="Times New Roman"/>
          <w:szCs w:val="22"/>
        </w:rPr>
      </w:pPr>
      <w:r w:rsidRPr="001A7364">
        <w:rPr>
          <w:rFonts w:ascii="Times New Roman" w:hAnsi="Times New Roman"/>
          <w:szCs w:val="22"/>
        </w:rPr>
        <w:t>w</w:t>
      </w:r>
      <w:r w:rsidR="00D9316D" w:rsidRPr="001A7364">
        <w:rPr>
          <w:rFonts w:ascii="Times New Roman" w:hAnsi="Times New Roman"/>
          <w:szCs w:val="22"/>
        </w:rPr>
        <w:t>ho is entitled to initiate the measure entering into force?</w:t>
      </w:r>
    </w:p>
    <w:p w14:paraId="2948A734" w14:textId="71E24EAF" w:rsidR="00D9316D" w:rsidRPr="001A7364" w:rsidRDefault="004D1AC9" w:rsidP="00A12B87">
      <w:pPr>
        <w:numPr>
          <w:ilvl w:val="1"/>
          <w:numId w:val="28"/>
        </w:numPr>
        <w:spacing w:line="240" w:lineRule="auto"/>
        <w:jc w:val="left"/>
        <w:rPr>
          <w:rFonts w:ascii="Times New Roman" w:hAnsi="Times New Roman"/>
          <w:szCs w:val="22"/>
        </w:rPr>
      </w:pPr>
      <w:r w:rsidRPr="001A7364">
        <w:rPr>
          <w:rFonts w:ascii="Times New Roman" w:hAnsi="Times New Roman"/>
          <w:szCs w:val="22"/>
        </w:rPr>
        <w:t>i</w:t>
      </w:r>
      <w:r w:rsidR="00D9316D" w:rsidRPr="001A7364">
        <w:rPr>
          <w:rFonts w:ascii="Times New Roman" w:hAnsi="Times New Roman"/>
          <w:szCs w:val="22"/>
        </w:rPr>
        <w:t>s it necessary to register, give publicity or</w:t>
      </w:r>
      <w:r w:rsidR="00E623FC" w:rsidRPr="001A7364">
        <w:rPr>
          <w:rFonts w:ascii="Times New Roman" w:hAnsi="Times New Roman"/>
          <w:szCs w:val="22"/>
        </w:rPr>
        <w:t xml:space="preserve"> any other</w:t>
      </w:r>
      <w:r w:rsidR="00D9316D" w:rsidRPr="001A7364">
        <w:rPr>
          <w:rFonts w:ascii="Times New Roman" w:hAnsi="Times New Roman"/>
          <w:szCs w:val="22"/>
        </w:rPr>
        <w:t xml:space="preserve"> kind of notice of the entry into force of the measure?</w:t>
      </w:r>
    </w:p>
    <w:p w14:paraId="287EC8CC" w14:textId="106BC521" w:rsidR="00D9316D" w:rsidRPr="001A7364" w:rsidRDefault="00D9316D" w:rsidP="00A12B87">
      <w:pPr>
        <w:spacing w:line="240" w:lineRule="auto"/>
        <w:jc w:val="left"/>
        <w:rPr>
          <w:rFonts w:ascii="Times New Roman" w:hAnsi="Times New Roman"/>
          <w:szCs w:val="22"/>
          <w:lang w:eastAsia="nl-NL"/>
        </w:rPr>
      </w:pPr>
    </w:p>
    <w:p w14:paraId="22EA002B" w14:textId="77777777" w:rsidR="00D9316D" w:rsidRPr="001A7364" w:rsidRDefault="00D9316D" w:rsidP="00A12B87">
      <w:pPr>
        <w:spacing w:line="240" w:lineRule="auto"/>
        <w:jc w:val="left"/>
        <w:rPr>
          <w:rFonts w:ascii="Times New Roman" w:hAnsi="Times New Roman"/>
          <w:i/>
          <w:iCs/>
          <w:szCs w:val="22"/>
          <w:lang w:eastAsia="nl-NL"/>
        </w:rPr>
      </w:pPr>
      <w:r w:rsidRPr="001A7364">
        <w:rPr>
          <w:rFonts w:ascii="Times New Roman" w:hAnsi="Times New Roman"/>
          <w:i/>
          <w:iCs/>
          <w:szCs w:val="22"/>
          <w:lang w:eastAsia="nl-NL"/>
        </w:rPr>
        <w:t>Appointment of representatives/support persons</w:t>
      </w:r>
    </w:p>
    <w:p w14:paraId="06154518" w14:textId="77777777" w:rsidR="00D9316D" w:rsidRPr="001A7364" w:rsidRDefault="00D9316D" w:rsidP="00A12B87">
      <w:pPr>
        <w:pStyle w:val="Lijstalinea"/>
        <w:spacing w:line="240" w:lineRule="auto"/>
        <w:ind w:left="420"/>
        <w:jc w:val="left"/>
        <w:rPr>
          <w:rFonts w:ascii="Times New Roman" w:hAnsi="Times New Roman"/>
          <w:szCs w:val="22"/>
        </w:rPr>
      </w:pPr>
    </w:p>
    <w:p w14:paraId="4972366E" w14:textId="0D7C1286" w:rsidR="00655B8F" w:rsidRPr="001A7364" w:rsidRDefault="00D9316D" w:rsidP="00A12B87">
      <w:pPr>
        <w:numPr>
          <w:ilvl w:val="0"/>
          <w:numId w:val="21"/>
        </w:numPr>
        <w:spacing w:line="240" w:lineRule="auto"/>
        <w:jc w:val="left"/>
        <w:rPr>
          <w:rFonts w:ascii="Times New Roman" w:hAnsi="Times New Roman"/>
          <w:szCs w:val="22"/>
        </w:rPr>
      </w:pPr>
      <w:r w:rsidRPr="001A7364">
        <w:rPr>
          <w:rFonts w:ascii="Times New Roman" w:hAnsi="Times New Roman"/>
          <w:szCs w:val="22"/>
        </w:rPr>
        <w:lastRenderedPageBreak/>
        <w:t>Who can be appointed representative/support person (natural person, public institution, CSO’s, private organisation, etc.)? Please consider</w:t>
      </w:r>
      <w:r w:rsidR="00A12B87">
        <w:rPr>
          <w:rFonts w:ascii="Times New Roman" w:hAnsi="Times New Roman"/>
          <w:szCs w:val="22"/>
        </w:rPr>
        <w:t>:</w:t>
      </w:r>
    </w:p>
    <w:p w14:paraId="0097DACB" w14:textId="45962BCC" w:rsidR="00655B8F" w:rsidRPr="001A7364" w:rsidRDefault="004D1AC9" w:rsidP="00A12B87">
      <w:pPr>
        <w:numPr>
          <w:ilvl w:val="1"/>
          <w:numId w:val="29"/>
        </w:numPr>
        <w:spacing w:line="240" w:lineRule="auto"/>
        <w:jc w:val="left"/>
        <w:rPr>
          <w:rFonts w:ascii="Times New Roman" w:hAnsi="Times New Roman"/>
          <w:szCs w:val="22"/>
        </w:rPr>
      </w:pPr>
      <w:r w:rsidRPr="001A7364">
        <w:rPr>
          <w:rFonts w:ascii="Times New Roman" w:hAnsi="Times New Roman"/>
          <w:szCs w:val="22"/>
          <w:lang w:eastAsia="nl-NL"/>
        </w:rPr>
        <w:t>w</w:t>
      </w:r>
      <w:r w:rsidR="00D9316D" w:rsidRPr="001A7364">
        <w:rPr>
          <w:rFonts w:ascii="Times New Roman" w:hAnsi="Times New Roman"/>
          <w:szCs w:val="22"/>
          <w:lang w:eastAsia="nl-NL"/>
        </w:rPr>
        <w:t>hat kind of requirements does a representative/support person need to meet (capacity, relationship with the grantor, etc.)?</w:t>
      </w:r>
    </w:p>
    <w:p w14:paraId="18E5734A" w14:textId="0445DE02" w:rsidR="00655B8F" w:rsidRPr="001A7364" w:rsidRDefault="004D1AC9" w:rsidP="00A12B87">
      <w:pPr>
        <w:numPr>
          <w:ilvl w:val="1"/>
          <w:numId w:val="29"/>
        </w:numPr>
        <w:spacing w:line="240" w:lineRule="auto"/>
        <w:jc w:val="left"/>
        <w:rPr>
          <w:rFonts w:ascii="Times New Roman" w:hAnsi="Times New Roman"/>
          <w:szCs w:val="22"/>
        </w:rPr>
      </w:pPr>
      <w:r w:rsidRPr="001A7364">
        <w:rPr>
          <w:rFonts w:ascii="Times New Roman" w:hAnsi="Times New Roman"/>
          <w:szCs w:val="22"/>
          <w:lang w:eastAsia="nl-NL"/>
        </w:rPr>
        <w:t>w</w:t>
      </w:r>
      <w:r w:rsidR="00D9316D" w:rsidRPr="001A7364">
        <w:rPr>
          <w:rFonts w:ascii="Times New Roman" w:hAnsi="Times New Roman"/>
          <w:szCs w:val="22"/>
          <w:lang w:eastAsia="nl-NL"/>
        </w:rPr>
        <w:t>hat are the safeguards as to conflicts of interests?</w:t>
      </w:r>
    </w:p>
    <w:p w14:paraId="2F6BE1AC" w14:textId="59DFD03A" w:rsidR="00D9316D" w:rsidRPr="001A7364" w:rsidRDefault="004D1AC9" w:rsidP="00A12B87">
      <w:pPr>
        <w:numPr>
          <w:ilvl w:val="1"/>
          <w:numId w:val="29"/>
        </w:numPr>
        <w:spacing w:line="240" w:lineRule="auto"/>
        <w:jc w:val="left"/>
        <w:rPr>
          <w:rFonts w:ascii="Times New Roman" w:hAnsi="Times New Roman"/>
          <w:szCs w:val="22"/>
        </w:rPr>
      </w:pPr>
      <w:r w:rsidRPr="001A7364">
        <w:rPr>
          <w:rFonts w:ascii="Times New Roman" w:hAnsi="Times New Roman"/>
          <w:szCs w:val="22"/>
          <w:lang w:eastAsia="nl-NL"/>
        </w:rPr>
        <w:t xml:space="preserve"> c</w:t>
      </w:r>
      <w:r w:rsidR="00D9316D" w:rsidRPr="001A7364">
        <w:rPr>
          <w:rFonts w:ascii="Times New Roman" w:hAnsi="Times New Roman"/>
          <w:szCs w:val="22"/>
          <w:lang w:eastAsia="nl-NL"/>
        </w:rPr>
        <w:t xml:space="preserve">an several persons be appointed (simultaneously or as substitutes) as representative/support person within the framework of one </w:t>
      </w:r>
      <w:r w:rsidR="00E623FC" w:rsidRPr="001A7364">
        <w:rPr>
          <w:rFonts w:ascii="Times New Roman" w:hAnsi="Times New Roman"/>
          <w:szCs w:val="22"/>
          <w:lang w:eastAsia="nl-NL"/>
        </w:rPr>
        <w:t xml:space="preserve">single </w:t>
      </w:r>
      <w:r w:rsidR="00D9316D" w:rsidRPr="001A7364">
        <w:rPr>
          <w:rFonts w:ascii="Times New Roman" w:hAnsi="Times New Roman"/>
          <w:szCs w:val="22"/>
          <w:lang w:eastAsia="nl-NL"/>
        </w:rPr>
        <w:t>measure?</w:t>
      </w:r>
    </w:p>
    <w:p w14:paraId="58BD4233" w14:textId="77777777" w:rsidR="00D9316D" w:rsidRPr="001A7364" w:rsidRDefault="00D9316D" w:rsidP="00A12B87">
      <w:pPr>
        <w:spacing w:line="240" w:lineRule="auto"/>
        <w:jc w:val="left"/>
        <w:rPr>
          <w:rFonts w:ascii="Times New Roman" w:hAnsi="Times New Roman"/>
          <w:szCs w:val="22"/>
        </w:rPr>
      </w:pPr>
    </w:p>
    <w:p w14:paraId="6FA179A3" w14:textId="56B1AA7B" w:rsidR="00D9316D" w:rsidRPr="001A7364" w:rsidRDefault="00D9316D" w:rsidP="00A12B87">
      <w:pPr>
        <w:spacing w:line="240" w:lineRule="auto"/>
        <w:jc w:val="left"/>
        <w:rPr>
          <w:rFonts w:ascii="Times New Roman" w:hAnsi="Times New Roman"/>
          <w:i/>
          <w:iCs/>
          <w:szCs w:val="22"/>
        </w:rPr>
      </w:pPr>
      <w:r w:rsidRPr="001A7364">
        <w:rPr>
          <w:rFonts w:ascii="Times New Roman" w:hAnsi="Times New Roman"/>
          <w:i/>
          <w:iCs/>
          <w:szCs w:val="22"/>
        </w:rPr>
        <w:t>During the measure</w:t>
      </w:r>
    </w:p>
    <w:p w14:paraId="20C45DA0" w14:textId="77777777" w:rsidR="00D9316D" w:rsidRPr="001A7364" w:rsidRDefault="00D9316D" w:rsidP="00A12B87">
      <w:pPr>
        <w:spacing w:line="240" w:lineRule="auto"/>
        <w:jc w:val="left"/>
        <w:rPr>
          <w:rFonts w:ascii="Times New Roman" w:hAnsi="Times New Roman"/>
          <w:i/>
          <w:iCs/>
          <w:szCs w:val="22"/>
        </w:rPr>
      </w:pPr>
    </w:p>
    <w:p w14:paraId="28487CE6" w14:textId="77777777" w:rsidR="00D9316D" w:rsidRPr="001A7364" w:rsidRDefault="00D9316D" w:rsidP="00A12B87">
      <w:pPr>
        <w:spacing w:line="240" w:lineRule="auto"/>
        <w:jc w:val="left"/>
        <w:rPr>
          <w:rFonts w:ascii="Times New Roman" w:hAnsi="Times New Roman"/>
          <w:i/>
          <w:iCs/>
          <w:szCs w:val="22"/>
        </w:rPr>
      </w:pPr>
      <w:r w:rsidRPr="001A7364">
        <w:rPr>
          <w:rFonts w:ascii="Times New Roman" w:hAnsi="Times New Roman"/>
          <w:i/>
          <w:iCs/>
          <w:szCs w:val="22"/>
        </w:rPr>
        <w:t>Legal effects of the measure</w:t>
      </w:r>
    </w:p>
    <w:p w14:paraId="7FEC38C0" w14:textId="77777777" w:rsidR="00D9316D" w:rsidRPr="001A7364" w:rsidRDefault="00D9316D" w:rsidP="00A12B87">
      <w:pPr>
        <w:spacing w:line="240" w:lineRule="auto"/>
        <w:jc w:val="left"/>
        <w:rPr>
          <w:rFonts w:ascii="Times New Roman" w:hAnsi="Times New Roman"/>
          <w:szCs w:val="22"/>
          <w:lang w:eastAsia="nl-NL"/>
        </w:rPr>
      </w:pPr>
    </w:p>
    <w:p w14:paraId="244A1C9B" w14:textId="7A2002BB" w:rsidR="00D9316D" w:rsidRPr="001A7364" w:rsidRDefault="00D9316D"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lang w:eastAsia="nl-NL"/>
        </w:rPr>
        <w:t xml:space="preserve">To what extent </w:t>
      </w:r>
      <w:r w:rsidR="009A7245">
        <w:rPr>
          <w:rFonts w:ascii="Times New Roman" w:hAnsi="Times New Roman"/>
          <w:szCs w:val="22"/>
          <w:lang w:eastAsia="nl-NL"/>
        </w:rPr>
        <w:t xml:space="preserve">is </w:t>
      </w:r>
      <w:r w:rsidRPr="001A7364">
        <w:rPr>
          <w:rFonts w:ascii="Times New Roman" w:hAnsi="Times New Roman"/>
          <w:szCs w:val="22"/>
          <w:lang w:eastAsia="nl-NL"/>
        </w:rPr>
        <w:t xml:space="preserve">the </w:t>
      </w:r>
      <w:r w:rsidR="00E623FC" w:rsidRPr="001A7364">
        <w:rPr>
          <w:rFonts w:ascii="Times New Roman" w:hAnsi="Times New Roman"/>
          <w:szCs w:val="22"/>
          <w:lang w:eastAsia="nl-NL"/>
        </w:rPr>
        <w:t xml:space="preserve">voluntary </w:t>
      </w:r>
      <w:r w:rsidRPr="001A7364">
        <w:rPr>
          <w:rFonts w:ascii="Times New Roman" w:hAnsi="Times New Roman"/>
          <w:szCs w:val="22"/>
          <w:lang w:eastAsia="nl-NL"/>
        </w:rPr>
        <w:t>measure</w:t>
      </w:r>
      <w:r w:rsidR="009A7245">
        <w:rPr>
          <w:rFonts w:ascii="Times New Roman" w:hAnsi="Times New Roman"/>
          <w:szCs w:val="22"/>
          <w:lang w:eastAsia="nl-NL"/>
        </w:rPr>
        <w:t>,</w:t>
      </w:r>
      <w:r w:rsidRPr="001A7364">
        <w:rPr>
          <w:rFonts w:ascii="Times New Roman" w:hAnsi="Times New Roman"/>
          <w:szCs w:val="22"/>
          <w:lang w:eastAsia="nl-NL"/>
        </w:rPr>
        <w:t xml:space="preserve"> and the wishes expressed </w:t>
      </w:r>
      <w:r w:rsidR="00A8189E" w:rsidRPr="001A7364">
        <w:rPr>
          <w:rFonts w:ascii="Times New Roman" w:hAnsi="Times New Roman"/>
          <w:szCs w:val="22"/>
          <w:lang w:eastAsia="nl-NL"/>
        </w:rPr>
        <w:t>within it</w:t>
      </w:r>
      <w:r w:rsidR="009A7245">
        <w:rPr>
          <w:rFonts w:ascii="Times New Roman" w:hAnsi="Times New Roman"/>
          <w:szCs w:val="22"/>
          <w:lang w:eastAsia="nl-NL"/>
        </w:rPr>
        <w:t>,</w:t>
      </w:r>
      <w:r w:rsidR="00E623FC" w:rsidRPr="001A7364">
        <w:rPr>
          <w:rFonts w:ascii="Times New Roman" w:hAnsi="Times New Roman"/>
          <w:szCs w:val="22"/>
          <w:lang w:eastAsia="nl-NL"/>
        </w:rPr>
        <w:t xml:space="preserve"> </w:t>
      </w:r>
      <w:r w:rsidRPr="001A7364">
        <w:rPr>
          <w:rFonts w:ascii="Times New Roman" w:hAnsi="Times New Roman"/>
          <w:szCs w:val="22"/>
          <w:lang w:eastAsia="nl-NL"/>
        </w:rPr>
        <w:t>legally binding?</w:t>
      </w:r>
    </w:p>
    <w:p w14:paraId="4A382DB7" w14:textId="77777777" w:rsidR="00D9316D" w:rsidRPr="001A7364" w:rsidRDefault="00D9316D" w:rsidP="00A12B87">
      <w:pPr>
        <w:spacing w:line="240" w:lineRule="auto"/>
        <w:jc w:val="left"/>
        <w:rPr>
          <w:rFonts w:ascii="Times New Roman" w:hAnsi="Times New Roman"/>
          <w:szCs w:val="22"/>
        </w:rPr>
      </w:pPr>
    </w:p>
    <w:p w14:paraId="683EA34A" w14:textId="77777777" w:rsidR="00D9316D" w:rsidRPr="001A7364" w:rsidRDefault="00D9316D"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rPr>
        <w:t>How does the entry into force of the voluntary measure affect the legal capacity of the grantor?</w:t>
      </w:r>
    </w:p>
    <w:p w14:paraId="460B379B" w14:textId="77777777" w:rsidR="00D9316D" w:rsidRPr="001A7364" w:rsidRDefault="00D9316D" w:rsidP="00A12B87">
      <w:pPr>
        <w:pStyle w:val="Standard"/>
        <w:spacing w:line="240" w:lineRule="auto"/>
        <w:jc w:val="left"/>
        <w:rPr>
          <w:rFonts w:ascii="Times New Roman" w:hAnsi="Times New Roman"/>
          <w:i/>
          <w:iCs/>
          <w:szCs w:val="22"/>
          <w:lang w:eastAsia="nl-NL"/>
        </w:rPr>
      </w:pPr>
    </w:p>
    <w:p w14:paraId="37611A76" w14:textId="7FBAD240" w:rsidR="00D9316D" w:rsidRPr="001A7364" w:rsidRDefault="00D9316D" w:rsidP="00A12B87">
      <w:pPr>
        <w:spacing w:line="240" w:lineRule="auto"/>
        <w:jc w:val="left"/>
        <w:rPr>
          <w:rFonts w:ascii="Times New Roman" w:hAnsi="Times New Roman"/>
          <w:i/>
          <w:iCs/>
          <w:szCs w:val="22"/>
        </w:rPr>
      </w:pPr>
      <w:r w:rsidRPr="001A7364">
        <w:rPr>
          <w:rFonts w:ascii="Times New Roman" w:hAnsi="Times New Roman"/>
          <w:i/>
          <w:iCs/>
          <w:szCs w:val="22"/>
        </w:rPr>
        <w:t>Powers and duties of the representative/support person</w:t>
      </w:r>
      <w:r w:rsidR="00A12B87">
        <w:rPr>
          <w:rFonts w:ascii="Times New Roman" w:hAnsi="Times New Roman"/>
          <w:i/>
          <w:iCs/>
          <w:szCs w:val="22"/>
        </w:rPr>
        <w:t xml:space="preserve"> </w:t>
      </w:r>
    </w:p>
    <w:p w14:paraId="234102F3" w14:textId="77777777" w:rsidR="00D9316D" w:rsidRPr="001A7364" w:rsidRDefault="00D9316D" w:rsidP="00A12B87">
      <w:pPr>
        <w:spacing w:line="240" w:lineRule="auto"/>
        <w:jc w:val="left"/>
        <w:rPr>
          <w:rFonts w:ascii="Times New Roman" w:hAnsi="Times New Roman"/>
          <w:szCs w:val="22"/>
          <w:lang w:eastAsia="nl-NL"/>
        </w:rPr>
      </w:pPr>
    </w:p>
    <w:p w14:paraId="0B804816" w14:textId="5AD64312" w:rsidR="00655B8F" w:rsidRPr="001A7364" w:rsidRDefault="00D9316D" w:rsidP="00A12B87">
      <w:pPr>
        <w:pStyle w:val="Lijstalinea"/>
        <w:numPr>
          <w:ilvl w:val="0"/>
          <w:numId w:val="21"/>
        </w:numPr>
        <w:suppressAutoHyphens/>
        <w:autoSpaceDN w:val="0"/>
        <w:spacing w:line="240" w:lineRule="auto"/>
        <w:contextualSpacing w:val="0"/>
        <w:jc w:val="left"/>
        <w:textAlignment w:val="baseline"/>
        <w:rPr>
          <w:rFonts w:ascii="Times New Roman" w:hAnsi="Times New Roman"/>
          <w:szCs w:val="22"/>
        </w:rPr>
      </w:pPr>
      <w:r w:rsidRPr="001A7364">
        <w:rPr>
          <w:rFonts w:ascii="Times New Roman" w:hAnsi="Times New Roman"/>
          <w:szCs w:val="22"/>
        </w:rPr>
        <w:t>Describe the powers and duties of the representative/support person:</w:t>
      </w:r>
    </w:p>
    <w:p w14:paraId="16D256FE" w14:textId="413F9527" w:rsidR="00A8189E" w:rsidRPr="001A7364" w:rsidRDefault="004D1AC9" w:rsidP="00A12B87">
      <w:pPr>
        <w:pStyle w:val="Lijstalinea"/>
        <w:numPr>
          <w:ilvl w:val="0"/>
          <w:numId w:val="1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rPr>
        <w:t>c</w:t>
      </w:r>
      <w:r w:rsidR="00D9316D" w:rsidRPr="001A7364">
        <w:rPr>
          <w:rFonts w:ascii="Times New Roman" w:hAnsi="Times New Roman"/>
          <w:szCs w:val="22"/>
        </w:rPr>
        <w:t xml:space="preserve">an the representative/support person act in the place of the adult, act together </w:t>
      </w:r>
      <w:r w:rsidR="00E623FC" w:rsidRPr="001A7364">
        <w:rPr>
          <w:rFonts w:ascii="Times New Roman" w:hAnsi="Times New Roman"/>
          <w:szCs w:val="22"/>
        </w:rPr>
        <w:t xml:space="preserve">with the adult </w:t>
      </w:r>
      <w:r w:rsidR="00D9316D" w:rsidRPr="001A7364">
        <w:rPr>
          <w:rFonts w:ascii="Times New Roman" w:hAnsi="Times New Roman"/>
          <w:szCs w:val="22"/>
        </w:rPr>
        <w:t>or provide assistance in</w:t>
      </w:r>
      <w:r w:rsidR="00A8189E" w:rsidRPr="001A7364">
        <w:rPr>
          <w:rFonts w:ascii="Times New Roman" w:hAnsi="Times New Roman"/>
          <w:szCs w:val="22"/>
        </w:rPr>
        <w:t>:</w:t>
      </w:r>
      <w:r w:rsidR="00D9316D" w:rsidRPr="001A7364">
        <w:rPr>
          <w:rFonts w:ascii="Times New Roman" w:hAnsi="Times New Roman"/>
          <w:szCs w:val="22"/>
          <w:lang w:eastAsia="nl-NL"/>
        </w:rPr>
        <w:t xml:space="preserve"> </w:t>
      </w:r>
    </w:p>
    <w:p w14:paraId="01789289" w14:textId="0FB2EDBE" w:rsidR="00A8189E" w:rsidRPr="001A7364" w:rsidRDefault="00D9316D" w:rsidP="00A12B87">
      <w:pPr>
        <w:pStyle w:val="Lijstalinea"/>
        <w:numPr>
          <w:ilvl w:val="0"/>
          <w:numId w:val="3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 xml:space="preserve">property and financial matters; </w:t>
      </w:r>
    </w:p>
    <w:p w14:paraId="4B3F6F71" w14:textId="6D97D84B" w:rsidR="00A8189E" w:rsidRPr="001A7364" w:rsidRDefault="00D9316D" w:rsidP="00A12B87">
      <w:pPr>
        <w:pStyle w:val="Lijstalinea"/>
        <w:numPr>
          <w:ilvl w:val="0"/>
          <w:numId w:val="3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 xml:space="preserve"> personal and family matters; </w:t>
      </w:r>
    </w:p>
    <w:p w14:paraId="42CFB204" w14:textId="49ED7C53" w:rsidR="005B3AF7" w:rsidRPr="001A7364" w:rsidRDefault="00D9316D" w:rsidP="00A12B87">
      <w:pPr>
        <w:pStyle w:val="Lijstalinea"/>
        <w:numPr>
          <w:ilvl w:val="0"/>
          <w:numId w:val="3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care and medical matters</w:t>
      </w:r>
      <w:r w:rsidRPr="001A7364">
        <w:rPr>
          <w:rFonts w:ascii="Times New Roman" w:hAnsi="Times New Roman"/>
          <w:szCs w:val="22"/>
        </w:rPr>
        <w:t>?</w:t>
      </w:r>
    </w:p>
    <w:p w14:paraId="08A6E29D" w14:textId="6104C775" w:rsidR="005B3AF7" w:rsidRPr="001A7364" w:rsidRDefault="004D1AC9" w:rsidP="00A12B87">
      <w:pPr>
        <w:pStyle w:val="Lijstalinea"/>
        <w:numPr>
          <w:ilvl w:val="0"/>
          <w:numId w:val="1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w</w:t>
      </w:r>
      <w:r w:rsidR="00D9316D" w:rsidRPr="001A7364">
        <w:rPr>
          <w:rFonts w:ascii="Times New Roman" w:hAnsi="Times New Roman"/>
          <w:szCs w:val="22"/>
          <w:lang w:eastAsia="nl-NL"/>
        </w:rPr>
        <w:t>hat are the criteria for decision-making (e.g. best interests of the adult or the will and preferences of the adult)?</w:t>
      </w:r>
    </w:p>
    <w:p w14:paraId="59CA6ED8" w14:textId="2757783E" w:rsidR="005B3AF7" w:rsidRPr="001A7364" w:rsidRDefault="004D1AC9" w:rsidP="00A12B87">
      <w:pPr>
        <w:pStyle w:val="Lijstalinea"/>
        <w:numPr>
          <w:ilvl w:val="0"/>
          <w:numId w:val="1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i</w:t>
      </w:r>
      <w:r w:rsidR="00D9316D" w:rsidRPr="001A7364">
        <w:rPr>
          <w:rFonts w:ascii="Times New Roman" w:hAnsi="Times New Roman"/>
          <w:szCs w:val="22"/>
          <w:lang w:eastAsia="nl-NL"/>
        </w:rPr>
        <w:t xml:space="preserve">s there a duty of the representative/support person to inform and consult the adult? </w:t>
      </w:r>
    </w:p>
    <w:p w14:paraId="309D7A06" w14:textId="3764B441" w:rsidR="00D9316D" w:rsidRPr="001A7364" w:rsidRDefault="004D1AC9" w:rsidP="00A12B87">
      <w:pPr>
        <w:pStyle w:val="Lijstalinea"/>
        <w:numPr>
          <w:ilvl w:val="0"/>
          <w:numId w:val="11"/>
        </w:numPr>
        <w:suppressAutoHyphens/>
        <w:autoSpaceDN w:val="0"/>
        <w:spacing w:line="240" w:lineRule="auto"/>
        <w:jc w:val="left"/>
        <w:textAlignment w:val="baseline"/>
        <w:rPr>
          <w:rFonts w:ascii="Times New Roman" w:hAnsi="Times New Roman"/>
          <w:szCs w:val="22"/>
        </w:rPr>
      </w:pPr>
      <w:r w:rsidRPr="001A7364">
        <w:rPr>
          <w:rFonts w:ascii="Times New Roman" w:hAnsi="Times New Roman"/>
          <w:szCs w:val="22"/>
          <w:lang w:eastAsia="nl-NL"/>
        </w:rPr>
        <w:t>i</w:t>
      </w:r>
      <w:r w:rsidR="00E623FC" w:rsidRPr="001A7364">
        <w:rPr>
          <w:rFonts w:ascii="Times New Roman" w:hAnsi="Times New Roman"/>
          <w:szCs w:val="22"/>
          <w:lang w:eastAsia="nl-NL"/>
        </w:rPr>
        <w:t>s there a r</w:t>
      </w:r>
      <w:r w:rsidR="00D9316D" w:rsidRPr="001A7364">
        <w:rPr>
          <w:rFonts w:ascii="Times New Roman" w:hAnsi="Times New Roman"/>
          <w:szCs w:val="22"/>
          <w:lang w:eastAsia="nl-NL"/>
        </w:rPr>
        <w:t>ight to receive remuneration (how and by whom is it provided)</w:t>
      </w:r>
      <w:r w:rsidR="00E623FC" w:rsidRPr="001A7364">
        <w:rPr>
          <w:rFonts w:ascii="Times New Roman" w:hAnsi="Times New Roman"/>
          <w:szCs w:val="22"/>
          <w:lang w:eastAsia="nl-NL"/>
        </w:rPr>
        <w:t>?</w:t>
      </w:r>
    </w:p>
    <w:p w14:paraId="7200206D" w14:textId="77777777" w:rsidR="00D9316D" w:rsidRPr="001A7364" w:rsidRDefault="00D9316D" w:rsidP="00A12B87">
      <w:pPr>
        <w:spacing w:line="240" w:lineRule="auto"/>
        <w:jc w:val="left"/>
        <w:rPr>
          <w:rFonts w:ascii="Times New Roman" w:hAnsi="Times New Roman"/>
          <w:szCs w:val="22"/>
          <w:lang w:val="en-US"/>
        </w:rPr>
      </w:pPr>
    </w:p>
    <w:p w14:paraId="1B728867" w14:textId="77777777" w:rsidR="00793A74" w:rsidRPr="001A7364" w:rsidRDefault="00D9316D" w:rsidP="00A12B87">
      <w:pPr>
        <w:pStyle w:val="Lijstalinea"/>
        <w:numPr>
          <w:ilvl w:val="0"/>
          <w:numId w:val="21"/>
        </w:numPr>
        <w:spacing w:line="240" w:lineRule="auto"/>
        <w:jc w:val="left"/>
        <w:rPr>
          <w:rFonts w:ascii="Times New Roman" w:hAnsi="Times New Roman"/>
          <w:szCs w:val="22"/>
          <w:lang w:eastAsia="nl-NL"/>
        </w:rPr>
      </w:pPr>
      <w:r w:rsidRPr="001A7364">
        <w:rPr>
          <w:rFonts w:ascii="Times New Roman" w:hAnsi="Times New Roman"/>
          <w:szCs w:val="22"/>
          <w:lang w:eastAsia="nl-NL"/>
        </w:rPr>
        <w:t>Provide a general description of how multiple representatives/support persons interact, if applicable. Please consider:</w:t>
      </w:r>
    </w:p>
    <w:p w14:paraId="0F97AE1D" w14:textId="70EE9495" w:rsidR="00793A74" w:rsidRPr="001A7364" w:rsidRDefault="004D1AC9" w:rsidP="00A12B87">
      <w:pPr>
        <w:pStyle w:val="Lijstalinea"/>
        <w:numPr>
          <w:ilvl w:val="1"/>
          <w:numId w:val="12"/>
        </w:numPr>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D9316D" w:rsidRPr="001A7364">
        <w:rPr>
          <w:rFonts w:ascii="Times New Roman" w:hAnsi="Times New Roman"/>
          <w:szCs w:val="22"/>
          <w:lang w:eastAsia="nl-NL"/>
        </w:rPr>
        <w:t>f several voluntary measures can be simultaneously applied to the same adult, how do representatives/support persons, appointed in the framework of these measures, coordinate their activities?</w:t>
      </w:r>
    </w:p>
    <w:p w14:paraId="14299533" w14:textId="70FA3B3E" w:rsidR="00D9316D" w:rsidRPr="001A7364" w:rsidRDefault="004D1AC9" w:rsidP="00A12B87">
      <w:pPr>
        <w:pStyle w:val="Lijstalinea"/>
        <w:numPr>
          <w:ilvl w:val="1"/>
          <w:numId w:val="12"/>
        </w:numPr>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D9316D" w:rsidRPr="001A7364">
        <w:rPr>
          <w:rFonts w:ascii="Times New Roman" w:hAnsi="Times New Roman"/>
          <w:szCs w:val="22"/>
          <w:lang w:eastAsia="nl-NL"/>
        </w:rPr>
        <w:t xml:space="preserve">f several representatives/support persons can be appointed in the framework of the same voluntary measure how is the authority distributed among them and how does the exercise of their </w:t>
      </w:r>
      <w:r w:rsidR="00233793" w:rsidRPr="001A7364">
        <w:rPr>
          <w:rFonts w:ascii="Times New Roman" w:hAnsi="Times New Roman"/>
          <w:szCs w:val="22"/>
          <w:lang w:eastAsia="nl-NL"/>
        </w:rPr>
        <w:t>powers and duties</w:t>
      </w:r>
      <w:r w:rsidR="00D9316D" w:rsidRPr="001A7364">
        <w:rPr>
          <w:rFonts w:ascii="Times New Roman" w:hAnsi="Times New Roman"/>
          <w:szCs w:val="22"/>
          <w:lang w:eastAsia="nl-NL"/>
        </w:rPr>
        <w:t xml:space="preserve"> take place (please consider cases of concurrent authority or joint authority and the position of third p</w:t>
      </w:r>
      <w:r w:rsidR="00E623FC" w:rsidRPr="001A7364">
        <w:rPr>
          <w:rFonts w:ascii="Times New Roman" w:hAnsi="Times New Roman"/>
          <w:szCs w:val="22"/>
          <w:lang w:eastAsia="nl-NL"/>
        </w:rPr>
        <w:t>arties</w:t>
      </w:r>
      <w:r w:rsidR="00D9316D" w:rsidRPr="001A7364">
        <w:rPr>
          <w:rFonts w:ascii="Times New Roman" w:hAnsi="Times New Roman"/>
          <w:szCs w:val="22"/>
          <w:lang w:eastAsia="nl-NL"/>
        </w:rPr>
        <w:t>)?</w:t>
      </w:r>
    </w:p>
    <w:p w14:paraId="1A4D7A0E" w14:textId="77777777" w:rsidR="00D9316D" w:rsidRPr="001A7364" w:rsidRDefault="00D9316D" w:rsidP="00A12B87">
      <w:pPr>
        <w:pStyle w:val="Lijstalinea"/>
        <w:spacing w:line="240" w:lineRule="auto"/>
        <w:ind w:left="1080"/>
        <w:jc w:val="left"/>
        <w:rPr>
          <w:rFonts w:ascii="Times New Roman" w:hAnsi="Times New Roman"/>
          <w:strike/>
          <w:szCs w:val="22"/>
          <w:lang w:val="en-US"/>
        </w:rPr>
      </w:pPr>
    </w:p>
    <w:p w14:paraId="257D92F7" w14:textId="77777777" w:rsidR="00793A74" w:rsidRPr="001A7364" w:rsidRDefault="00D9316D" w:rsidP="00A12B87">
      <w:pPr>
        <w:pStyle w:val="Lijstalinea"/>
        <w:numPr>
          <w:ilvl w:val="0"/>
          <w:numId w:val="21"/>
        </w:numPr>
        <w:spacing w:line="240" w:lineRule="auto"/>
        <w:jc w:val="left"/>
        <w:rPr>
          <w:rFonts w:ascii="Times New Roman" w:hAnsi="Times New Roman"/>
          <w:szCs w:val="22"/>
          <w:lang w:eastAsia="nl-NL"/>
        </w:rPr>
      </w:pPr>
      <w:r w:rsidRPr="001A7364">
        <w:rPr>
          <w:rFonts w:ascii="Times New Roman" w:hAnsi="Times New Roman"/>
          <w:szCs w:val="22"/>
          <w:lang w:eastAsia="nl-NL"/>
        </w:rPr>
        <w:t>Describe the interaction with other measures. Please consider:</w:t>
      </w:r>
    </w:p>
    <w:p w14:paraId="2A2F2817" w14:textId="37501B1C" w:rsidR="00793A74" w:rsidRPr="001A7364" w:rsidRDefault="004D1AC9" w:rsidP="00A12B87">
      <w:pPr>
        <w:pStyle w:val="Lijstalinea"/>
        <w:numPr>
          <w:ilvl w:val="0"/>
          <w:numId w:val="13"/>
        </w:numPr>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D9316D" w:rsidRPr="001A7364">
        <w:rPr>
          <w:rFonts w:ascii="Times New Roman" w:hAnsi="Times New Roman"/>
          <w:szCs w:val="22"/>
          <w:lang w:eastAsia="nl-NL"/>
        </w:rPr>
        <w:t xml:space="preserve">f other measures (state-ordered </w:t>
      </w:r>
      <w:r w:rsidR="00B44B22" w:rsidRPr="001A7364">
        <w:rPr>
          <w:rFonts w:ascii="Times New Roman" w:hAnsi="Times New Roman"/>
          <w:szCs w:val="22"/>
          <w:lang w:eastAsia="nl-NL"/>
        </w:rPr>
        <w:t xml:space="preserve">measures; </w:t>
      </w:r>
      <w:r w:rsidR="00B44B22">
        <w:rPr>
          <w:rFonts w:ascii="Times New Roman" w:hAnsi="Times New Roman"/>
          <w:i/>
          <w:szCs w:val="22"/>
          <w:lang w:eastAsia="nl-NL"/>
        </w:rPr>
        <w:t>ex</w:t>
      </w:r>
      <w:r w:rsidR="008132EF">
        <w:rPr>
          <w:rFonts w:ascii="Times New Roman" w:hAnsi="Times New Roman"/>
          <w:i/>
          <w:szCs w:val="22"/>
          <w:lang w:eastAsia="nl-NL"/>
        </w:rPr>
        <w:t xml:space="preserve"> lege</w:t>
      </w:r>
      <w:r w:rsidR="00D9316D" w:rsidRPr="001A7364">
        <w:rPr>
          <w:rFonts w:ascii="Times New Roman" w:hAnsi="Times New Roman"/>
          <w:szCs w:val="22"/>
          <w:lang w:eastAsia="nl-NL"/>
        </w:rPr>
        <w:t xml:space="preserve"> representation) can be simultaneously applied to the same adult, how do the representatives/support persons, acting in the framework of these measures, coordinate their activities?</w:t>
      </w:r>
    </w:p>
    <w:p w14:paraId="30C171AC" w14:textId="5FA6929D" w:rsidR="00793A74" w:rsidRPr="001A7364" w:rsidRDefault="004D1AC9" w:rsidP="00A12B87">
      <w:pPr>
        <w:pStyle w:val="Lijstalinea"/>
        <w:numPr>
          <w:ilvl w:val="0"/>
          <w:numId w:val="13"/>
        </w:numPr>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D9316D" w:rsidRPr="001A7364">
        <w:rPr>
          <w:rFonts w:ascii="Times New Roman" w:hAnsi="Times New Roman"/>
          <w:szCs w:val="22"/>
          <w:lang w:eastAsia="nl-NL"/>
        </w:rPr>
        <w:t>f other measures can be simultaneously applied to the same adult, how are third p</w:t>
      </w:r>
      <w:r w:rsidR="00E623FC" w:rsidRPr="001A7364">
        <w:rPr>
          <w:rFonts w:ascii="Times New Roman" w:hAnsi="Times New Roman"/>
          <w:szCs w:val="22"/>
          <w:lang w:eastAsia="nl-NL"/>
        </w:rPr>
        <w:t>artie</w:t>
      </w:r>
      <w:r w:rsidR="00D9316D" w:rsidRPr="001A7364">
        <w:rPr>
          <w:rFonts w:ascii="Times New Roman" w:hAnsi="Times New Roman"/>
          <w:szCs w:val="22"/>
          <w:lang w:eastAsia="nl-NL"/>
        </w:rPr>
        <w:t>s to be informed about the distribution of their authority?</w:t>
      </w:r>
    </w:p>
    <w:p w14:paraId="673D02D3" w14:textId="2DE000E2" w:rsidR="00597572" w:rsidRPr="001A7364" w:rsidRDefault="00597572" w:rsidP="00A12B87">
      <w:pPr>
        <w:spacing w:line="240" w:lineRule="auto"/>
        <w:jc w:val="left"/>
        <w:rPr>
          <w:rFonts w:ascii="Times New Roman" w:hAnsi="Times New Roman"/>
          <w:i/>
          <w:szCs w:val="22"/>
          <w:lang w:val="en-US"/>
        </w:rPr>
      </w:pPr>
    </w:p>
    <w:p w14:paraId="2EFDDE6A" w14:textId="59684EFB" w:rsidR="00D9316D" w:rsidRPr="001A7364" w:rsidRDefault="00B37931" w:rsidP="00A12B87">
      <w:pPr>
        <w:spacing w:line="240" w:lineRule="auto"/>
        <w:jc w:val="left"/>
        <w:rPr>
          <w:rFonts w:ascii="Times New Roman" w:hAnsi="Times New Roman"/>
          <w:i/>
          <w:szCs w:val="22"/>
          <w:lang w:val="en-US"/>
        </w:rPr>
      </w:pPr>
      <w:r>
        <w:rPr>
          <w:rFonts w:ascii="Times New Roman" w:hAnsi="Times New Roman"/>
          <w:i/>
          <w:szCs w:val="22"/>
          <w:lang w:val="en-US"/>
        </w:rPr>
        <w:t>Safeguards</w:t>
      </w:r>
      <w:r w:rsidRPr="001A7364">
        <w:rPr>
          <w:rFonts w:ascii="Times New Roman" w:hAnsi="Times New Roman"/>
          <w:i/>
          <w:szCs w:val="22"/>
          <w:lang w:val="en-US"/>
        </w:rPr>
        <w:t xml:space="preserve"> </w:t>
      </w:r>
      <w:r w:rsidR="00D9316D" w:rsidRPr="001A7364">
        <w:rPr>
          <w:rFonts w:ascii="Times New Roman" w:hAnsi="Times New Roman"/>
          <w:i/>
          <w:szCs w:val="22"/>
          <w:lang w:val="en-US"/>
        </w:rPr>
        <w:t xml:space="preserve">and </w:t>
      </w:r>
      <w:r>
        <w:rPr>
          <w:rFonts w:ascii="Times New Roman" w:hAnsi="Times New Roman"/>
          <w:i/>
          <w:szCs w:val="22"/>
          <w:lang w:val="en-US"/>
        </w:rPr>
        <w:t>s</w:t>
      </w:r>
      <w:r w:rsidR="00D9316D" w:rsidRPr="001A7364">
        <w:rPr>
          <w:rFonts w:ascii="Times New Roman" w:hAnsi="Times New Roman"/>
          <w:i/>
          <w:szCs w:val="22"/>
          <w:lang w:val="en-US"/>
        </w:rPr>
        <w:t>upervision</w:t>
      </w:r>
    </w:p>
    <w:p w14:paraId="5C4A4739" w14:textId="77777777" w:rsidR="00D9316D" w:rsidRPr="001A7364" w:rsidRDefault="00D9316D" w:rsidP="00A12B87">
      <w:pPr>
        <w:pStyle w:val="Lijstalinea"/>
        <w:spacing w:line="240" w:lineRule="auto"/>
        <w:ind w:left="1430"/>
        <w:jc w:val="left"/>
        <w:rPr>
          <w:rFonts w:ascii="Times New Roman" w:hAnsi="Times New Roman"/>
          <w:i/>
          <w:szCs w:val="22"/>
          <w:lang w:val="en-US"/>
        </w:rPr>
      </w:pPr>
    </w:p>
    <w:p w14:paraId="01EC674A" w14:textId="5E06E03C" w:rsidR="00597572" w:rsidRPr="001A7364" w:rsidRDefault="00D9316D" w:rsidP="00A12B87">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eastAsia="nl-NL"/>
        </w:rPr>
        <w:t>Describe the safeguards against</w:t>
      </w:r>
      <w:r w:rsidR="00597572" w:rsidRPr="001A7364">
        <w:rPr>
          <w:rFonts w:ascii="Times New Roman" w:hAnsi="Times New Roman"/>
          <w:szCs w:val="22"/>
          <w:lang w:eastAsia="nl-NL"/>
        </w:rPr>
        <w:t>:</w:t>
      </w:r>
    </w:p>
    <w:p w14:paraId="7FCC89FC" w14:textId="77777777" w:rsidR="00597572" w:rsidRPr="001A7364" w:rsidRDefault="00D9316D" w:rsidP="00A12B87">
      <w:pPr>
        <w:pStyle w:val="Lijstalinea"/>
        <w:numPr>
          <w:ilvl w:val="1"/>
          <w:numId w:val="14"/>
        </w:numPr>
        <w:spacing w:line="240" w:lineRule="auto"/>
        <w:jc w:val="left"/>
        <w:rPr>
          <w:rFonts w:ascii="Times New Roman" w:hAnsi="Times New Roman"/>
          <w:szCs w:val="22"/>
          <w:lang w:val="en-US"/>
        </w:rPr>
      </w:pPr>
      <w:r w:rsidRPr="001A7364">
        <w:rPr>
          <w:rFonts w:ascii="Times New Roman" w:hAnsi="Times New Roman"/>
          <w:szCs w:val="22"/>
          <w:lang w:eastAsia="nl-NL"/>
        </w:rPr>
        <w:t>unauthorised acts of the adult and of the representative/support person;</w:t>
      </w:r>
    </w:p>
    <w:p w14:paraId="117DE5AB" w14:textId="77777777" w:rsidR="00597572" w:rsidRPr="001A7364" w:rsidRDefault="00D9316D" w:rsidP="00A12B87">
      <w:pPr>
        <w:pStyle w:val="Lijstalinea"/>
        <w:numPr>
          <w:ilvl w:val="1"/>
          <w:numId w:val="14"/>
        </w:numPr>
        <w:spacing w:line="240" w:lineRule="auto"/>
        <w:jc w:val="left"/>
        <w:rPr>
          <w:rFonts w:ascii="Times New Roman" w:hAnsi="Times New Roman"/>
          <w:szCs w:val="22"/>
          <w:lang w:val="en-US"/>
        </w:rPr>
      </w:pPr>
      <w:r w:rsidRPr="001A7364">
        <w:rPr>
          <w:rFonts w:ascii="Times New Roman" w:hAnsi="Times New Roman"/>
          <w:szCs w:val="22"/>
          <w:lang w:val="en-US" w:eastAsia="nl-NL"/>
        </w:rPr>
        <w:t>ill-conceived acts of the adult and of the representative/support person;</w:t>
      </w:r>
    </w:p>
    <w:p w14:paraId="56CFDCC8" w14:textId="393DC366" w:rsidR="00D9316D" w:rsidRPr="001A7364" w:rsidRDefault="00D9316D" w:rsidP="00A12B87">
      <w:pPr>
        <w:pStyle w:val="Lijstalinea"/>
        <w:numPr>
          <w:ilvl w:val="1"/>
          <w:numId w:val="14"/>
        </w:numPr>
        <w:spacing w:line="240" w:lineRule="auto"/>
        <w:jc w:val="left"/>
        <w:rPr>
          <w:rFonts w:ascii="Times New Roman" w:hAnsi="Times New Roman"/>
          <w:szCs w:val="22"/>
          <w:lang w:val="en-US"/>
        </w:rPr>
      </w:pPr>
      <w:r w:rsidRPr="001A7364">
        <w:rPr>
          <w:rFonts w:ascii="Times New Roman" w:hAnsi="Times New Roman"/>
          <w:szCs w:val="22"/>
          <w:lang w:val="en-US"/>
        </w:rPr>
        <w:t>conflicts of interests</w:t>
      </w:r>
    </w:p>
    <w:p w14:paraId="7F55C144" w14:textId="6FD61B7B" w:rsidR="00D9316D" w:rsidRPr="001A7364" w:rsidRDefault="00D9316D" w:rsidP="00A12B87">
      <w:pPr>
        <w:spacing w:line="240" w:lineRule="auto"/>
        <w:jc w:val="left"/>
        <w:rPr>
          <w:rFonts w:ascii="Times New Roman" w:hAnsi="Times New Roman"/>
          <w:szCs w:val="22"/>
          <w:lang w:val="en-US"/>
        </w:rPr>
      </w:pPr>
      <w:r w:rsidRPr="001A7364">
        <w:rPr>
          <w:rFonts w:ascii="Times New Roman" w:hAnsi="Times New Roman"/>
          <w:szCs w:val="22"/>
          <w:lang w:val="en-US"/>
        </w:rPr>
        <w:t>Please consider the position of the adult, contractual parties and third p</w:t>
      </w:r>
      <w:r w:rsidR="00E623FC" w:rsidRPr="001A7364">
        <w:rPr>
          <w:rFonts w:ascii="Times New Roman" w:hAnsi="Times New Roman"/>
          <w:szCs w:val="22"/>
          <w:lang w:val="en-US"/>
        </w:rPr>
        <w:t>arties</w:t>
      </w:r>
      <w:r w:rsidRPr="001A7364">
        <w:rPr>
          <w:rFonts w:ascii="Times New Roman" w:hAnsi="Times New Roman"/>
          <w:szCs w:val="22"/>
          <w:lang w:val="en-US"/>
        </w:rPr>
        <w:t>.</w:t>
      </w:r>
    </w:p>
    <w:p w14:paraId="17E43B07" w14:textId="77777777" w:rsidR="00D9316D" w:rsidRPr="001A7364" w:rsidRDefault="00D9316D" w:rsidP="00A12B87">
      <w:pPr>
        <w:spacing w:line="240" w:lineRule="auto"/>
        <w:jc w:val="left"/>
        <w:rPr>
          <w:rFonts w:ascii="Times New Roman" w:hAnsi="Times New Roman"/>
          <w:i/>
          <w:szCs w:val="22"/>
        </w:rPr>
      </w:pPr>
    </w:p>
    <w:p w14:paraId="5FC086F5" w14:textId="3915B712" w:rsidR="00597572" w:rsidRPr="001A7364" w:rsidRDefault="00D9316D" w:rsidP="00A12B87">
      <w:pPr>
        <w:pStyle w:val="Lijstalinea"/>
        <w:numPr>
          <w:ilvl w:val="0"/>
          <w:numId w:val="21"/>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Describe the system of supervision, if any, of </w:t>
      </w:r>
      <w:r w:rsidR="008F1397">
        <w:rPr>
          <w:rFonts w:ascii="Times New Roman" w:hAnsi="Times New Roman"/>
          <w:szCs w:val="22"/>
          <w:lang w:eastAsia="nl-NL"/>
        </w:rPr>
        <w:t xml:space="preserve">the </w:t>
      </w:r>
      <w:r w:rsidRPr="001A7364">
        <w:rPr>
          <w:rFonts w:ascii="Times New Roman" w:hAnsi="Times New Roman"/>
          <w:szCs w:val="22"/>
          <w:lang w:eastAsia="nl-NL"/>
        </w:rPr>
        <w:t xml:space="preserve">voluntary measure. </w:t>
      </w:r>
      <w:r w:rsidRPr="001A7364">
        <w:rPr>
          <w:rFonts w:ascii="Times New Roman" w:hAnsi="Times New Roman"/>
          <w:bCs/>
          <w:szCs w:val="22"/>
          <w:lang w:eastAsia="nl-NL"/>
        </w:rPr>
        <w:t xml:space="preserve">Specify the legal sources. </w:t>
      </w:r>
      <w:r w:rsidRPr="001A7364">
        <w:rPr>
          <w:rFonts w:ascii="Times New Roman" w:hAnsi="Times New Roman"/>
          <w:szCs w:val="22"/>
          <w:lang w:eastAsia="nl-NL"/>
        </w:rPr>
        <w:t>Please specify:</w:t>
      </w:r>
    </w:p>
    <w:p w14:paraId="4064A374" w14:textId="5F014781" w:rsidR="00D9316D" w:rsidRPr="001A7364" w:rsidRDefault="004D1AC9" w:rsidP="00A12B87">
      <w:pPr>
        <w:pStyle w:val="Lijstalinea"/>
        <w:numPr>
          <w:ilvl w:val="0"/>
          <w:numId w:val="15"/>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D9316D" w:rsidRPr="001A7364">
        <w:rPr>
          <w:rFonts w:ascii="Times New Roman" w:hAnsi="Times New Roman"/>
          <w:szCs w:val="22"/>
          <w:lang w:eastAsia="nl-NL"/>
        </w:rPr>
        <w:t>s supervision conducted:</w:t>
      </w:r>
    </w:p>
    <w:p w14:paraId="2894102C" w14:textId="38B95AC4" w:rsidR="005B3AF7" w:rsidRPr="001A7364" w:rsidRDefault="005B3AF7" w:rsidP="00A12B87">
      <w:pPr>
        <w:pStyle w:val="Lijstalinea"/>
        <w:numPr>
          <w:ilvl w:val="0"/>
          <w:numId w:val="16"/>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by competent authorities;</w:t>
      </w:r>
    </w:p>
    <w:p w14:paraId="39DBE1AD" w14:textId="3D349F82" w:rsidR="005B3AF7" w:rsidRPr="001A7364" w:rsidRDefault="005B3AF7" w:rsidP="00A12B87">
      <w:pPr>
        <w:pStyle w:val="Lijstalinea"/>
        <w:numPr>
          <w:ilvl w:val="0"/>
          <w:numId w:val="16"/>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by person(s) appointed by the voluntary measure.</w:t>
      </w:r>
    </w:p>
    <w:p w14:paraId="08C5C142" w14:textId="3F435E1F" w:rsidR="00597572" w:rsidRPr="001A7364" w:rsidRDefault="004D1AC9" w:rsidP="00A12B87">
      <w:pPr>
        <w:pStyle w:val="Lijstalinea"/>
        <w:numPr>
          <w:ilvl w:val="0"/>
          <w:numId w:val="15"/>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i</w:t>
      </w:r>
      <w:r w:rsidR="005B3AF7" w:rsidRPr="001A7364">
        <w:rPr>
          <w:rFonts w:ascii="Times New Roman" w:hAnsi="Times New Roman"/>
          <w:szCs w:val="22"/>
          <w:lang w:eastAsia="nl-NL"/>
        </w:rPr>
        <w:t>n each case</w:t>
      </w:r>
      <w:r w:rsidR="00E623FC" w:rsidRPr="001A7364">
        <w:rPr>
          <w:rFonts w:ascii="Times New Roman" w:hAnsi="Times New Roman"/>
          <w:szCs w:val="22"/>
          <w:lang w:eastAsia="nl-NL"/>
        </w:rPr>
        <w:t>,</w:t>
      </w:r>
      <w:r w:rsidR="005B3AF7" w:rsidRPr="001A7364">
        <w:rPr>
          <w:rFonts w:ascii="Times New Roman" w:hAnsi="Times New Roman"/>
          <w:szCs w:val="22"/>
          <w:lang w:eastAsia="nl-NL"/>
        </w:rPr>
        <w:t xml:space="preserve"> what is the nature of the supervision and how is it carried out?</w:t>
      </w:r>
    </w:p>
    <w:p w14:paraId="1F0D7C88" w14:textId="15BB6F29" w:rsidR="005B3AF7" w:rsidRPr="001A7364" w:rsidRDefault="004D1AC9" w:rsidP="00A12B87">
      <w:pPr>
        <w:pStyle w:val="Lijstalinea"/>
        <w:numPr>
          <w:ilvl w:val="0"/>
          <w:numId w:val="15"/>
        </w:numPr>
        <w:tabs>
          <w:tab w:val="left" w:pos="851"/>
        </w:tabs>
        <w:spacing w:line="240" w:lineRule="auto"/>
        <w:jc w:val="left"/>
        <w:rPr>
          <w:rFonts w:ascii="Times New Roman" w:hAnsi="Times New Roman"/>
          <w:szCs w:val="22"/>
          <w:lang w:eastAsia="nl-NL"/>
        </w:rPr>
      </w:pPr>
      <w:r w:rsidRPr="001A7364">
        <w:rPr>
          <w:rFonts w:ascii="Times New Roman" w:hAnsi="Times New Roman"/>
          <w:szCs w:val="22"/>
          <w:lang w:eastAsia="nl-NL"/>
        </w:rPr>
        <w:t>t</w:t>
      </w:r>
      <w:r w:rsidR="005B3AF7" w:rsidRPr="001A7364">
        <w:rPr>
          <w:rFonts w:ascii="Times New Roman" w:hAnsi="Times New Roman"/>
          <w:szCs w:val="22"/>
          <w:lang w:eastAsia="nl-NL"/>
        </w:rPr>
        <w:t>he existence of measures that fall outside the scope of official supervision.</w:t>
      </w:r>
    </w:p>
    <w:p w14:paraId="775E90D6" w14:textId="77777777" w:rsidR="00D9316D" w:rsidRPr="001A7364" w:rsidRDefault="00D9316D" w:rsidP="00A12B87">
      <w:pPr>
        <w:pStyle w:val="Lijstalinea"/>
        <w:spacing w:line="240" w:lineRule="auto"/>
        <w:ind w:left="1430"/>
        <w:jc w:val="left"/>
        <w:rPr>
          <w:rFonts w:ascii="Times New Roman" w:hAnsi="Times New Roman"/>
          <w:szCs w:val="22"/>
          <w:lang w:val="en-US"/>
        </w:rPr>
      </w:pPr>
    </w:p>
    <w:p w14:paraId="01E7653F" w14:textId="123D0E2F" w:rsidR="00D9316D" w:rsidRPr="001A7364" w:rsidRDefault="00CA0529" w:rsidP="00A12B87">
      <w:pPr>
        <w:tabs>
          <w:tab w:val="left" w:pos="851"/>
        </w:tabs>
        <w:spacing w:line="240" w:lineRule="auto"/>
        <w:jc w:val="left"/>
        <w:rPr>
          <w:rFonts w:ascii="Times New Roman" w:hAnsi="Times New Roman"/>
          <w:i/>
          <w:iCs/>
          <w:szCs w:val="22"/>
        </w:rPr>
      </w:pPr>
      <w:r w:rsidRPr="001A7364">
        <w:rPr>
          <w:rFonts w:ascii="Times New Roman" w:hAnsi="Times New Roman"/>
          <w:i/>
          <w:iCs/>
          <w:szCs w:val="22"/>
        </w:rPr>
        <w:t xml:space="preserve">End </w:t>
      </w:r>
      <w:r w:rsidR="00D9316D" w:rsidRPr="001A7364">
        <w:rPr>
          <w:rFonts w:ascii="Times New Roman" w:hAnsi="Times New Roman"/>
          <w:i/>
          <w:iCs/>
          <w:szCs w:val="22"/>
        </w:rPr>
        <w:t>of the measure</w:t>
      </w:r>
    </w:p>
    <w:p w14:paraId="2523CCF9" w14:textId="77777777" w:rsidR="00D9316D" w:rsidRPr="001A7364" w:rsidRDefault="00D9316D" w:rsidP="00A12B87">
      <w:pPr>
        <w:pStyle w:val="Lijstalinea"/>
        <w:spacing w:line="240" w:lineRule="auto"/>
        <w:ind w:left="1430"/>
        <w:jc w:val="left"/>
        <w:rPr>
          <w:rFonts w:ascii="Times New Roman" w:hAnsi="Times New Roman"/>
          <w:szCs w:val="22"/>
          <w:lang w:val="en-US"/>
        </w:rPr>
      </w:pPr>
    </w:p>
    <w:p w14:paraId="4B4A9A7E" w14:textId="15F5C72D" w:rsidR="001E50AE" w:rsidRPr="001A7364" w:rsidRDefault="00D9316D" w:rsidP="00A12B87">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eastAsia="nl-NL"/>
        </w:rPr>
        <w:t xml:space="preserve">Provide a general description of the termination of each measure. Please consider who may terminate the measure, </w:t>
      </w:r>
      <w:r w:rsidRPr="001A7364">
        <w:rPr>
          <w:rFonts w:ascii="Times New Roman" w:hAnsi="Times New Roman"/>
          <w:szCs w:val="22"/>
          <w:lang w:val="en-US"/>
        </w:rPr>
        <w:t>the grounds, the procedure, including procedural safeguards if any.</w:t>
      </w:r>
    </w:p>
    <w:p w14:paraId="42F9AC1C" w14:textId="5AF0A427" w:rsidR="001E50AE" w:rsidRPr="001A7364" w:rsidRDefault="001E50AE" w:rsidP="00A12B87">
      <w:pPr>
        <w:tabs>
          <w:tab w:val="left" w:pos="851"/>
        </w:tabs>
        <w:spacing w:line="240" w:lineRule="auto"/>
        <w:jc w:val="left"/>
        <w:rPr>
          <w:rFonts w:ascii="Times New Roman" w:hAnsi="Times New Roman"/>
          <w:i/>
          <w:iCs/>
          <w:szCs w:val="22"/>
          <w:lang w:eastAsia="nl-NL"/>
        </w:rPr>
      </w:pPr>
    </w:p>
    <w:p w14:paraId="4A725889" w14:textId="1FBB65F9" w:rsidR="00CA0529" w:rsidRPr="001A7364" w:rsidRDefault="00CA0529" w:rsidP="00B44B22">
      <w:pPr>
        <w:tabs>
          <w:tab w:val="left" w:pos="851"/>
        </w:tabs>
        <w:spacing w:line="240" w:lineRule="auto"/>
        <w:jc w:val="left"/>
        <w:rPr>
          <w:rFonts w:ascii="Times New Roman" w:hAnsi="Times New Roman"/>
          <w:i/>
          <w:iCs/>
          <w:szCs w:val="22"/>
          <w:lang w:eastAsia="nl-NL"/>
        </w:rPr>
      </w:pPr>
      <w:r w:rsidRPr="001A7364">
        <w:rPr>
          <w:rFonts w:ascii="Times New Roman" w:hAnsi="Times New Roman"/>
          <w:i/>
          <w:iCs/>
          <w:szCs w:val="22"/>
        </w:rPr>
        <w:t>Reflection</w:t>
      </w:r>
    </w:p>
    <w:p w14:paraId="36117F25" w14:textId="77777777" w:rsidR="00D9316D" w:rsidRPr="001A7364" w:rsidRDefault="00D9316D" w:rsidP="00A12B87">
      <w:pPr>
        <w:spacing w:line="240" w:lineRule="auto"/>
        <w:jc w:val="left"/>
        <w:rPr>
          <w:rFonts w:ascii="Times New Roman" w:hAnsi="Times New Roman"/>
          <w:szCs w:val="22"/>
          <w:lang w:val="en-US"/>
        </w:rPr>
      </w:pPr>
    </w:p>
    <w:p w14:paraId="475600C0" w14:textId="77777777" w:rsidR="00CA0529" w:rsidRPr="001A7364" w:rsidRDefault="00D9316D"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lang w:eastAsia="nl-NL"/>
        </w:rPr>
        <w:t>Provide statistical data if available.</w:t>
      </w:r>
    </w:p>
    <w:p w14:paraId="2628E3A0" w14:textId="77777777" w:rsidR="00CA0529" w:rsidRPr="001A7364" w:rsidRDefault="00CA0529" w:rsidP="00A12B87">
      <w:pPr>
        <w:pStyle w:val="Lijstalinea"/>
        <w:spacing w:line="240" w:lineRule="auto"/>
        <w:ind w:left="360"/>
        <w:jc w:val="left"/>
        <w:rPr>
          <w:rFonts w:ascii="Times New Roman" w:hAnsi="Times New Roman"/>
          <w:szCs w:val="22"/>
        </w:rPr>
      </w:pPr>
    </w:p>
    <w:p w14:paraId="542BC456" w14:textId="5218A659" w:rsidR="00D9316D" w:rsidRPr="001A7364" w:rsidRDefault="00D9316D" w:rsidP="00A12B87">
      <w:pPr>
        <w:pStyle w:val="Lijstalinea"/>
        <w:numPr>
          <w:ilvl w:val="0"/>
          <w:numId w:val="21"/>
        </w:numPr>
        <w:spacing w:line="240" w:lineRule="auto"/>
        <w:jc w:val="left"/>
        <w:rPr>
          <w:rFonts w:ascii="Times New Roman" w:hAnsi="Times New Roman"/>
          <w:szCs w:val="22"/>
        </w:rPr>
      </w:pPr>
      <w:r w:rsidRPr="001A7364">
        <w:rPr>
          <w:rFonts w:ascii="Times New Roman" w:hAnsi="Times New Roman"/>
          <w:szCs w:val="22"/>
        </w:rPr>
        <w:t xml:space="preserve">What </w:t>
      </w:r>
      <w:r w:rsidRPr="001A7364">
        <w:rPr>
          <w:rFonts w:ascii="Times New Roman" w:hAnsi="Times New Roman"/>
          <w:szCs w:val="22"/>
          <w:lang w:eastAsia="nl-NL"/>
        </w:rPr>
        <w:t xml:space="preserve">are the problems which have arisen in practice in respect of the voluntary measures (e.g. significant court cases, political debate, proposals for improvement)? </w:t>
      </w:r>
      <w:proofErr w:type="gramStart"/>
      <w:r w:rsidRPr="001A7364">
        <w:rPr>
          <w:rFonts w:ascii="Times New Roman" w:hAnsi="Times New Roman"/>
          <w:szCs w:val="22"/>
          <w:lang w:eastAsia="nl-NL"/>
        </w:rPr>
        <w:t>Has</w:t>
      </w:r>
      <w:proofErr w:type="gramEnd"/>
      <w:r w:rsidRPr="001A7364">
        <w:rPr>
          <w:rFonts w:ascii="Times New Roman" w:hAnsi="Times New Roman"/>
          <w:szCs w:val="22"/>
          <w:lang w:eastAsia="nl-NL"/>
        </w:rPr>
        <w:t xml:space="preserve"> the measure</w:t>
      </w:r>
      <w:r w:rsidR="008F1397">
        <w:rPr>
          <w:rFonts w:ascii="Times New Roman" w:hAnsi="Times New Roman"/>
          <w:szCs w:val="22"/>
          <w:lang w:eastAsia="nl-NL"/>
        </w:rPr>
        <w:t>s</w:t>
      </w:r>
      <w:r w:rsidRPr="001A7364">
        <w:rPr>
          <w:rFonts w:ascii="Times New Roman" w:hAnsi="Times New Roman"/>
          <w:szCs w:val="22"/>
          <w:lang w:eastAsia="nl-NL"/>
        </w:rPr>
        <w:t xml:space="preserve"> been evaluated, if so what are the outcomes?</w:t>
      </w:r>
    </w:p>
    <w:p w14:paraId="3F71AADB" w14:textId="5CD64AA7" w:rsidR="00D9316D" w:rsidRPr="001A7364" w:rsidRDefault="00D9316D" w:rsidP="00A12B87">
      <w:pPr>
        <w:spacing w:line="240" w:lineRule="auto"/>
        <w:jc w:val="left"/>
        <w:rPr>
          <w:rFonts w:ascii="Times New Roman" w:hAnsi="Times New Roman"/>
          <w:b/>
          <w:szCs w:val="22"/>
          <w:u w:val="single"/>
        </w:rPr>
      </w:pPr>
    </w:p>
    <w:p w14:paraId="4CCA4CA5" w14:textId="07EB3AB9" w:rsidR="00396FC2" w:rsidRPr="001A7364" w:rsidRDefault="00821167" w:rsidP="00A12B87">
      <w:pPr>
        <w:spacing w:line="240" w:lineRule="auto"/>
        <w:jc w:val="left"/>
        <w:rPr>
          <w:rFonts w:ascii="Times New Roman" w:hAnsi="Times New Roman"/>
          <w:b/>
          <w:szCs w:val="22"/>
          <w:u w:val="single"/>
        </w:rPr>
      </w:pPr>
      <w:r>
        <w:rPr>
          <w:rFonts w:ascii="Times New Roman" w:hAnsi="Times New Roman"/>
          <w:b/>
          <w:szCs w:val="22"/>
          <w:u w:val="single"/>
        </w:rPr>
        <w:br w:type="page"/>
      </w:r>
    </w:p>
    <w:p w14:paraId="4980F50A" w14:textId="11AADF02" w:rsidR="00895FC8" w:rsidRPr="001A7364" w:rsidRDefault="008132EF" w:rsidP="00A12B87">
      <w:pPr>
        <w:pStyle w:val="Lijstalinea"/>
        <w:numPr>
          <w:ilvl w:val="0"/>
          <w:numId w:val="8"/>
        </w:numPr>
        <w:spacing w:line="240" w:lineRule="auto"/>
        <w:jc w:val="left"/>
        <w:rPr>
          <w:rFonts w:ascii="Times New Roman" w:hAnsi="Times New Roman"/>
          <w:b/>
          <w:sz w:val="24"/>
          <w:u w:val="single"/>
        </w:rPr>
      </w:pPr>
      <w:r>
        <w:rPr>
          <w:rFonts w:ascii="Times New Roman" w:hAnsi="Times New Roman"/>
          <w:b/>
          <w:i/>
          <w:iCs/>
          <w:sz w:val="24"/>
          <w:u w:val="single"/>
        </w:rPr>
        <w:lastRenderedPageBreak/>
        <w:t xml:space="preserve"> Ex lege</w:t>
      </w:r>
      <w:r w:rsidR="00895FC8" w:rsidRPr="001A7364">
        <w:rPr>
          <w:rFonts w:ascii="Times New Roman" w:hAnsi="Times New Roman"/>
          <w:b/>
          <w:sz w:val="24"/>
          <w:u w:val="single"/>
        </w:rPr>
        <w:t xml:space="preserve"> representation </w:t>
      </w:r>
    </w:p>
    <w:p w14:paraId="14436BDC" w14:textId="1294EF31" w:rsidR="00396FC2" w:rsidRPr="001A7364" w:rsidRDefault="00396FC2" w:rsidP="00A12B87">
      <w:pPr>
        <w:pStyle w:val="Lijstalinea"/>
        <w:spacing w:line="240" w:lineRule="auto"/>
        <w:ind w:left="1080"/>
        <w:jc w:val="left"/>
        <w:rPr>
          <w:rFonts w:ascii="Times New Roman" w:hAnsi="Times New Roman"/>
          <w:b/>
          <w:sz w:val="24"/>
          <w:u w:val="single"/>
        </w:rPr>
      </w:pPr>
    </w:p>
    <w:p w14:paraId="3A8EED66" w14:textId="77777777" w:rsidR="00CA0529" w:rsidRPr="001A7364" w:rsidRDefault="00CA0529" w:rsidP="00A12B87">
      <w:pPr>
        <w:pStyle w:val="Lijstalinea"/>
        <w:spacing w:line="240" w:lineRule="auto"/>
        <w:ind w:left="1080"/>
        <w:jc w:val="left"/>
        <w:rPr>
          <w:rFonts w:ascii="Times New Roman" w:hAnsi="Times New Roman"/>
          <w:szCs w:val="22"/>
        </w:rPr>
      </w:pPr>
    </w:p>
    <w:p w14:paraId="0B8E6CE0" w14:textId="40093F88" w:rsidR="00905E20" w:rsidRPr="001A7364" w:rsidRDefault="00CA0529" w:rsidP="00B44B22">
      <w:pPr>
        <w:spacing w:line="240" w:lineRule="auto"/>
        <w:rPr>
          <w:rFonts w:ascii="Times New Roman" w:eastAsia="Calibri" w:hAnsi="Times New Roman"/>
          <w:i/>
          <w:szCs w:val="22"/>
          <w:lang w:val="en-US"/>
        </w:rPr>
      </w:pPr>
      <w:r w:rsidRPr="001A7364">
        <w:rPr>
          <w:rFonts w:ascii="Times New Roman" w:hAnsi="Times New Roman"/>
          <w:i/>
          <w:szCs w:val="22"/>
          <w:lang w:eastAsia="nl-NL"/>
        </w:rPr>
        <w:t xml:space="preserve">This section concerns </w:t>
      </w:r>
      <w:r w:rsidR="00B44B22" w:rsidRPr="001A7364">
        <w:rPr>
          <w:rFonts w:ascii="Times New Roman" w:hAnsi="Times New Roman"/>
          <w:i/>
          <w:szCs w:val="22"/>
          <w:lang w:eastAsia="nl-NL"/>
        </w:rPr>
        <w:t xml:space="preserve">the </w:t>
      </w:r>
      <w:r w:rsidR="00B44B22">
        <w:rPr>
          <w:rFonts w:ascii="Times New Roman" w:hAnsi="Times New Roman"/>
          <w:i/>
          <w:szCs w:val="22"/>
          <w:lang w:eastAsia="nl-NL"/>
        </w:rPr>
        <w:t>ex</w:t>
      </w:r>
      <w:r w:rsidR="008132EF">
        <w:rPr>
          <w:rFonts w:ascii="Times New Roman" w:hAnsi="Times New Roman"/>
          <w:i/>
          <w:szCs w:val="22"/>
          <w:lang w:eastAsia="nl-NL"/>
        </w:rPr>
        <w:t xml:space="preserve"> lege</w:t>
      </w:r>
      <w:r w:rsidRPr="001A7364">
        <w:rPr>
          <w:rFonts w:ascii="Times New Roman" w:hAnsi="Times New Roman"/>
          <w:i/>
          <w:szCs w:val="22"/>
          <w:lang w:eastAsia="nl-NL"/>
        </w:rPr>
        <w:t xml:space="preserve"> </w:t>
      </w:r>
      <w:r w:rsidR="003F70A0" w:rsidRPr="001A7364">
        <w:rPr>
          <w:rFonts w:ascii="Times New Roman" w:hAnsi="Times New Roman"/>
          <w:bCs/>
          <w:i/>
          <w:szCs w:val="22"/>
          <w:lang w:eastAsia="nl-NL"/>
        </w:rPr>
        <w:t>provisions</w:t>
      </w:r>
      <w:r w:rsidRPr="001A7364">
        <w:rPr>
          <w:rFonts w:ascii="Times New Roman" w:hAnsi="Times New Roman"/>
          <w:bCs/>
          <w:i/>
          <w:szCs w:val="22"/>
          <w:lang w:eastAsia="nl-NL"/>
        </w:rPr>
        <w:t xml:space="preserve">, allowing </w:t>
      </w:r>
      <w:r w:rsidR="00905E20" w:rsidRPr="001A7364">
        <w:rPr>
          <w:rFonts w:ascii="Times New Roman" w:eastAsia="Calibri" w:hAnsi="Times New Roman"/>
          <w:i/>
          <w:szCs w:val="22"/>
          <w:lang w:val="en-US"/>
        </w:rPr>
        <w:t xml:space="preserve">other persons to </w:t>
      </w:r>
      <w:r w:rsidR="00B44B22" w:rsidRPr="001A7364">
        <w:rPr>
          <w:rFonts w:ascii="Times New Roman" w:eastAsia="Calibri" w:hAnsi="Times New Roman"/>
          <w:i/>
          <w:szCs w:val="22"/>
          <w:lang w:val="en-US"/>
        </w:rPr>
        <w:t xml:space="preserve">act </w:t>
      </w:r>
      <w:r w:rsidR="00B44B22">
        <w:rPr>
          <w:rFonts w:ascii="Times New Roman" w:eastAsia="Calibri" w:hAnsi="Times New Roman"/>
          <w:i/>
          <w:szCs w:val="22"/>
          <w:lang w:val="en-US"/>
        </w:rPr>
        <w:t>ex</w:t>
      </w:r>
      <w:r w:rsidR="008132EF">
        <w:rPr>
          <w:rFonts w:ascii="Times New Roman" w:eastAsia="Calibri" w:hAnsi="Times New Roman"/>
          <w:i/>
          <w:szCs w:val="22"/>
          <w:lang w:val="en-US"/>
        </w:rPr>
        <w:t xml:space="preserve"> lege</w:t>
      </w:r>
      <w:r w:rsidR="00905E20" w:rsidRPr="001A7364">
        <w:rPr>
          <w:rFonts w:ascii="Times New Roman" w:eastAsia="Calibri" w:hAnsi="Times New Roman"/>
          <w:i/>
          <w:szCs w:val="22"/>
          <w:lang w:val="en-US"/>
        </w:rPr>
        <w:t xml:space="preserve"> (by operation of law)</w:t>
      </w:r>
      <w:r w:rsidR="007C51FB" w:rsidRPr="001A7364">
        <w:rPr>
          <w:rFonts w:ascii="Times New Roman" w:eastAsia="Calibri" w:hAnsi="Times New Roman"/>
          <w:i/>
          <w:szCs w:val="22"/>
          <w:lang w:val="en-US"/>
        </w:rPr>
        <w:t xml:space="preserve"> </w:t>
      </w:r>
      <w:r w:rsidR="00905E20" w:rsidRPr="001A7364">
        <w:rPr>
          <w:rFonts w:ascii="Times New Roman" w:eastAsia="Calibri" w:hAnsi="Times New Roman"/>
          <w:i/>
          <w:szCs w:val="22"/>
          <w:lang w:val="en-US"/>
        </w:rPr>
        <w:t xml:space="preserve">on behalf of the adult, requiring neither a decision by a competent authority nor a voluntary measure by the adult. </w:t>
      </w:r>
      <w:r w:rsidR="00905E20" w:rsidRPr="001A7364">
        <w:rPr>
          <w:rFonts w:ascii="Times New Roman" w:hAnsi="Times New Roman"/>
          <w:i/>
          <w:szCs w:val="22"/>
          <w:lang w:val="en-US"/>
        </w:rPr>
        <w:t xml:space="preserve">First, </w:t>
      </w:r>
      <w:r w:rsidR="008F1397">
        <w:rPr>
          <w:rFonts w:ascii="Times New Roman" w:hAnsi="Times New Roman"/>
          <w:i/>
          <w:szCs w:val="22"/>
          <w:lang w:val="en-US"/>
        </w:rPr>
        <w:t xml:space="preserve">some </w:t>
      </w:r>
      <w:r w:rsidR="00905E20" w:rsidRPr="001A7364">
        <w:rPr>
          <w:rFonts w:ascii="Times New Roman" w:hAnsi="Times New Roman"/>
          <w:i/>
          <w:szCs w:val="22"/>
          <w:lang w:val="en-US"/>
        </w:rPr>
        <w:t>general questions</w:t>
      </w:r>
      <w:r w:rsidR="008F1397">
        <w:rPr>
          <w:rFonts w:ascii="Times New Roman" w:hAnsi="Times New Roman"/>
          <w:i/>
          <w:szCs w:val="22"/>
          <w:lang w:val="en-US"/>
        </w:rPr>
        <w:t xml:space="preserve"> are</w:t>
      </w:r>
      <w:r w:rsidR="00905E20" w:rsidRPr="001A7364">
        <w:rPr>
          <w:rFonts w:ascii="Times New Roman" w:hAnsi="Times New Roman"/>
          <w:i/>
          <w:szCs w:val="22"/>
          <w:lang w:val="en-US"/>
        </w:rPr>
        <w:t xml:space="preserve"> posed, </w:t>
      </w:r>
      <w:r w:rsidR="007C51FB" w:rsidRPr="001A7364">
        <w:rPr>
          <w:rFonts w:ascii="Times New Roman" w:hAnsi="Times New Roman"/>
          <w:i/>
          <w:szCs w:val="22"/>
          <w:lang w:val="en-US"/>
        </w:rPr>
        <w:t xml:space="preserve">followed by </w:t>
      </w:r>
      <w:r w:rsidR="00905E20" w:rsidRPr="001A7364">
        <w:rPr>
          <w:rFonts w:ascii="Times New Roman" w:hAnsi="Times New Roman"/>
          <w:i/>
          <w:szCs w:val="22"/>
          <w:lang w:val="en-US"/>
        </w:rPr>
        <w:t xml:space="preserve">a specific scenario </w:t>
      </w:r>
      <w:r w:rsidR="007C51FB" w:rsidRPr="001A7364">
        <w:rPr>
          <w:rFonts w:ascii="Times New Roman" w:hAnsi="Times New Roman"/>
          <w:i/>
          <w:szCs w:val="22"/>
          <w:lang w:val="en-US"/>
        </w:rPr>
        <w:t xml:space="preserve">which deals with </w:t>
      </w:r>
      <w:r w:rsidR="00905E20" w:rsidRPr="001A7364">
        <w:rPr>
          <w:rFonts w:ascii="Times New Roman" w:hAnsi="Times New Roman"/>
          <w:i/>
          <w:szCs w:val="22"/>
          <w:lang w:val="en-US"/>
        </w:rPr>
        <w:t>marital and matrimonial property representation</w:t>
      </w:r>
      <w:r w:rsidR="007C51FB" w:rsidRPr="001A7364">
        <w:rPr>
          <w:rFonts w:ascii="Times New Roman" w:hAnsi="Times New Roman"/>
          <w:i/>
          <w:szCs w:val="22"/>
          <w:lang w:val="en-US"/>
        </w:rPr>
        <w:t>.</w:t>
      </w:r>
      <w:r w:rsidR="00905E20" w:rsidRPr="001A7364">
        <w:rPr>
          <w:rFonts w:ascii="Times New Roman" w:hAnsi="Times New Roman"/>
          <w:i/>
          <w:szCs w:val="22"/>
          <w:lang w:val="en-US"/>
        </w:rPr>
        <w:t xml:space="preserve"> </w:t>
      </w:r>
    </w:p>
    <w:p w14:paraId="1976CCE2" w14:textId="77777777" w:rsidR="003F70A0" w:rsidRPr="001A7364" w:rsidRDefault="003F70A0" w:rsidP="00A12B87">
      <w:pPr>
        <w:spacing w:line="240" w:lineRule="auto"/>
        <w:jc w:val="left"/>
        <w:rPr>
          <w:rFonts w:ascii="Times New Roman" w:eastAsia="Calibri" w:hAnsi="Times New Roman"/>
          <w:szCs w:val="22"/>
        </w:rPr>
      </w:pPr>
    </w:p>
    <w:p w14:paraId="7FFD7C1F" w14:textId="77777777" w:rsidR="00CA0529" w:rsidRPr="001A7364" w:rsidRDefault="00CA0529" w:rsidP="00A12B87">
      <w:pPr>
        <w:pStyle w:val="Lijstalinea"/>
        <w:spacing w:line="240" w:lineRule="auto"/>
        <w:ind w:left="420"/>
        <w:jc w:val="left"/>
        <w:rPr>
          <w:rFonts w:ascii="Times New Roman" w:hAnsi="Times New Roman"/>
          <w:i/>
          <w:szCs w:val="22"/>
        </w:rPr>
      </w:pPr>
      <w:r w:rsidRPr="001A7364">
        <w:rPr>
          <w:rFonts w:ascii="Times New Roman" w:hAnsi="Times New Roman"/>
          <w:i/>
          <w:szCs w:val="22"/>
        </w:rPr>
        <w:t>Overview</w:t>
      </w:r>
    </w:p>
    <w:p w14:paraId="49792BC2" w14:textId="28018195" w:rsidR="0034287A" w:rsidRPr="001A7364" w:rsidRDefault="0034287A" w:rsidP="00A12B87">
      <w:pPr>
        <w:spacing w:line="240" w:lineRule="auto"/>
        <w:jc w:val="left"/>
        <w:rPr>
          <w:rFonts w:ascii="Times New Roman" w:hAnsi="Times New Roman"/>
          <w:szCs w:val="22"/>
          <w:lang w:val="en-US"/>
        </w:rPr>
      </w:pPr>
    </w:p>
    <w:p w14:paraId="02551582" w14:textId="4B9BEC6B" w:rsidR="00396FC2" w:rsidRPr="001A7364" w:rsidRDefault="00D13A7C" w:rsidP="00A12B87">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 xml:space="preserve">Does your system </w:t>
      </w:r>
      <w:r w:rsidR="00E90BA3" w:rsidRPr="001A7364">
        <w:rPr>
          <w:rFonts w:ascii="Times New Roman" w:hAnsi="Times New Roman"/>
          <w:szCs w:val="22"/>
          <w:lang w:val="en-US"/>
        </w:rPr>
        <w:t xml:space="preserve">have specific provisions </w:t>
      </w:r>
      <w:r w:rsidR="00B44B22" w:rsidRPr="001A7364">
        <w:rPr>
          <w:rFonts w:ascii="Times New Roman" w:hAnsi="Times New Roman"/>
          <w:szCs w:val="22"/>
          <w:lang w:val="en-US"/>
        </w:rPr>
        <w:t xml:space="preserve">for </w:t>
      </w:r>
      <w:r w:rsidR="00B44B22">
        <w:rPr>
          <w:rFonts w:ascii="Times New Roman" w:hAnsi="Times New Roman"/>
          <w:i/>
          <w:szCs w:val="22"/>
          <w:lang w:val="en-US"/>
        </w:rPr>
        <w:t>ex</w:t>
      </w:r>
      <w:r w:rsidR="008132EF">
        <w:rPr>
          <w:rFonts w:ascii="Times New Roman" w:hAnsi="Times New Roman"/>
          <w:i/>
          <w:szCs w:val="22"/>
          <w:lang w:val="en-US"/>
        </w:rPr>
        <w:t xml:space="preserve"> lege</w:t>
      </w:r>
      <w:r w:rsidRPr="001A7364">
        <w:rPr>
          <w:rFonts w:ascii="Times New Roman" w:hAnsi="Times New Roman"/>
          <w:szCs w:val="22"/>
          <w:lang w:val="en-US"/>
        </w:rPr>
        <w:t xml:space="preserve"> representation</w:t>
      </w:r>
      <w:r w:rsidR="00E90BA3" w:rsidRPr="001A7364">
        <w:rPr>
          <w:rFonts w:ascii="Times New Roman" w:hAnsi="Times New Roman"/>
          <w:szCs w:val="22"/>
          <w:lang w:val="en-US"/>
        </w:rPr>
        <w:t xml:space="preserve"> of vulnerable adults</w:t>
      </w:r>
      <w:r w:rsidRPr="001A7364">
        <w:rPr>
          <w:rFonts w:ascii="Times New Roman" w:hAnsi="Times New Roman"/>
          <w:szCs w:val="22"/>
          <w:lang w:val="en-US"/>
        </w:rPr>
        <w:t xml:space="preserve">? </w:t>
      </w:r>
    </w:p>
    <w:p w14:paraId="322B2DBA" w14:textId="6744820A" w:rsidR="00CA0529" w:rsidRPr="001A7364" w:rsidRDefault="00D13A7C" w:rsidP="00A12B87">
      <w:pPr>
        <w:pStyle w:val="Lijstalinea"/>
        <w:spacing w:line="240" w:lineRule="auto"/>
        <w:ind w:left="360"/>
        <w:jc w:val="left"/>
        <w:rPr>
          <w:rFonts w:ascii="Times New Roman" w:hAnsi="Times New Roman"/>
          <w:i/>
          <w:szCs w:val="22"/>
          <w:lang w:val="en-US"/>
        </w:rPr>
      </w:pPr>
      <w:r w:rsidRPr="001A7364">
        <w:rPr>
          <w:rFonts w:ascii="Times New Roman" w:hAnsi="Times New Roman"/>
          <w:i/>
          <w:szCs w:val="22"/>
          <w:lang w:val="en-US"/>
        </w:rPr>
        <w:t xml:space="preserve">If so, please answer questions </w:t>
      </w:r>
      <w:r w:rsidR="008644DF" w:rsidRPr="001A7364">
        <w:rPr>
          <w:rFonts w:ascii="Times New Roman" w:hAnsi="Times New Roman"/>
          <w:i/>
          <w:szCs w:val="22"/>
          <w:lang w:val="en-US"/>
        </w:rPr>
        <w:t xml:space="preserve">51 </w:t>
      </w:r>
      <w:r w:rsidR="008F1397">
        <w:rPr>
          <w:rFonts w:ascii="Times New Roman" w:hAnsi="Times New Roman"/>
          <w:i/>
          <w:szCs w:val="22"/>
          <w:lang w:val="en-US"/>
        </w:rPr>
        <w:t>–</w:t>
      </w:r>
      <w:r w:rsidR="008644DF" w:rsidRPr="001A7364">
        <w:rPr>
          <w:rFonts w:ascii="Times New Roman" w:hAnsi="Times New Roman"/>
          <w:i/>
          <w:szCs w:val="22"/>
          <w:lang w:val="en-US"/>
        </w:rPr>
        <w:t xml:space="preserve"> 64</w:t>
      </w:r>
      <w:r w:rsidR="008F1397">
        <w:rPr>
          <w:rFonts w:ascii="Times New Roman" w:hAnsi="Times New Roman"/>
          <w:i/>
          <w:szCs w:val="22"/>
          <w:lang w:val="en-US"/>
        </w:rPr>
        <w:t>. and, if</w:t>
      </w:r>
      <w:r w:rsidRPr="001A7364">
        <w:rPr>
          <w:rFonts w:ascii="Times New Roman" w:hAnsi="Times New Roman"/>
          <w:i/>
          <w:szCs w:val="22"/>
          <w:lang w:val="en-US"/>
        </w:rPr>
        <w:t xml:space="preserve"> no</w:t>
      </w:r>
      <w:r w:rsidR="008F1397">
        <w:rPr>
          <w:rFonts w:ascii="Times New Roman" w:hAnsi="Times New Roman"/>
          <w:i/>
          <w:szCs w:val="22"/>
          <w:lang w:val="en-US"/>
        </w:rPr>
        <w:t>t,</w:t>
      </w:r>
      <w:r w:rsidRPr="001A7364">
        <w:rPr>
          <w:rFonts w:ascii="Times New Roman" w:hAnsi="Times New Roman"/>
          <w:i/>
          <w:szCs w:val="22"/>
          <w:lang w:val="en-US"/>
        </w:rPr>
        <w:t xml:space="preserve"> </w:t>
      </w:r>
      <w:r w:rsidR="00382227" w:rsidRPr="001A7364">
        <w:rPr>
          <w:rFonts w:ascii="Times New Roman" w:hAnsi="Times New Roman"/>
          <w:i/>
          <w:szCs w:val="22"/>
          <w:lang w:val="en-US"/>
        </w:rPr>
        <w:t xml:space="preserve">proceed with </w:t>
      </w:r>
      <w:r w:rsidRPr="001A7364">
        <w:rPr>
          <w:rFonts w:ascii="Times New Roman" w:hAnsi="Times New Roman"/>
          <w:i/>
          <w:szCs w:val="22"/>
          <w:lang w:val="en-US"/>
        </w:rPr>
        <w:t>question</w:t>
      </w:r>
      <w:r w:rsidR="00382227" w:rsidRPr="001A7364">
        <w:rPr>
          <w:rFonts w:ascii="Times New Roman" w:hAnsi="Times New Roman"/>
          <w:i/>
          <w:szCs w:val="22"/>
          <w:lang w:val="en-US"/>
        </w:rPr>
        <w:t xml:space="preserve"> </w:t>
      </w:r>
      <w:r w:rsidR="008644DF" w:rsidRPr="001A7364">
        <w:rPr>
          <w:rFonts w:ascii="Times New Roman" w:hAnsi="Times New Roman"/>
          <w:i/>
          <w:szCs w:val="22"/>
          <w:lang w:val="en-US"/>
        </w:rPr>
        <w:t>65</w:t>
      </w:r>
      <w:r w:rsidRPr="001A7364">
        <w:rPr>
          <w:rFonts w:ascii="Times New Roman" w:hAnsi="Times New Roman"/>
          <w:i/>
          <w:szCs w:val="22"/>
          <w:lang w:val="en-US"/>
        </w:rPr>
        <w:t>.</w:t>
      </w:r>
    </w:p>
    <w:p w14:paraId="592A3AB6" w14:textId="7E2642C3" w:rsidR="007C51FB" w:rsidRPr="001A7364" w:rsidRDefault="007C51FB" w:rsidP="00A12B87">
      <w:pPr>
        <w:spacing w:line="240" w:lineRule="auto"/>
        <w:jc w:val="left"/>
        <w:rPr>
          <w:rFonts w:ascii="Times New Roman" w:hAnsi="Times New Roman"/>
          <w:szCs w:val="22"/>
          <w:lang w:val="en-US"/>
        </w:rPr>
      </w:pPr>
    </w:p>
    <w:p w14:paraId="465FC197" w14:textId="1DAD3157" w:rsidR="007C51FB" w:rsidRPr="008A37B9" w:rsidRDefault="007C51FB" w:rsidP="00437794">
      <w:pPr>
        <w:shd w:val="clear" w:color="auto" w:fill="FFFFFF"/>
        <w:spacing w:line="240" w:lineRule="auto"/>
        <w:rPr>
          <w:rFonts w:ascii="Times New Roman" w:hAnsi="Times New Roman"/>
          <w:i/>
          <w:szCs w:val="22"/>
        </w:rPr>
      </w:pPr>
      <w:r w:rsidRPr="001A7364">
        <w:rPr>
          <w:rFonts w:ascii="Times New Roman" w:hAnsi="Times New Roman"/>
          <w:i/>
          <w:szCs w:val="22"/>
        </w:rPr>
        <w:t>Please answer the following questions [</w:t>
      </w:r>
      <w:r w:rsidR="008644DF" w:rsidRPr="008A37B9">
        <w:rPr>
          <w:rFonts w:ascii="Times New Roman" w:hAnsi="Times New Roman"/>
          <w:i/>
          <w:szCs w:val="22"/>
        </w:rPr>
        <w:t xml:space="preserve">51 </w:t>
      </w:r>
      <w:r w:rsidRPr="008A37B9">
        <w:rPr>
          <w:rFonts w:ascii="Times New Roman" w:hAnsi="Times New Roman"/>
          <w:i/>
          <w:szCs w:val="22"/>
        </w:rPr>
        <w:t>-</w:t>
      </w:r>
      <w:r w:rsidR="008A37B9">
        <w:rPr>
          <w:rFonts w:ascii="Times New Roman" w:hAnsi="Times New Roman"/>
          <w:i/>
          <w:szCs w:val="22"/>
        </w:rPr>
        <w:t xml:space="preserve"> </w:t>
      </w:r>
      <w:r w:rsidR="008644DF" w:rsidRPr="008A37B9">
        <w:rPr>
          <w:rFonts w:ascii="Times New Roman" w:hAnsi="Times New Roman"/>
          <w:i/>
          <w:szCs w:val="22"/>
        </w:rPr>
        <w:t>59</w:t>
      </w:r>
      <w:r w:rsidRPr="001A7364">
        <w:rPr>
          <w:rFonts w:ascii="Times New Roman" w:hAnsi="Times New Roman"/>
          <w:i/>
          <w:szCs w:val="22"/>
        </w:rPr>
        <w:t>]</w:t>
      </w:r>
      <w:r w:rsidRPr="001A7364">
        <w:rPr>
          <w:rFonts w:ascii="Times New Roman" w:hAnsi="Times New Roman"/>
          <w:i/>
          <w:szCs w:val="22"/>
          <w:lang w:eastAsia="nl-NL"/>
        </w:rPr>
        <w:t xml:space="preserve"> for each (if there are </w:t>
      </w:r>
      <w:r w:rsidR="00B44B22" w:rsidRPr="001A7364">
        <w:rPr>
          <w:rFonts w:ascii="Times New Roman" w:hAnsi="Times New Roman"/>
          <w:i/>
          <w:szCs w:val="22"/>
          <w:lang w:eastAsia="nl-NL"/>
        </w:rPr>
        <w:t xml:space="preserve">several) </w:t>
      </w:r>
      <w:r w:rsidR="00B44B22">
        <w:rPr>
          <w:rFonts w:ascii="Times New Roman" w:hAnsi="Times New Roman"/>
          <w:i/>
          <w:szCs w:val="22"/>
          <w:lang w:eastAsia="nl-NL"/>
        </w:rPr>
        <w:t>ex</w:t>
      </w:r>
      <w:r w:rsidR="008132EF">
        <w:rPr>
          <w:rFonts w:ascii="Times New Roman" w:hAnsi="Times New Roman"/>
          <w:i/>
          <w:szCs w:val="22"/>
          <w:lang w:eastAsia="nl-NL"/>
        </w:rPr>
        <w:t xml:space="preserve"> lege</w:t>
      </w:r>
      <w:r w:rsidRPr="001A7364">
        <w:rPr>
          <w:rFonts w:ascii="Times New Roman" w:hAnsi="Times New Roman"/>
          <w:i/>
          <w:szCs w:val="22"/>
          <w:lang w:eastAsia="nl-NL"/>
        </w:rPr>
        <w:t xml:space="preserve"> provisions</w:t>
      </w:r>
    </w:p>
    <w:p w14:paraId="1CDC3165" w14:textId="77777777" w:rsidR="007C51FB" w:rsidRPr="001A7364" w:rsidRDefault="007C51FB" w:rsidP="00B37931">
      <w:pPr>
        <w:spacing w:line="240" w:lineRule="auto"/>
        <w:jc w:val="left"/>
        <w:rPr>
          <w:rFonts w:ascii="Times New Roman" w:hAnsi="Times New Roman"/>
          <w:szCs w:val="22"/>
          <w:lang w:val="en-US"/>
        </w:rPr>
      </w:pPr>
    </w:p>
    <w:p w14:paraId="356BC8F3" w14:textId="4B55E6AF" w:rsidR="00CA0529" w:rsidRPr="001A7364" w:rsidRDefault="00CA0529" w:rsidP="00B37931">
      <w:pPr>
        <w:pStyle w:val="Lijstalinea"/>
        <w:spacing w:line="240" w:lineRule="auto"/>
        <w:ind w:left="360"/>
        <w:jc w:val="left"/>
        <w:rPr>
          <w:rFonts w:ascii="Times New Roman" w:hAnsi="Times New Roman"/>
          <w:i/>
          <w:szCs w:val="22"/>
        </w:rPr>
      </w:pPr>
    </w:p>
    <w:p w14:paraId="397F9799" w14:textId="66FEE52E" w:rsidR="00CA0529" w:rsidRPr="001A7364" w:rsidRDefault="00CA0529" w:rsidP="00B37931">
      <w:pPr>
        <w:pStyle w:val="Lijstalinea"/>
        <w:spacing w:line="240" w:lineRule="auto"/>
        <w:ind w:left="360"/>
        <w:jc w:val="left"/>
        <w:rPr>
          <w:rFonts w:ascii="Times New Roman" w:hAnsi="Times New Roman"/>
          <w:i/>
          <w:szCs w:val="22"/>
        </w:rPr>
      </w:pPr>
      <w:r w:rsidRPr="001A7364">
        <w:rPr>
          <w:rFonts w:ascii="Times New Roman" w:hAnsi="Times New Roman"/>
          <w:i/>
          <w:szCs w:val="22"/>
        </w:rPr>
        <w:t xml:space="preserve">Start of the </w:t>
      </w:r>
      <w:r w:rsidR="007C51FB" w:rsidRPr="001A7364">
        <w:rPr>
          <w:rFonts w:ascii="Times New Roman" w:hAnsi="Times New Roman"/>
          <w:i/>
          <w:szCs w:val="22"/>
        </w:rPr>
        <w:t>ex</w:t>
      </w:r>
      <w:r w:rsidR="00B37931">
        <w:rPr>
          <w:rFonts w:ascii="Times New Roman" w:hAnsi="Times New Roman"/>
          <w:i/>
          <w:szCs w:val="22"/>
        </w:rPr>
        <w:t>-</w:t>
      </w:r>
      <w:r w:rsidR="007C51FB" w:rsidRPr="001A7364">
        <w:rPr>
          <w:rFonts w:ascii="Times New Roman" w:hAnsi="Times New Roman"/>
          <w:i/>
          <w:szCs w:val="22"/>
        </w:rPr>
        <w:t>lege representation</w:t>
      </w:r>
    </w:p>
    <w:p w14:paraId="402660CA" w14:textId="77777777" w:rsidR="00CA0529" w:rsidRPr="001A7364" w:rsidRDefault="00CA0529" w:rsidP="00B37931">
      <w:pPr>
        <w:pStyle w:val="Lijstalinea"/>
        <w:spacing w:line="240" w:lineRule="auto"/>
        <w:ind w:left="360"/>
        <w:jc w:val="left"/>
        <w:rPr>
          <w:rFonts w:ascii="Times New Roman" w:hAnsi="Times New Roman"/>
          <w:i/>
          <w:szCs w:val="22"/>
        </w:rPr>
      </w:pPr>
    </w:p>
    <w:p w14:paraId="5C54235C" w14:textId="5BAAF2C5" w:rsidR="00CA0529" w:rsidRPr="001A7364" w:rsidRDefault="00CA0529" w:rsidP="00B37931">
      <w:pPr>
        <w:pStyle w:val="Lijstalinea"/>
        <w:spacing w:line="240" w:lineRule="auto"/>
        <w:ind w:left="360"/>
        <w:jc w:val="left"/>
        <w:rPr>
          <w:rFonts w:ascii="Times New Roman" w:hAnsi="Times New Roman"/>
          <w:szCs w:val="22"/>
          <w:lang w:val="en-US"/>
        </w:rPr>
      </w:pPr>
      <w:r w:rsidRPr="001A7364">
        <w:rPr>
          <w:rFonts w:ascii="Times New Roman" w:hAnsi="Times New Roman"/>
          <w:i/>
          <w:szCs w:val="22"/>
        </w:rPr>
        <w:t>Legal grounds</w:t>
      </w:r>
      <w:r w:rsidR="00B37931">
        <w:rPr>
          <w:rFonts w:ascii="Times New Roman" w:hAnsi="Times New Roman"/>
          <w:i/>
          <w:szCs w:val="22"/>
        </w:rPr>
        <w:t xml:space="preserve"> and p</w:t>
      </w:r>
      <w:r w:rsidRPr="001A7364">
        <w:rPr>
          <w:rFonts w:ascii="Times New Roman" w:hAnsi="Times New Roman"/>
          <w:i/>
          <w:szCs w:val="22"/>
        </w:rPr>
        <w:t>rocedure</w:t>
      </w:r>
    </w:p>
    <w:p w14:paraId="250F9DA5" w14:textId="77777777" w:rsidR="00CA0529" w:rsidRPr="001A7364" w:rsidRDefault="00CA0529" w:rsidP="00B37931">
      <w:pPr>
        <w:spacing w:line="240" w:lineRule="auto"/>
        <w:jc w:val="left"/>
        <w:rPr>
          <w:rFonts w:ascii="Times New Roman" w:hAnsi="Times New Roman"/>
          <w:szCs w:val="22"/>
          <w:lang w:val="en-US"/>
        </w:rPr>
      </w:pPr>
    </w:p>
    <w:p w14:paraId="750F54D9" w14:textId="7DC310B4" w:rsidR="00CA0529" w:rsidRPr="001A7364" w:rsidRDefault="001F36F3"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 xml:space="preserve">What are the legal grounds (e.g. age, mental and physical impairments, prodigality, addiction, etc.) which give rise to </w:t>
      </w:r>
      <w:r w:rsidR="00B44B22" w:rsidRPr="001A7364">
        <w:rPr>
          <w:rFonts w:ascii="Times New Roman" w:hAnsi="Times New Roman"/>
          <w:szCs w:val="22"/>
          <w:lang w:val="en-US"/>
        </w:rPr>
        <w:t xml:space="preserve">the </w:t>
      </w:r>
      <w:r w:rsidR="00B44B22">
        <w:rPr>
          <w:rFonts w:ascii="Times New Roman" w:hAnsi="Times New Roman"/>
          <w:i/>
          <w:szCs w:val="22"/>
          <w:lang w:val="en-US"/>
        </w:rPr>
        <w:t>ex</w:t>
      </w:r>
      <w:r w:rsidR="008132EF">
        <w:rPr>
          <w:rFonts w:ascii="Times New Roman" w:hAnsi="Times New Roman"/>
          <w:i/>
          <w:szCs w:val="22"/>
          <w:lang w:val="en-US"/>
        </w:rPr>
        <w:t xml:space="preserve"> lege</w:t>
      </w:r>
      <w:r w:rsidRPr="001A7364">
        <w:rPr>
          <w:rFonts w:ascii="Times New Roman" w:hAnsi="Times New Roman"/>
          <w:szCs w:val="22"/>
          <w:lang w:val="en-US"/>
        </w:rPr>
        <w:t xml:space="preserve"> representation?</w:t>
      </w:r>
    </w:p>
    <w:p w14:paraId="1FC78E06" w14:textId="77777777" w:rsidR="00CA0529" w:rsidRPr="001A7364" w:rsidRDefault="00CA0529" w:rsidP="00B37931">
      <w:pPr>
        <w:pStyle w:val="Lijstalinea"/>
        <w:spacing w:line="240" w:lineRule="auto"/>
        <w:ind w:left="360"/>
        <w:jc w:val="left"/>
        <w:rPr>
          <w:rFonts w:ascii="Times New Roman" w:hAnsi="Times New Roman"/>
          <w:szCs w:val="22"/>
          <w:lang w:val="en-US"/>
        </w:rPr>
      </w:pPr>
    </w:p>
    <w:p w14:paraId="5CF1047A" w14:textId="1CF7A99A" w:rsidR="00CA0529" w:rsidRPr="001A7364" w:rsidRDefault="001F36F3"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Is medical expertise/statement required and does this have to be registered or presented in every case of action for the adult?</w:t>
      </w:r>
    </w:p>
    <w:p w14:paraId="2545AAC4" w14:textId="77777777" w:rsidR="00CA0529" w:rsidRPr="001A7364" w:rsidRDefault="00CA0529" w:rsidP="00437794">
      <w:pPr>
        <w:pStyle w:val="Lijstalinea"/>
        <w:spacing w:line="240" w:lineRule="auto"/>
        <w:rPr>
          <w:rFonts w:ascii="Times New Roman" w:hAnsi="Times New Roman"/>
          <w:szCs w:val="22"/>
          <w:lang w:val="en-US"/>
        </w:rPr>
      </w:pPr>
    </w:p>
    <w:p w14:paraId="70D099A4" w14:textId="4A3D9E7C" w:rsidR="00CF2800" w:rsidRPr="001A7364" w:rsidRDefault="00895FC8"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Is</w:t>
      </w:r>
      <w:r w:rsidR="00CF2800" w:rsidRPr="001A7364">
        <w:rPr>
          <w:rFonts w:ascii="Times New Roman" w:hAnsi="Times New Roman"/>
          <w:szCs w:val="22"/>
          <w:lang w:val="en-US"/>
        </w:rPr>
        <w:t xml:space="preserve"> it necessary to register, give publicity or give an</w:t>
      </w:r>
      <w:r w:rsidR="007C51FB" w:rsidRPr="001A7364">
        <w:rPr>
          <w:rFonts w:ascii="Times New Roman" w:hAnsi="Times New Roman"/>
          <w:szCs w:val="22"/>
          <w:lang w:val="en-US"/>
        </w:rPr>
        <w:t xml:space="preserve">y </w:t>
      </w:r>
      <w:r w:rsidR="00CF2800" w:rsidRPr="001A7364">
        <w:rPr>
          <w:rFonts w:ascii="Times New Roman" w:hAnsi="Times New Roman"/>
          <w:szCs w:val="22"/>
          <w:lang w:val="en-US"/>
        </w:rPr>
        <w:t xml:space="preserve">other kind of notice of the </w:t>
      </w:r>
      <w:r w:rsidR="007C51FB" w:rsidRPr="00B44B22">
        <w:rPr>
          <w:rFonts w:ascii="Times New Roman" w:hAnsi="Times New Roman"/>
          <w:i/>
          <w:iCs/>
          <w:szCs w:val="22"/>
          <w:lang w:val="en-US"/>
        </w:rPr>
        <w:t>ex</w:t>
      </w:r>
      <w:r w:rsidR="003462E2" w:rsidRPr="00B44B22">
        <w:rPr>
          <w:rFonts w:ascii="Times New Roman" w:hAnsi="Times New Roman"/>
          <w:i/>
          <w:iCs/>
          <w:szCs w:val="22"/>
          <w:lang w:val="en-US"/>
        </w:rPr>
        <w:t>-</w:t>
      </w:r>
      <w:r w:rsidR="007C51FB" w:rsidRPr="00B44B22">
        <w:rPr>
          <w:rFonts w:ascii="Times New Roman" w:hAnsi="Times New Roman"/>
          <w:i/>
          <w:iCs/>
          <w:szCs w:val="22"/>
          <w:lang w:val="en-US"/>
        </w:rPr>
        <w:t>lege</w:t>
      </w:r>
      <w:r w:rsidR="007C51FB" w:rsidRPr="001A7364">
        <w:rPr>
          <w:rFonts w:ascii="Times New Roman" w:hAnsi="Times New Roman"/>
          <w:szCs w:val="22"/>
          <w:lang w:val="en-US"/>
        </w:rPr>
        <w:t xml:space="preserve"> representation</w:t>
      </w:r>
      <w:r w:rsidR="00CF2800" w:rsidRPr="001A7364">
        <w:rPr>
          <w:rFonts w:ascii="Times New Roman" w:hAnsi="Times New Roman"/>
          <w:szCs w:val="22"/>
          <w:lang w:val="en-US"/>
        </w:rPr>
        <w:t>?</w:t>
      </w:r>
    </w:p>
    <w:p w14:paraId="4E959C3B" w14:textId="77777777" w:rsidR="00CA0529" w:rsidRPr="001A7364" w:rsidRDefault="00CA0529" w:rsidP="00B37931">
      <w:pPr>
        <w:spacing w:line="240" w:lineRule="auto"/>
        <w:jc w:val="left"/>
        <w:rPr>
          <w:rFonts w:ascii="Times New Roman" w:hAnsi="Times New Roman"/>
          <w:i/>
          <w:iCs/>
          <w:szCs w:val="22"/>
          <w:lang w:eastAsia="nl-NL"/>
        </w:rPr>
      </w:pPr>
    </w:p>
    <w:p w14:paraId="6AE0A56E" w14:textId="5E5A26D0" w:rsidR="00CA0529" w:rsidRPr="001A7364" w:rsidRDefault="00CA0529" w:rsidP="00B37931">
      <w:pPr>
        <w:spacing w:line="240" w:lineRule="auto"/>
        <w:jc w:val="left"/>
        <w:rPr>
          <w:rFonts w:ascii="Times New Roman" w:hAnsi="Times New Roman"/>
          <w:i/>
          <w:iCs/>
          <w:szCs w:val="22"/>
          <w:lang w:eastAsia="nl-NL"/>
        </w:rPr>
      </w:pPr>
      <w:r w:rsidRPr="001A7364">
        <w:rPr>
          <w:rFonts w:ascii="Times New Roman" w:hAnsi="Times New Roman"/>
          <w:i/>
          <w:iCs/>
          <w:szCs w:val="22"/>
          <w:lang w:eastAsia="nl-NL"/>
        </w:rPr>
        <w:t>Representatives/support persons</w:t>
      </w:r>
    </w:p>
    <w:p w14:paraId="6C8CA69C" w14:textId="77777777" w:rsidR="00CA0529" w:rsidRPr="001A7364" w:rsidRDefault="00CA0529" w:rsidP="00B37931">
      <w:pPr>
        <w:pStyle w:val="Lijstalinea"/>
        <w:tabs>
          <w:tab w:val="left" w:pos="851"/>
        </w:tabs>
        <w:spacing w:line="240" w:lineRule="auto"/>
        <w:ind w:left="792"/>
        <w:jc w:val="left"/>
        <w:rPr>
          <w:rFonts w:ascii="Times New Roman" w:hAnsi="Times New Roman"/>
          <w:szCs w:val="22"/>
          <w:lang w:val="en-US"/>
        </w:rPr>
      </w:pPr>
    </w:p>
    <w:p w14:paraId="79DCE4EA" w14:textId="0AAF421A" w:rsidR="00DC3245" w:rsidRPr="001A7364" w:rsidRDefault="00DC3245"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 xml:space="preserve">Who can act </w:t>
      </w:r>
      <w:r w:rsidR="00B44B22" w:rsidRPr="001A7364">
        <w:rPr>
          <w:rFonts w:ascii="Times New Roman" w:hAnsi="Times New Roman"/>
          <w:szCs w:val="22"/>
          <w:lang w:val="en-US"/>
        </w:rPr>
        <w:t xml:space="preserve">as </w:t>
      </w:r>
      <w:r w:rsidR="00B44B22">
        <w:rPr>
          <w:rFonts w:ascii="Times New Roman" w:hAnsi="Times New Roman"/>
          <w:i/>
          <w:szCs w:val="22"/>
          <w:lang w:val="en-US"/>
        </w:rPr>
        <w:t>ex</w:t>
      </w:r>
      <w:r w:rsidR="008132EF">
        <w:rPr>
          <w:rFonts w:ascii="Times New Roman" w:hAnsi="Times New Roman"/>
          <w:i/>
          <w:szCs w:val="22"/>
          <w:lang w:val="en-US"/>
        </w:rPr>
        <w:t xml:space="preserve"> lege</w:t>
      </w:r>
      <w:r w:rsidRPr="001A7364">
        <w:rPr>
          <w:rFonts w:ascii="Times New Roman" w:hAnsi="Times New Roman"/>
          <w:szCs w:val="22"/>
          <w:lang w:val="en-US"/>
        </w:rPr>
        <w:t xml:space="preserve"> representative and in what order? Think of a partner/spouse or other family member, or other persons.</w:t>
      </w:r>
    </w:p>
    <w:p w14:paraId="7AD0D866" w14:textId="508196B8" w:rsidR="00CA0529" w:rsidRPr="001A7364" w:rsidRDefault="00CA0529" w:rsidP="00B37931">
      <w:pPr>
        <w:spacing w:line="240" w:lineRule="auto"/>
        <w:jc w:val="left"/>
        <w:rPr>
          <w:rFonts w:ascii="Times New Roman" w:hAnsi="Times New Roman"/>
          <w:szCs w:val="22"/>
          <w:lang w:val="en-US"/>
        </w:rPr>
      </w:pPr>
    </w:p>
    <w:p w14:paraId="167FEDD5" w14:textId="4A67C8AE" w:rsidR="00CA0529" w:rsidRPr="001A7364" w:rsidRDefault="00CA0529" w:rsidP="00B37931">
      <w:pPr>
        <w:spacing w:line="240" w:lineRule="auto"/>
        <w:jc w:val="left"/>
        <w:rPr>
          <w:rFonts w:ascii="Times New Roman" w:hAnsi="Times New Roman"/>
          <w:i/>
          <w:iCs/>
          <w:szCs w:val="22"/>
        </w:rPr>
      </w:pPr>
      <w:r w:rsidRPr="001A7364">
        <w:rPr>
          <w:rFonts w:ascii="Times New Roman" w:hAnsi="Times New Roman"/>
          <w:i/>
          <w:iCs/>
          <w:szCs w:val="22"/>
        </w:rPr>
        <w:t>During the e</w:t>
      </w:r>
      <w:r w:rsidR="007C51FB" w:rsidRPr="001A7364">
        <w:rPr>
          <w:rFonts w:ascii="Times New Roman" w:hAnsi="Times New Roman"/>
          <w:i/>
          <w:iCs/>
          <w:szCs w:val="22"/>
        </w:rPr>
        <w:t>x</w:t>
      </w:r>
      <w:r w:rsidR="003462E2">
        <w:rPr>
          <w:rFonts w:ascii="Times New Roman" w:hAnsi="Times New Roman"/>
          <w:i/>
          <w:iCs/>
          <w:szCs w:val="22"/>
        </w:rPr>
        <w:t>-</w:t>
      </w:r>
      <w:r w:rsidR="007C51FB" w:rsidRPr="001A7364">
        <w:rPr>
          <w:rFonts w:ascii="Times New Roman" w:hAnsi="Times New Roman"/>
          <w:i/>
          <w:iCs/>
          <w:szCs w:val="22"/>
        </w:rPr>
        <w:t>lege representation</w:t>
      </w:r>
    </w:p>
    <w:p w14:paraId="11E420AA" w14:textId="77777777" w:rsidR="00CA0529" w:rsidRPr="001A7364" w:rsidRDefault="00CA0529" w:rsidP="00B37931">
      <w:pPr>
        <w:spacing w:line="240" w:lineRule="auto"/>
        <w:jc w:val="left"/>
        <w:rPr>
          <w:rFonts w:ascii="Times New Roman" w:hAnsi="Times New Roman"/>
          <w:i/>
          <w:iCs/>
          <w:szCs w:val="22"/>
        </w:rPr>
      </w:pPr>
    </w:p>
    <w:p w14:paraId="3DB323FF" w14:textId="0A8A9A86" w:rsidR="00CA0529" w:rsidRPr="001A7364" w:rsidRDefault="00CA0529" w:rsidP="00B37931">
      <w:pPr>
        <w:spacing w:line="240" w:lineRule="auto"/>
        <w:jc w:val="left"/>
        <w:rPr>
          <w:rFonts w:ascii="Times New Roman" w:hAnsi="Times New Roman"/>
          <w:i/>
          <w:iCs/>
          <w:szCs w:val="22"/>
        </w:rPr>
      </w:pPr>
      <w:r w:rsidRPr="001A7364">
        <w:rPr>
          <w:rFonts w:ascii="Times New Roman" w:hAnsi="Times New Roman"/>
          <w:i/>
          <w:iCs/>
          <w:szCs w:val="22"/>
        </w:rPr>
        <w:t>Powers and duties of the representatives/support person</w:t>
      </w:r>
      <w:r w:rsidR="00A12B87">
        <w:rPr>
          <w:rFonts w:ascii="Times New Roman" w:hAnsi="Times New Roman"/>
          <w:i/>
          <w:iCs/>
          <w:szCs w:val="22"/>
        </w:rPr>
        <w:t xml:space="preserve"> </w:t>
      </w:r>
    </w:p>
    <w:p w14:paraId="6CDAFEFD" w14:textId="77777777" w:rsidR="00CF2800" w:rsidRPr="001A7364" w:rsidRDefault="00CF2800" w:rsidP="00B37931">
      <w:pPr>
        <w:tabs>
          <w:tab w:val="left" w:pos="851"/>
        </w:tabs>
        <w:spacing w:line="240" w:lineRule="auto"/>
        <w:jc w:val="left"/>
        <w:rPr>
          <w:rFonts w:ascii="Times New Roman" w:hAnsi="Times New Roman"/>
          <w:szCs w:val="22"/>
        </w:rPr>
      </w:pPr>
    </w:p>
    <w:p w14:paraId="5E2529F9" w14:textId="395341BD" w:rsidR="00CF2800" w:rsidRPr="001A7364" w:rsidRDefault="00895FC8" w:rsidP="00B37931">
      <w:pPr>
        <w:pStyle w:val="Lijstalinea"/>
        <w:numPr>
          <w:ilvl w:val="0"/>
          <w:numId w:val="21"/>
        </w:numPr>
        <w:tabs>
          <w:tab w:val="left" w:pos="851"/>
        </w:tabs>
        <w:spacing w:line="240" w:lineRule="auto"/>
        <w:jc w:val="left"/>
        <w:rPr>
          <w:rFonts w:ascii="Times New Roman" w:hAnsi="Times New Roman"/>
          <w:szCs w:val="22"/>
          <w:lang w:val="en-US"/>
        </w:rPr>
      </w:pPr>
      <w:r w:rsidRPr="001A7364">
        <w:rPr>
          <w:rFonts w:ascii="Times New Roman" w:hAnsi="Times New Roman"/>
          <w:szCs w:val="22"/>
          <w:lang w:val="en-US"/>
        </w:rPr>
        <w:t>What kind of legal or other acts are covered</w:t>
      </w:r>
      <w:r w:rsidR="00CF2800" w:rsidRPr="001A7364">
        <w:rPr>
          <w:rFonts w:ascii="Times New Roman" w:hAnsi="Times New Roman"/>
          <w:szCs w:val="22"/>
          <w:lang w:val="en-US"/>
        </w:rPr>
        <w:t>:</w:t>
      </w:r>
      <w:r w:rsidRPr="001A7364">
        <w:rPr>
          <w:rFonts w:ascii="Times New Roman" w:hAnsi="Times New Roman"/>
          <w:szCs w:val="22"/>
          <w:lang w:val="en-US"/>
        </w:rPr>
        <w:t xml:space="preserve"> </w:t>
      </w:r>
      <w:r w:rsidR="00CF2800" w:rsidRPr="001A7364">
        <w:rPr>
          <w:rFonts w:ascii="Times New Roman" w:hAnsi="Times New Roman"/>
          <w:szCs w:val="22"/>
          <w:lang w:eastAsia="nl-NL"/>
        </w:rPr>
        <w:t xml:space="preserve">(i) property and financial matters; (ii) personal and family matters; (iii) care and medical matters. Please specifically consider: </w:t>
      </w:r>
      <w:r w:rsidRPr="001A7364">
        <w:rPr>
          <w:rFonts w:ascii="Times New Roman" w:hAnsi="Times New Roman"/>
          <w:szCs w:val="22"/>
          <w:lang w:val="en-US"/>
        </w:rPr>
        <w:t>medical decisions, everyday contracts, financial transactions, bank withdrawals, application f</w:t>
      </w:r>
      <w:r w:rsidR="00CF2800" w:rsidRPr="001A7364">
        <w:rPr>
          <w:rFonts w:ascii="Times New Roman" w:hAnsi="Times New Roman"/>
          <w:szCs w:val="22"/>
          <w:lang w:val="en-US"/>
        </w:rPr>
        <w:t>or social benefits, taxes, mail.</w:t>
      </w:r>
    </w:p>
    <w:p w14:paraId="12F3236C" w14:textId="77777777" w:rsidR="00CA0529" w:rsidRPr="001A7364" w:rsidRDefault="00CA0529" w:rsidP="00B37931">
      <w:pPr>
        <w:tabs>
          <w:tab w:val="left" w:pos="851"/>
        </w:tabs>
        <w:spacing w:line="240" w:lineRule="auto"/>
        <w:jc w:val="left"/>
        <w:rPr>
          <w:rFonts w:ascii="Times New Roman" w:hAnsi="Times New Roman"/>
          <w:szCs w:val="22"/>
        </w:rPr>
      </w:pPr>
    </w:p>
    <w:p w14:paraId="54DDE88D" w14:textId="7ED0DD80" w:rsidR="00895FC8" w:rsidRPr="001A7364" w:rsidRDefault="00895FC8"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 xml:space="preserve">What are the </w:t>
      </w:r>
      <w:r w:rsidR="00DC3245" w:rsidRPr="001A7364">
        <w:rPr>
          <w:rFonts w:ascii="Times New Roman" w:hAnsi="Times New Roman"/>
          <w:szCs w:val="22"/>
          <w:lang w:val="en-US"/>
        </w:rPr>
        <w:t>legal effects of the representative’s acts?</w:t>
      </w:r>
    </w:p>
    <w:p w14:paraId="1CB755DD" w14:textId="2351A9BA" w:rsidR="00895FC8" w:rsidRPr="001A7364" w:rsidRDefault="00895FC8" w:rsidP="00B37931">
      <w:pPr>
        <w:spacing w:line="240" w:lineRule="auto"/>
        <w:jc w:val="left"/>
        <w:rPr>
          <w:rFonts w:ascii="Times New Roman" w:hAnsi="Times New Roman"/>
          <w:szCs w:val="22"/>
          <w:lang w:val="en-US"/>
        </w:rPr>
      </w:pPr>
    </w:p>
    <w:p w14:paraId="2F3EE011" w14:textId="0256BBF5" w:rsidR="007C51FB" w:rsidRPr="001A7364" w:rsidRDefault="00895FC8" w:rsidP="00B37931">
      <w:pPr>
        <w:spacing w:line="240" w:lineRule="auto"/>
        <w:jc w:val="left"/>
        <w:rPr>
          <w:rFonts w:ascii="Times New Roman" w:hAnsi="Times New Roman"/>
          <w:szCs w:val="22"/>
          <w:lang w:val="en-US"/>
        </w:rPr>
      </w:pPr>
      <w:r w:rsidRPr="001A7364">
        <w:rPr>
          <w:rFonts w:ascii="Times New Roman" w:hAnsi="Times New Roman"/>
          <w:szCs w:val="22"/>
          <w:lang w:val="en-US"/>
        </w:rPr>
        <w:t xml:space="preserve">Can </w:t>
      </w:r>
      <w:r w:rsidR="007C51FB" w:rsidRPr="001A7364">
        <w:rPr>
          <w:rFonts w:ascii="Times New Roman" w:hAnsi="Times New Roman"/>
          <w:szCs w:val="22"/>
          <w:lang w:val="en-US"/>
        </w:rPr>
        <w:t xml:space="preserve">an adult, while still mentally capable, exclude or opt out of </w:t>
      </w:r>
      <w:r w:rsidRPr="001A7364">
        <w:rPr>
          <w:rFonts w:ascii="Times New Roman" w:hAnsi="Times New Roman"/>
          <w:szCs w:val="22"/>
          <w:lang w:val="en-US"/>
        </w:rPr>
        <w:t xml:space="preserve">such </w:t>
      </w:r>
      <w:r w:rsidR="007C51FB" w:rsidRPr="00B44B22">
        <w:rPr>
          <w:rFonts w:ascii="Times New Roman" w:hAnsi="Times New Roman"/>
          <w:i/>
          <w:iCs/>
          <w:szCs w:val="22"/>
          <w:lang w:val="en-US"/>
        </w:rPr>
        <w:t>ex</w:t>
      </w:r>
      <w:r w:rsidR="003462E2" w:rsidRPr="00B44B22">
        <w:rPr>
          <w:rFonts w:ascii="Times New Roman" w:hAnsi="Times New Roman"/>
          <w:i/>
          <w:iCs/>
          <w:szCs w:val="22"/>
          <w:lang w:val="en-US"/>
        </w:rPr>
        <w:t>-</w:t>
      </w:r>
      <w:r w:rsidR="007C51FB" w:rsidRPr="00B44B22">
        <w:rPr>
          <w:rFonts w:ascii="Times New Roman" w:hAnsi="Times New Roman"/>
          <w:i/>
          <w:iCs/>
          <w:szCs w:val="22"/>
          <w:lang w:val="en-US"/>
        </w:rPr>
        <w:t>lege</w:t>
      </w:r>
      <w:r w:rsidR="007C51FB" w:rsidRPr="001A7364">
        <w:rPr>
          <w:rFonts w:ascii="Times New Roman" w:hAnsi="Times New Roman"/>
          <w:szCs w:val="22"/>
          <w:lang w:val="en-US"/>
        </w:rPr>
        <w:t xml:space="preserve"> </w:t>
      </w:r>
      <w:r w:rsidRPr="001A7364">
        <w:rPr>
          <w:rFonts w:ascii="Times New Roman" w:hAnsi="Times New Roman"/>
          <w:szCs w:val="22"/>
          <w:lang w:val="en-US"/>
        </w:rPr>
        <w:t xml:space="preserve">representation </w:t>
      </w:r>
      <w:r w:rsidR="007C51FB" w:rsidRPr="001A7364">
        <w:rPr>
          <w:rFonts w:ascii="Times New Roman" w:hAnsi="Times New Roman"/>
          <w:szCs w:val="22"/>
          <w:lang w:val="en-US"/>
        </w:rPr>
        <w:t xml:space="preserve">(a) </w:t>
      </w:r>
      <w:r w:rsidRPr="001A7364">
        <w:rPr>
          <w:rFonts w:ascii="Times New Roman" w:hAnsi="Times New Roman"/>
          <w:szCs w:val="22"/>
          <w:lang w:val="en-US"/>
        </w:rPr>
        <w:t xml:space="preserve">in general or </w:t>
      </w:r>
      <w:r w:rsidR="007C51FB" w:rsidRPr="001A7364">
        <w:rPr>
          <w:rFonts w:ascii="Times New Roman" w:hAnsi="Times New Roman"/>
          <w:szCs w:val="22"/>
          <w:lang w:val="en-US"/>
        </w:rPr>
        <w:t xml:space="preserve">(b) </w:t>
      </w:r>
      <w:r w:rsidRPr="001A7364">
        <w:rPr>
          <w:rFonts w:ascii="Times New Roman" w:hAnsi="Times New Roman"/>
          <w:szCs w:val="22"/>
          <w:lang w:val="en-US"/>
        </w:rPr>
        <w:t>as to certain persons and/or acts</w:t>
      </w:r>
      <w:r w:rsidR="007C51FB" w:rsidRPr="001A7364">
        <w:rPr>
          <w:rFonts w:ascii="Times New Roman" w:hAnsi="Times New Roman"/>
          <w:szCs w:val="22"/>
          <w:lang w:val="en-US"/>
        </w:rPr>
        <w:t>?</w:t>
      </w:r>
      <w:r w:rsidRPr="001A7364">
        <w:rPr>
          <w:rFonts w:ascii="Times New Roman" w:hAnsi="Times New Roman"/>
          <w:szCs w:val="22"/>
          <w:lang w:val="en-US"/>
        </w:rPr>
        <w:t xml:space="preserve"> </w:t>
      </w:r>
    </w:p>
    <w:p w14:paraId="70133ADE" w14:textId="4A88CC5F" w:rsidR="00B94FFF" w:rsidRPr="001A7364" w:rsidRDefault="00B94FFF" w:rsidP="00B37931">
      <w:pPr>
        <w:pStyle w:val="Lijstalinea"/>
        <w:spacing w:line="240" w:lineRule="auto"/>
        <w:ind w:left="360"/>
        <w:jc w:val="left"/>
        <w:rPr>
          <w:rFonts w:ascii="Times New Roman" w:hAnsi="Times New Roman"/>
          <w:szCs w:val="22"/>
          <w:lang w:val="en-US"/>
        </w:rPr>
      </w:pPr>
    </w:p>
    <w:p w14:paraId="61963094" w14:textId="5ADE9AE3" w:rsidR="00CA0529" w:rsidRPr="001A7364" w:rsidRDefault="003C35AA"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Describe</w:t>
      </w:r>
      <w:r w:rsidR="00895FC8" w:rsidRPr="001A7364">
        <w:rPr>
          <w:rFonts w:ascii="Times New Roman" w:hAnsi="Times New Roman"/>
          <w:szCs w:val="22"/>
          <w:lang w:val="en-US"/>
        </w:rPr>
        <w:t xml:space="preserve"> how </w:t>
      </w:r>
      <w:r w:rsidR="00B44B22" w:rsidRPr="001A7364">
        <w:rPr>
          <w:rFonts w:ascii="Times New Roman" w:hAnsi="Times New Roman"/>
          <w:szCs w:val="22"/>
          <w:lang w:val="en-US"/>
        </w:rPr>
        <w:t xml:space="preserve">this </w:t>
      </w:r>
      <w:r w:rsidR="00B44B22">
        <w:rPr>
          <w:rFonts w:ascii="Times New Roman" w:hAnsi="Times New Roman"/>
          <w:i/>
          <w:szCs w:val="22"/>
          <w:lang w:val="en-US"/>
        </w:rPr>
        <w:t>ex</w:t>
      </w:r>
      <w:r w:rsidR="008132EF">
        <w:rPr>
          <w:rFonts w:ascii="Times New Roman" w:hAnsi="Times New Roman"/>
          <w:i/>
          <w:szCs w:val="22"/>
          <w:lang w:val="en-US"/>
        </w:rPr>
        <w:t xml:space="preserve"> lege</w:t>
      </w:r>
      <w:r w:rsidR="00895FC8" w:rsidRPr="001A7364">
        <w:rPr>
          <w:rFonts w:ascii="Times New Roman" w:hAnsi="Times New Roman"/>
          <w:szCs w:val="22"/>
          <w:lang w:val="en-US"/>
        </w:rPr>
        <w:t xml:space="preserve"> representation </w:t>
      </w:r>
      <w:r w:rsidR="00B94FFF" w:rsidRPr="001A7364">
        <w:rPr>
          <w:rFonts w:ascii="Times New Roman" w:hAnsi="Times New Roman"/>
          <w:szCs w:val="22"/>
          <w:lang w:val="en-US"/>
        </w:rPr>
        <w:t xml:space="preserve">interacts with </w:t>
      </w:r>
      <w:r w:rsidR="00895FC8" w:rsidRPr="001A7364">
        <w:rPr>
          <w:rFonts w:ascii="Times New Roman" w:hAnsi="Times New Roman"/>
          <w:szCs w:val="22"/>
          <w:lang w:val="en-US"/>
        </w:rPr>
        <w:t>other m</w:t>
      </w:r>
      <w:r w:rsidR="00B94FFF" w:rsidRPr="001A7364">
        <w:rPr>
          <w:rFonts w:ascii="Times New Roman" w:hAnsi="Times New Roman"/>
          <w:szCs w:val="22"/>
          <w:lang w:val="en-US"/>
        </w:rPr>
        <w:t>easures?</w:t>
      </w:r>
      <w:r w:rsidR="00A12B87">
        <w:rPr>
          <w:rFonts w:ascii="Times New Roman" w:hAnsi="Times New Roman"/>
          <w:szCs w:val="22"/>
          <w:lang w:val="en-US"/>
        </w:rPr>
        <w:t xml:space="preserve"> </w:t>
      </w:r>
      <w:r w:rsidR="00B94FFF" w:rsidRPr="001A7364">
        <w:rPr>
          <w:rFonts w:ascii="Times New Roman" w:hAnsi="Times New Roman"/>
          <w:szCs w:val="22"/>
          <w:lang w:val="en-US"/>
        </w:rPr>
        <w:t>Think of subsidiarity</w:t>
      </w:r>
    </w:p>
    <w:p w14:paraId="13BF632E" w14:textId="77777777" w:rsidR="00CA0529" w:rsidRPr="001A7364" w:rsidRDefault="00CA0529" w:rsidP="00437794">
      <w:pPr>
        <w:pStyle w:val="Lijstalinea"/>
        <w:spacing w:line="240" w:lineRule="auto"/>
        <w:rPr>
          <w:rFonts w:ascii="Times New Roman" w:hAnsi="Times New Roman"/>
          <w:szCs w:val="22"/>
          <w:lang w:val="en-US"/>
        </w:rPr>
      </w:pPr>
    </w:p>
    <w:p w14:paraId="72FE97D4" w14:textId="298F0A82" w:rsidR="00CA0529" w:rsidRPr="001A7364" w:rsidRDefault="00B37931" w:rsidP="00B37931">
      <w:pPr>
        <w:spacing w:line="240" w:lineRule="auto"/>
        <w:jc w:val="left"/>
        <w:rPr>
          <w:rFonts w:ascii="Times New Roman" w:hAnsi="Times New Roman"/>
          <w:i/>
          <w:szCs w:val="22"/>
          <w:lang w:val="en-US"/>
        </w:rPr>
      </w:pPr>
      <w:r>
        <w:rPr>
          <w:rFonts w:ascii="Times New Roman" w:hAnsi="Times New Roman"/>
          <w:i/>
          <w:szCs w:val="22"/>
          <w:lang w:val="en-US"/>
        </w:rPr>
        <w:t>Safeguards</w:t>
      </w:r>
      <w:r w:rsidRPr="001A7364">
        <w:rPr>
          <w:rFonts w:ascii="Times New Roman" w:hAnsi="Times New Roman"/>
          <w:i/>
          <w:szCs w:val="22"/>
          <w:lang w:val="en-US"/>
        </w:rPr>
        <w:t xml:space="preserve"> </w:t>
      </w:r>
      <w:r w:rsidR="00CA0529" w:rsidRPr="001A7364">
        <w:rPr>
          <w:rFonts w:ascii="Times New Roman" w:hAnsi="Times New Roman"/>
          <w:i/>
          <w:szCs w:val="22"/>
          <w:lang w:val="en-US"/>
        </w:rPr>
        <w:t xml:space="preserve">and </w:t>
      </w:r>
      <w:r>
        <w:rPr>
          <w:rFonts w:ascii="Times New Roman" w:hAnsi="Times New Roman"/>
          <w:i/>
          <w:szCs w:val="22"/>
          <w:lang w:val="en-US"/>
        </w:rPr>
        <w:t>s</w:t>
      </w:r>
      <w:r w:rsidR="00CA0529" w:rsidRPr="001A7364">
        <w:rPr>
          <w:rFonts w:ascii="Times New Roman" w:hAnsi="Times New Roman"/>
          <w:i/>
          <w:szCs w:val="22"/>
          <w:lang w:val="en-US"/>
        </w:rPr>
        <w:t>upervision</w:t>
      </w:r>
    </w:p>
    <w:p w14:paraId="13ADF5E7" w14:textId="77777777" w:rsidR="00CA0529" w:rsidRPr="001A7364" w:rsidRDefault="00CA0529" w:rsidP="00B37931">
      <w:pPr>
        <w:spacing w:line="240" w:lineRule="auto"/>
        <w:jc w:val="left"/>
        <w:rPr>
          <w:rFonts w:ascii="Times New Roman" w:hAnsi="Times New Roman"/>
          <w:szCs w:val="22"/>
          <w:lang w:val="en-US"/>
        </w:rPr>
      </w:pPr>
    </w:p>
    <w:p w14:paraId="7471EA54" w14:textId="40A8C9B6" w:rsidR="00CA0529" w:rsidRPr="001A7364" w:rsidRDefault="00385009"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 xml:space="preserve">Are there any safeguards or supervision </w:t>
      </w:r>
      <w:r w:rsidR="00B44B22" w:rsidRPr="001A7364">
        <w:rPr>
          <w:rFonts w:ascii="Times New Roman" w:hAnsi="Times New Roman"/>
          <w:szCs w:val="22"/>
          <w:lang w:val="en-US"/>
        </w:rPr>
        <w:t xml:space="preserve">regarding </w:t>
      </w:r>
      <w:r w:rsidR="00B44B22">
        <w:rPr>
          <w:rFonts w:ascii="Times New Roman" w:hAnsi="Times New Roman"/>
          <w:i/>
          <w:szCs w:val="22"/>
          <w:lang w:val="en-US"/>
        </w:rPr>
        <w:t>ex</w:t>
      </w:r>
      <w:r w:rsidR="008132EF">
        <w:rPr>
          <w:rFonts w:ascii="Times New Roman" w:hAnsi="Times New Roman"/>
          <w:i/>
          <w:szCs w:val="22"/>
          <w:lang w:val="en-US"/>
        </w:rPr>
        <w:t xml:space="preserve"> lege</w:t>
      </w:r>
      <w:r w:rsidRPr="001A7364">
        <w:rPr>
          <w:rFonts w:ascii="Times New Roman" w:hAnsi="Times New Roman"/>
          <w:szCs w:val="22"/>
          <w:lang w:val="en-US"/>
        </w:rPr>
        <w:t xml:space="preserve"> representation?</w:t>
      </w:r>
    </w:p>
    <w:p w14:paraId="060B5440" w14:textId="77777777" w:rsidR="00CA0529" w:rsidRPr="001A7364" w:rsidRDefault="00CA0529" w:rsidP="00B37931">
      <w:pPr>
        <w:spacing w:line="240" w:lineRule="auto"/>
        <w:jc w:val="left"/>
        <w:rPr>
          <w:rFonts w:ascii="Times New Roman" w:hAnsi="Times New Roman"/>
          <w:i/>
          <w:szCs w:val="22"/>
          <w:lang w:val="en-US"/>
        </w:rPr>
      </w:pPr>
    </w:p>
    <w:p w14:paraId="0F0F01C1" w14:textId="77777777" w:rsidR="00821167" w:rsidRDefault="00821167" w:rsidP="00B37931">
      <w:pPr>
        <w:spacing w:line="240" w:lineRule="auto"/>
        <w:jc w:val="left"/>
        <w:rPr>
          <w:rFonts w:ascii="Times New Roman" w:hAnsi="Times New Roman"/>
          <w:i/>
          <w:szCs w:val="22"/>
          <w:lang w:val="en-US"/>
        </w:rPr>
      </w:pPr>
    </w:p>
    <w:p w14:paraId="4BE843F5" w14:textId="77777777" w:rsidR="00821167" w:rsidRDefault="00821167" w:rsidP="00B37931">
      <w:pPr>
        <w:spacing w:line="240" w:lineRule="auto"/>
        <w:jc w:val="left"/>
        <w:rPr>
          <w:rFonts w:ascii="Times New Roman" w:hAnsi="Times New Roman"/>
          <w:i/>
          <w:szCs w:val="22"/>
          <w:lang w:val="en-US"/>
        </w:rPr>
      </w:pPr>
    </w:p>
    <w:p w14:paraId="42A9EF20" w14:textId="72C9E81B" w:rsidR="00CA0529" w:rsidRPr="001A7364" w:rsidRDefault="00CA0529" w:rsidP="00B37931">
      <w:pPr>
        <w:spacing w:line="240" w:lineRule="auto"/>
        <w:jc w:val="left"/>
        <w:rPr>
          <w:rFonts w:ascii="Times New Roman" w:hAnsi="Times New Roman"/>
          <w:i/>
          <w:szCs w:val="22"/>
          <w:lang w:val="en-US"/>
        </w:rPr>
      </w:pPr>
      <w:r w:rsidRPr="001A7364">
        <w:rPr>
          <w:rFonts w:ascii="Times New Roman" w:hAnsi="Times New Roman"/>
          <w:i/>
          <w:szCs w:val="22"/>
          <w:lang w:val="en-US"/>
        </w:rPr>
        <w:t>End of the</w:t>
      </w:r>
      <w:r w:rsidR="007C51FB" w:rsidRPr="001A7364">
        <w:rPr>
          <w:rFonts w:ascii="Times New Roman" w:hAnsi="Times New Roman"/>
          <w:i/>
          <w:szCs w:val="22"/>
          <w:lang w:val="en-US"/>
        </w:rPr>
        <w:t xml:space="preserve"> ex</w:t>
      </w:r>
      <w:r w:rsidR="003462E2">
        <w:rPr>
          <w:rFonts w:ascii="Times New Roman" w:hAnsi="Times New Roman"/>
          <w:i/>
          <w:szCs w:val="22"/>
          <w:lang w:val="en-US"/>
        </w:rPr>
        <w:t>-</w:t>
      </w:r>
      <w:r w:rsidR="007C51FB" w:rsidRPr="001A7364">
        <w:rPr>
          <w:rFonts w:ascii="Times New Roman" w:hAnsi="Times New Roman"/>
          <w:i/>
          <w:szCs w:val="22"/>
          <w:lang w:val="en-US"/>
        </w:rPr>
        <w:t>lege representation</w:t>
      </w:r>
    </w:p>
    <w:p w14:paraId="0A00FD6B" w14:textId="77777777" w:rsidR="00CA0529" w:rsidRPr="001A7364" w:rsidRDefault="00CA0529" w:rsidP="00B37931">
      <w:pPr>
        <w:spacing w:line="240" w:lineRule="auto"/>
        <w:jc w:val="left"/>
        <w:rPr>
          <w:rFonts w:ascii="Times New Roman" w:hAnsi="Times New Roman"/>
          <w:i/>
          <w:szCs w:val="22"/>
          <w:lang w:val="en-US"/>
        </w:rPr>
      </w:pPr>
    </w:p>
    <w:p w14:paraId="642A7597" w14:textId="46DA4720" w:rsidR="00CA0529" w:rsidRPr="001A7364" w:rsidRDefault="00CA0529" w:rsidP="00B37931">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eastAsia="nl-NL"/>
        </w:rPr>
        <w:t>Provide a general description of the end of</w:t>
      </w:r>
      <w:r w:rsidR="007C51FB" w:rsidRPr="001A7364">
        <w:rPr>
          <w:rFonts w:ascii="Times New Roman" w:hAnsi="Times New Roman"/>
          <w:szCs w:val="22"/>
          <w:lang w:eastAsia="nl-NL"/>
        </w:rPr>
        <w:t xml:space="preserve"> each instance of </w:t>
      </w:r>
      <w:r w:rsidR="007C51FB" w:rsidRPr="001A7364">
        <w:rPr>
          <w:rFonts w:ascii="Times New Roman" w:hAnsi="Times New Roman"/>
          <w:i/>
          <w:iCs/>
          <w:szCs w:val="22"/>
          <w:lang w:eastAsia="nl-NL"/>
        </w:rPr>
        <w:t>ex</w:t>
      </w:r>
      <w:r w:rsidR="003462E2">
        <w:rPr>
          <w:rFonts w:ascii="Times New Roman" w:hAnsi="Times New Roman"/>
          <w:i/>
          <w:iCs/>
          <w:szCs w:val="22"/>
          <w:lang w:eastAsia="nl-NL"/>
        </w:rPr>
        <w:t>-</w:t>
      </w:r>
      <w:r w:rsidR="007C51FB" w:rsidRPr="001A7364">
        <w:rPr>
          <w:rFonts w:ascii="Times New Roman" w:hAnsi="Times New Roman"/>
          <w:i/>
          <w:iCs/>
          <w:szCs w:val="22"/>
          <w:lang w:eastAsia="nl-NL"/>
        </w:rPr>
        <w:t>lege</w:t>
      </w:r>
      <w:r w:rsidR="007C51FB" w:rsidRPr="001A7364">
        <w:rPr>
          <w:rFonts w:ascii="Times New Roman" w:hAnsi="Times New Roman"/>
          <w:szCs w:val="22"/>
          <w:lang w:eastAsia="nl-NL"/>
        </w:rPr>
        <w:t xml:space="preserve"> representation</w:t>
      </w:r>
      <w:r w:rsidRPr="001A7364">
        <w:rPr>
          <w:rFonts w:ascii="Times New Roman" w:hAnsi="Times New Roman"/>
          <w:szCs w:val="22"/>
          <w:lang w:eastAsia="nl-NL"/>
        </w:rPr>
        <w:t>.</w:t>
      </w:r>
    </w:p>
    <w:p w14:paraId="7D230497" w14:textId="77777777" w:rsidR="00CA0529" w:rsidRPr="001A7364" w:rsidRDefault="00CA0529" w:rsidP="00437794">
      <w:pPr>
        <w:pStyle w:val="Lijstalinea"/>
        <w:spacing w:line="240" w:lineRule="auto"/>
        <w:rPr>
          <w:rFonts w:ascii="Times New Roman" w:hAnsi="Times New Roman"/>
          <w:szCs w:val="22"/>
          <w:lang w:val="en-US"/>
        </w:rPr>
      </w:pPr>
    </w:p>
    <w:p w14:paraId="33B3836B" w14:textId="77777777" w:rsidR="00CA0529" w:rsidRPr="001A7364" w:rsidRDefault="00CA0529" w:rsidP="00B44B22">
      <w:pPr>
        <w:spacing w:line="240" w:lineRule="auto"/>
        <w:jc w:val="left"/>
        <w:rPr>
          <w:rFonts w:ascii="Times New Roman" w:hAnsi="Times New Roman"/>
          <w:i/>
          <w:iCs/>
          <w:szCs w:val="22"/>
          <w:lang w:eastAsia="nl-NL"/>
        </w:rPr>
      </w:pPr>
      <w:r w:rsidRPr="00B44B22">
        <w:rPr>
          <w:rFonts w:ascii="Times New Roman" w:hAnsi="Times New Roman"/>
          <w:i/>
          <w:szCs w:val="22"/>
          <w:lang w:val="en-US"/>
        </w:rPr>
        <w:t>Reflection</w:t>
      </w:r>
    </w:p>
    <w:p w14:paraId="2B7686ED" w14:textId="77777777" w:rsidR="00CA0529" w:rsidRPr="001A7364" w:rsidRDefault="00CA0529" w:rsidP="00B44B22">
      <w:pPr>
        <w:pStyle w:val="Lijstalinea"/>
        <w:spacing w:line="240" w:lineRule="auto"/>
        <w:ind w:left="360"/>
        <w:rPr>
          <w:rFonts w:ascii="Times New Roman" w:hAnsi="Times New Roman"/>
          <w:szCs w:val="22"/>
          <w:lang w:val="en-US"/>
        </w:rPr>
      </w:pPr>
    </w:p>
    <w:p w14:paraId="682D5532" w14:textId="77777777" w:rsidR="006A47D8" w:rsidRPr="001A7364" w:rsidRDefault="006A47D8" w:rsidP="00B44B22">
      <w:pPr>
        <w:pStyle w:val="Lijstalinea"/>
        <w:numPr>
          <w:ilvl w:val="0"/>
          <w:numId w:val="21"/>
        </w:numPr>
        <w:spacing w:line="240" w:lineRule="auto"/>
        <w:rPr>
          <w:rFonts w:ascii="Times New Roman" w:hAnsi="Times New Roman"/>
          <w:szCs w:val="22"/>
        </w:rPr>
      </w:pPr>
      <w:r w:rsidRPr="001A7364">
        <w:rPr>
          <w:rFonts w:ascii="Times New Roman" w:hAnsi="Times New Roman"/>
          <w:szCs w:val="22"/>
          <w:lang w:eastAsia="nl-NL"/>
        </w:rPr>
        <w:t>Provide statistical data if available.</w:t>
      </w:r>
    </w:p>
    <w:p w14:paraId="6CA76AF2" w14:textId="3B0F1850" w:rsidR="00385009" w:rsidRPr="001A7364" w:rsidRDefault="00385009" w:rsidP="00B44B22">
      <w:pPr>
        <w:spacing w:line="240" w:lineRule="auto"/>
        <w:rPr>
          <w:rFonts w:ascii="Times New Roman" w:hAnsi="Times New Roman"/>
          <w:szCs w:val="22"/>
        </w:rPr>
      </w:pPr>
    </w:p>
    <w:p w14:paraId="5FDAD17E" w14:textId="51ABD528" w:rsidR="00385009" w:rsidRDefault="00385009" w:rsidP="00B44B22">
      <w:pPr>
        <w:pStyle w:val="Lijstalinea"/>
        <w:numPr>
          <w:ilvl w:val="0"/>
          <w:numId w:val="21"/>
        </w:numPr>
        <w:spacing w:line="240" w:lineRule="auto"/>
        <w:rPr>
          <w:rFonts w:ascii="Times New Roman" w:hAnsi="Times New Roman"/>
          <w:szCs w:val="22"/>
          <w:lang w:val="en-US"/>
        </w:rPr>
      </w:pPr>
      <w:r w:rsidRPr="001A7364">
        <w:rPr>
          <w:rFonts w:ascii="Times New Roman" w:hAnsi="Times New Roman"/>
          <w:szCs w:val="22"/>
          <w:lang w:val="en-US"/>
        </w:rPr>
        <w:t xml:space="preserve">What are the problems which have arisen in practice in respect </w:t>
      </w:r>
      <w:r w:rsidR="00B44B22" w:rsidRPr="001A7364">
        <w:rPr>
          <w:rFonts w:ascii="Times New Roman" w:hAnsi="Times New Roman"/>
          <w:szCs w:val="22"/>
          <w:lang w:val="en-US"/>
        </w:rPr>
        <w:t xml:space="preserve">of </w:t>
      </w:r>
      <w:r w:rsidR="00B44B22">
        <w:rPr>
          <w:rFonts w:ascii="Times New Roman" w:hAnsi="Times New Roman"/>
          <w:i/>
          <w:szCs w:val="22"/>
          <w:lang w:val="en-US"/>
        </w:rPr>
        <w:t>ex</w:t>
      </w:r>
      <w:r w:rsidR="008132EF">
        <w:rPr>
          <w:rFonts w:ascii="Times New Roman" w:hAnsi="Times New Roman"/>
          <w:i/>
          <w:szCs w:val="22"/>
          <w:lang w:val="en-US"/>
        </w:rPr>
        <w:t xml:space="preserve"> lege</w:t>
      </w:r>
      <w:r w:rsidRPr="001A7364">
        <w:rPr>
          <w:rFonts w:ascii="Times New Roman" w:hAnsi="Times New Roman"/>
          <w:szCs w:val="22"/>
          <w:lang w:val="en-US"/>
        </w:rPr>
        <w:t xml:space="preserve"> representation (e.g. significant court cases, political debate, proposals for improvement)? </w:t>
      </w:r>
    </w:p>
    <w:p w14:paraId="074B94F7" w14:textId="77777777" w:rsidR="00821167" w:rsidRPr="001A7364" w:rsidRDefault="00821167" w:rsidP="003462E2">
      <w:pPr>
        <w:pStyle w:val="Lijstalinea"/>
        <w:spacing w:line="240" w:lineRule="auto"/>
        <w:ind w:left="360"/>
        <w:jc w:val="left"/>
        <w:rPr>
          <w:rFonts w:ascii="Times New Roman" w:hAnsi="Times New Roman"/>
          <w:szCs w:val="22"/>
          <w:lang w:val="en-US"/>
        </w:rPr>
      </w:pPr>
    </w:p>
    <w:p w14:paraId="01DC1F8E" w14:textId="77777777" w:rsidR="00CA0529" w:rsidRPr="001A7364" w:rsidRDefault="00CA0529" w:rsidP="003462E2">
      <w:pPr>
        <w:pStyle w:val="Lijstalinea"/>
        <w:spacing w:line="240" w:lineRule="auto"/>
        <w:ind w:left="360"/>
        <w:jc w:val="left"/>
        <w:rPr>
          <w:rFonts w:ascii="Times New Roman" w:hAnsi="Times New Roman"/>
          <w:szCs w:val="22"/>
          <w:lang w:val="en-US"/>
        </w:rPr>
      </w:pPr>
    </w:p>
    <w:p w14:paraId="4050E187" w14:textId="0D515509" w:rsidR="00CA0529" w:rsidRPr="001A7364" w:rsidRDefault="00CA0529" w:rsidP="003462E2">
      <w:pPr>
        <w:pStyle w:val="Tekstopmerking"/>
        <w:jc w:val="left"/>
        <w:rPr>
          <w:rFonts w:ascii="Times New Roman" w:hAnsi="Times New Roman"/>
          <w:b/>
          <w:i/>
          <w:sz w:val="22"/>
          <w:szCs w:val="22"/>
        </w:rPr>
      </w:pPr>
      <w:r w:rsidRPr="001A7364">
        <w:rPr>
          <w:rFonts w:ascii="Times New Roman" w:hAnsi="Times New Roman"/>
          <w:b/>
          <w:i/>
          <w:sz w:val="22"/>
          <w:szCs w:val="22"/>
        </w:rPr>
        <w:t xml:space="preserve">Specific cases </w:t>
      </w:r>
      <w:r w:rsidR="00B44B22" w:rsidRPr="001A7364">
        <w:rPr>
          <w:rFonts w:ascii="Times New Roman" w:hAnsi="Times New Roman"/>
          <w:b/>
          <w:i/>
          <w:sz w:val="22"/>
          <w:szCs w:val="22"/>
        </w:rPr>
        <w:t xml:space="preserve">of </w:t>
      </w:r>
      <w:r w:rsidR="00B44B22">
        <w:rPr>
          <w:rFonts w:ascii="Times New Roman" w:hAnsi="Times New Roman"/>
          <w:b/>
          <w:i/>
          <w:sz w:val="22"/>
          <w:szCs w:val="22"/>
        </w:rPr>
        <w:t>ex</w:t>
      </w:r>
      <w:r w:rsidR="008132EF">
        <w:rPr>
          <w:rFonts w:ascii="Times New Roman" w:hAnsi="Times New Roman"/>
          <w:b/>
          <w:i/>
          <w:sz w:val="22"/>
          <w:szCs w:val="22"/>
        </w:rPr>
        <w:t xml:space="preserve"> lege</w:t>
      </w:r>
      <w:r w:rsidRPr="001A7364">
        <w:rPr>
          <w:rFonts w:ascii="Times New Roman" w:hAnsi="Times New Roman"/>
          <w:b/>
          <w:i/>
          <w:sz w:val="22"/>
          <w:szCs w:val="22"/>
        </w:rPr>
        <w:t xml:space="preserve"> representation </w:t>
      </w:r>
    </w:p>
    <w:p w14:paraId="79E8C358" w14:textId="77777777" w:rsidR="00CA0529" w:rsidRPr="001A7364" w:rsidRDefault="00CA0529" w:rsidP="003462E2">
      <w:pPr>
        <w:pStyle w:val="Tekstopmerking"/>
        <w:jc w:val="left"/>
        <w:rPr>
          <w:rFonts w:ascii="Times New Roman" w:hAnsi="Times New Roman"/>
          <w:sz w:val="22"/>
          <w:szCs w:val="22"/>
          <w:u w:val="single"/>
        </w:rPr>
      </w:pPr>
    </w:p>
    <w:p w14:paraId="719AF5DC" w14:textId="638CBEAC" w:rsidR="00CA0529" w:rsidRPr="001A7364" w:rsidRDefault="008132EF" w:rsidP="003462E2">
      <w:pPr>
        <w:pStyle w:val="Tekstopmerking"/>
        <w:jc w:val="left"/>
        <w:rPr>
          <w:rFonts w:ascii="Times New Roman" w:hAnsi="Times New Roman"/>
          <w:sz w:val="22"/>
          <w:szCs w:val="22"/>
        </w:rPr>
      </w:pPr>
      <w:r>
        <w:rPr>
          <w:rFonts w:ascii="Times New Roman" w:hAnsi="Times New Roman"/>
          <w:i/>
          <w:sz w:val="22"/>
          <w:szCs w:val="22"/>
        </w:rPr>
        <w:t xml:space="preserve"> ex lege</w:t>
      </w:r>
      <w:r w:rsidR="00CA0529" w:rsidRPr="001A7364">
        <w:rPr>
          <w:rFonts w:ascii="Times New Roman" w:hAnsi="Times New Roman"/>
          <w:i/>
          <w:sz w:val="22"/>
          <w:szCs w:val="22"/>
        </w:rPr>
        <w:t xml:space="preserve"> representation resulting from</w:t>
      </w:r>
      <w:r w:rsidR="003F70A0" w:rsidRPr="001A7364">
        <w:rPr>
          <w:rFonts w:ascii="Times New Roman" w:hAnsi="Times New Roman"/>
          <w:i/>
          <w:sz w:val="22"/>
          <w:szCs w:val="22"/>
        </w:rPr>
        <w:t xml:space="preserve"> marital </w:t>
      </w:r>
      <w:r w:rsidR="00D9404C" w:rsidRPr="001A7364">
        <w:rPr>
          <w:rFonts w:ascii="Times New Roman" w:hAnsi="Times New Roman"/>
          <w:i/>
          <w:sz w:val="22"/>
          <w:szCs w:val="22"/>
        </w:rPr>
        <w:t xml:space="preserve">law </w:t>
      </w:r>
      <w:r w:rsidR="003F70A0" w:rsidRPr="001A7364">
        <w:rPr>
          <w:rFonts w:ascii="Times New Roman" w:hAnsi="Times New Roman"/>
          <w:i/>
          <w:sz w:val="22"/>
          <w:szCs w:val="22"/>
        </w:rPr>
        <w:t>and/or</w:t>
      </w:r>
      <w:r w:rsidR="00CA0529" w:rsidRPr="001A7364">
        <w:rPr>
          <w:rFonts w:ascii="Times New Roman" w:hAnsi="Times New Roman"/>
          <w:i/>
          <w:sz w:val="22"/>
          <w:szCs w:val="22"/>
        </w:rPr>
        <w:t xml:space="preserve"> matrimonial property law</w:t>
      </w:r>
      <w:r w:rsidR="00CA0529" w:rsidRPr="001A7364">
        <w:rPr>
          <w:rFonts w:ascii="Times New Roman" w:hAnsi="Times New Roman"/>
          <w:sz w:val="22"/>
          <w:szCs w:val="22"/>
        </w:rPr>
        <w:t xml:space="preserve"> </w:t>
      </w:r>
    </w:p>
    <w:p w14:paraId="60D6F287" w14:textId="77777777" w:rsidR="00CA0529" w:rsidRPr="001A7364" w:rsidRDefault="00CA0529" w:rsidP="003462E2">
      <w:pPr>
        <w:spacing w:line="240" w:lineRule="auto"/>
        <w:jc w:val="left"/>
        <w:rPr>
          <w:rFonts w:ascii="Times New Roman" w:hAnsi="Times New Roman"/>
          <w:szCs w:val="22"/>
        </w:rPr>
      </w:pPr>
    </w:p>
    <w:p w14:paraId="31231DC1" w14:textId="4CC379CE" w:rsidR="00CA0529" w:rsidRPr="001A7364" w:rsidRDefault="00CA0529" w:rsidP="003462E2">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rPr>
        <w:t>Does</w:t>
      </w:r>
      <w:r w:rsidRPr="001A7364">
        <w:rPr>
          <w:rFonts w:ascii="Times New Roman" w:hAnsi="Times New Roman"/>
          <w:szCs w:val="22"/>
          <w:lang w:val="en-US"/>
        </w:rPr>
        <w:t xml:space="preserve"> </w:t>
      </w:r>
      <w:r w:rsidR="003F70A0" w:rsidRPr="001A7364">
        <w:rPr>
          <w:rFonts w:ascii="Times New Roman" w:hAnsi="Times New Roman"/>
          <w:szCs w:val="22"/>
          <w:lang w:val="en-US"/>
        </w:rPr>
        <w:t xml:space="preserve">marital </w:t>
      </w:r>
      <w:r w:rsidR="00D9404C" w:rsidRPr="001A7364">
        <w:rPr>
          <w:rFonts w:ascii="Times New Roman" w:hAnsi="Times New Roman"/>
          <w:szCs w:val="22"/>
          <w:lang w:val="en-US"/>
        </w:rPr>
        <w:t xml:space="preserve">law </w:t>
      </w:r>
      <w:r w:rsidR="003F70A0" w:rsidRPr="001A7364">
        <w:rPr>
          <w:rFonts w:ascii="Times New Roman" w:hAnsi="Times New Roman"/>
          <w:szCs w:val="22"/>
          <w:lang w:val="en-US"/>
        </w:rPr>
        <w:t xml:space="preserve">and/or </w:t>
      </w:r>
      <w:r w:rsidRPr="001A7364">
        <w:rPr>
          <w:rFonts w:ascii="Times New Roman" w:hAnsi="Times New Roman"/>
          <w:szCs w:val="22"/>
          <w:lang w:val="en-US"/>
        </w:rPr>
        <w:t xml:space="preserve">matrimonial property law permit one spouse, regardless of the other spouse’s capacity, to enter into transactions, e.g. relating to household expenses, which then also legally bind the other spouse? </w:t>
      </w:r>
    </w:p>
    <w:p w14:paraId="4E6BF146" w14:textId="1789B5BE" w:rsidR="00CA0529" w:rsidRPr="001A7364" w:rsidRDefault="00CA0529" w:rsidP="003462E2">
      <w:pPr>
        <w:spacing w:line="240" w:lineRule="auto"/>
        <w:jc w:val="left"/>
        <w:rPr>
          <w:rFonts w:ascii="Times New Roman" w:hAnsi="Times New Roman"/>
          <w:szCs w:val="22"/>
          <w:lang w:val="en-US"/>
        </w:rPr>
      </w:pPr>
    </w:p>
    <w:p w14:paraId="1E13D98E" w14:textId="303BDA3B" w:rsidR="00CA0529" w:rsidRPr="001A7364" w:rsidRDefault="00CA0529" w:rsidP="003462E2">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Do the rules governing community of property permit one spouse to act on behalf of the other spouse regarding the administration etc. of that property? Please consider both cases: where a spouse has/has no mental impairment.</w:t>
      </w:r>
    </w:p>
    <w:p w14:paraId="7A8DEF3B" w14:textId="77777777" w:rsidR="00CA0529" w:rsidRPr="001A7364" w:rsidRDefault="00CA0529" w:rsidP="003462E2">
      <w:pPr>
        <w:spacing w:line="240" w:lineRule="auto"/>
        <w:jc w:val="left"/>
        <w:rPr>
          <w:rFonts w:ascii="Times New Roman" w:hAnsi="Times New Roman"/>
          <w:szCs w:val="22"/>
          <w:lang w:val="en-US"/>
        </w:rPr>
      </w:pPr>
    </w:p>
    <w:p w14:paraId="321F91B0" w14:textId="297BB6E2" w:rsidR="00CA0529" w:rsidRPr="001A7364" w:rsidRDefault="008132EF" w:rsidP="003462E2">
      <w:pPr>
        <w:pStyle w:val="Tekstopmerking"/>
        <w:jc w:val="left"/>
        <w:rPr>
          <w:rFonts w:ascii="Times New Roman" w:hAnsi="Times New Roman"/>
          <w:i/>
          <w:sz w:val="22"/>
          <w:szCs w:val="22"/>
        </w:rPr>
      </w:pPr>
      <w:r>
        <w:rPr>
          <w:rFonts w:ascii="Times New Roman" w:hAnsi="Times New Roman"/>
          <w:i/>
          <w:sz w:val="22"/>
          <w:szCs w:val="22"/>
        </w:rPr>
        <w:t xml:space="preserve"> ex </w:t>
      </w:r>
      <w:proofErr w:type="spellStart"/>
      <w:r>
        <w:rPr>
          <w:rFonts w:ascii="Times New Roman" w:hAnsi="Times New Roman"/>
          <w:i/>
          <w:sz w:val="22"/>
          <w:szCs w:val="22"/>
        </w:rPr>
        <w:t>lege</w:t>
      </w:r>
      <w:proofErr w:type="spellEnd"/>
      <w:r w:rsidR="00CA0529" w:rsidRPr="001A7364">
        <w:rPr>
          <w:rFonts w:ascii="Times New Roman" w:hAnsi="Times New Roman"/>
          <w:i/>
          <w:sz w:val="22"/>
          <w:szCs w:val="22"/>
        </w:rPr>
        <w:t xml:space="preserve"> representation resulting from </w:t>
      </w:r>
      <w:proofErr w:type="spellStart"/>
      <w:r w:rsidR="00CA0529" w:rsidRPr="001A7364">
        <w:rPr>
          <w:rFonts w:ascii="Times New Roman" w:hAnsi="Times New Roman"/>
          <w:i/>
          <w:sz w:val="22"/>
          <w:szCs w:val="22"/>
          <w:lang w:val="en-US"/>
        </w:rPr>
        <w:t>negotiorum</w:t>
      </w:r>
      <w:proofErr w:type="spellEnd"/>
      <w:r w:rsidR="00CA0529" w:rsidRPr="001A7364">
        <w:rPr>
          <w:rFonts w:ascii="Times New Roman" w:hAnsi="Times New Roman"/>
          <w:i/>
          <w:sz w:val="22"/>
          <w:szCs w:val="22"/>
          <w:lang w:val="en-US"/>
        </w:rPr>
        <w:t xml:space="preserve"> gestio</w:t>
      </w:r>
      <w:r w:rsidR="00CA0529" w:rsidRPr="001A7364">
        <w:rPr>
          <w:rFonts w:ascii="Times New Roman" w:hAnsi="Times New Roman"/>
          <w:sz w:val="22"/>
          <w:szCs w:val="22"/>
          <w:lang w:val="en-US"/>
        </w:rPr>
        <w:t xml:space="preserve"> </w:t>
      </w:r>
      <w:r w:rsidR="00CA0529" w:rsidRPr="001A7364">
        <w:rPr>
          <w:rFonts w:ascii="Times New Roman" w:hAnsi="Times New Roman"/>
          <w:i/>
          <w:sz w:val="22"/>
          <w:szCs w:val="22"/>
          <w:lang w:val="en-US"/>
        </w:rPr>
        <w:t>and</w:t>
      </w:r>
      <w:r w:rsidR="00CA0529" w:rsidRPr="001A7364">
        <w:rPr>
          <w:rFonts w:ascii="Times New Roman" w:hAnsi="Times New Roman"/>
          <w:sz w:val="22"/>
          <w:szCs w:val="22"/>
          <w:lang w:val="en-US"/>
        </w:rPr>
        <w:t xml:space="preserve"> </w:t>
      </w:r>
      <w:r w:rsidR="00CA0529" w:rsidRPr="001A7364">
        <w:rPr>
          <w:rFonts w:ascii="Times New Roman" w:hAnsi="Times New Roman"/>
          <w:i/>
          <w:sz w:val="22"/>
          <w:szCs w:val="22"/>
        </w:rPr>
        <w:t>other private law provisions</w:t>
      </w:r>
    </w:p>
    <w:p w14:paraId="0024CC1B" w14:textId="77777777" w:rsidR="00CA0529" w:rsidRPr="001A7364" w:rsidRDefault="00CA0529" w:rsidP="003462E2">
      <w:pPr>
        <w:spacing w:line="240" w:lineRule="auto"/>
        <w:jc w:val="left"/>
        <w:rPr>
          <w:rFonts w:ascii="Times New Roman" w:hAnsi="Times New Roman"/>
          <w:szCs w:val="22"/>
          <w:lang w:val="en-US"/>
        </w:rPr>
      </w:pPr>
    </w:p>
    <w:p w14:paraId="137CAE05" w14:textId="0224B2C6" w:rsidR="003F70A0" w:rsidRPr="00821167" w:rsidRDefault="00CA0529" w:rsidP="003462E2">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lang w:val="en-US"/>
        </w:rPr>
        <w:t xml:space="preserve">Does the private law instrument </w:t>
      </w:r>
      <w:proofErr w:type="spellStart"/>
      <w:r w:rsidRPr="001A7364">
        <w:rPr>
          <w:rFonts w:ascii="Times New Roman" w:hAnsi="Times New Roman"/>
          <w:i/>
          <w:szCs w:val="22"/>
          <w:lang w:val="en-US"/>
        </w:rPr>
        <w:t>negotiorum</w:t>
      </w:r>
      <w:proofErr w:type="spellEnd"/>
      <w:r w:rsidRPr="001A7364">
        <w:rPr>
          <w:rFonts w:ascii="Times New Roman" w:hAnsi="Times New Roman"/>
          <w:i/>
          <w:szCs w:val="22"/>
          <w:lang w:val="en-US"/>
        </w:rPr>
        <w:t xml:space="preserve"> gestio</w:t>
      </w:r>
      <w:r w:rsidRPr="001A7364">
        <w:rPr>
          <w:rFonts w:ascii="Times New Roman" w:hAnsi="Times New Roman"/>
          <w:szCs w:val="22"/>
          <w:lang w:val="en-US"/>
        </w:rPr>
        <w:t xml:space="preserve"> or a similar instrument exist in your jurisdiction?</w:t>
      </w:r>
      <w:r w:rsidR="00A12B87">
        <w:rPr>
          <w:rFonts w:ascii="Times New Roman" w:hAnsi="Times New Roman"/>
          <w:szCs w:val="22"/>
          <w:lang w:val="en-US"/>
        </w:rPr>
        <w:t xml:space="preserve"> </w:t>
      </w:r>
      <w:r w:rsidRPr="001A7364">
        <w:rPr>
          <w:rFonts w:ascii="Times New Roman" w:hAnsi="Times New Roman"/>
          <w:szCs w:val="22"/>
          <w:lang w:val="en-US"/>
        </w:rPr>
        <w:t xml:space="preserve">If </w:t>
      </w:r>
      <w:r w:rsidR="008F1397">
        <w:rPr>
          <w:rFonts w:ascii="Times New Roman" w:hAnsi="Times New Roman"/>
          <w:szCs w:val="22"/>
          <w:lang w:val="en-US"/>
        </w:rPr>
        <w:t>so</w:t>
      </w:r>
      <w:r w:rsidRPr="001A7364">
        <w:rPr>
          <w:rFonts w:ascii="Times New Roman" w:hAnsi="Times New Roman"/>
          <w:szCs w:val="22"/>
          <w:lang w:val="en-US"/>
        </w:rPr>
        <w:t>, does this instrument have any practical significance in cases involving vul</w:t>
      </w:r>
      <w:r w:rsidR="003462E2">
        <w:rPr>
          <w:rFonts w:ascii="Times New Roman" w:hAnsi="Times New Roman"/>
          <w:szCs w:val="22"/>
          <w:lang w:val="en-US"/>
        </w:rPr>
        <w:t>n</w:t>
      </w:r>
      <w:r w:rsidRPr="001A7364">
        <w:rPr>
          <w:rFonts w:ascii="Times New Roman" w:hAnsi="Times New Roman"/>
          <w:szCs w:val="22"/>
          <w:lang w:val="en-US"/>
        </w:rPr>
        <w:t>erable adults?</w:t>
      </w:r>
    </w:p>
    <w:p w14:paraId="0ABEBCA6" w14:textId="1DAD2272" w:rsidR="00821167" w:rsidRDefault="00821167" w:rsidP="003462E2">
      <w:pPr>
        <w:spacing w:line="240" w:lineRule="auto"/>
        <w:jc w:val="left"/>
        <w:rPr>
          <w:rFonts w:ascii="Times New Roman" w:hAnsi="Times New Roman"/>
          <w:szCs w:val="22"/>
          <w:lang w:val="en-US"/>
        </w:rPr>
      </w:pPr>
    </w:p>
    <w:p w14:paraId="160F33FA" w14:textId="77777777" w:rsidR="00821167" w:rsidRDefault="00821167" w:rsidP="003462E2">
      <w:pPr>
        <w:spacing w:line="240" w:lineRule="auto"/>
        <w:jc w:val="left"/>
        <w:rPr>
          <w:rFonts w:ascii="Times New Roman" w:hAnsi="Times New Roman"/>
          <w:szCs w:val="22"/>
          <w:lang w:val="en-US"/>
        </w:rPr>
      </w:pPr>
    </w:p>
    <w:p w14:paraId="69A297F9" w14:textId="31F5858D" w:rsidR="00821167" w:rsidRDefault="00821167" w:rsidP="003462E2">
      <w:pPr>
        <w:spacing w:line="240" w:lineRule="auto"/>
        <w:jc w:val="left"/>
        <w:rPr>
          <w:rFonts w:ascii="Times New Roman" w:hAnsi="Times New Roman"/>
          <w:szCs w:val="22"/>
          <w:lang w:val="en-US"/>
        </w:rPr>
      </w:pPr>
    </w:p>
    <w:p w14:paraId="33112F11" w14:textId="77777777" w:rsidR="00821167" w:rsidRPr="00821167" w:rsidRDefault="00821167" w:rsidP="003462E2">
      <w:pPr>
        <w:spacing w:line="240" w:lineRule="auto"/>
        <w:jc w:val="left"/>
        <w:rPr>
          <w:rFonts w:ascii="Times New Roman" w:hAnsi="Times New Roman"/>
          <w:szCs w:val="22"/>
          <w:lang w:val="en-US"/>
        </w:rPr>
      </w:pPr>
    </w:p>
    <w:p w14:paraId="30B63738" w14:textId="680D4D59" w:rsidR="00396FC2" w:rsidRPr="001A7364" w:rsidRDefault="00396FC2" w:rsidP="003462E2">
      <w:pPr>
        <w:pStyle w:val="Lijstalinea"/>
        <w:numPr>
          <w:ilvl w:val="0"/>
          <w:numId w:val="8"/>
        </w:numPr>
        <w:spacing w:line="240" w:lineRule="auto"/>
        <w:jc w:val="left"/>
        <w:rPr>
          <w:rFonts w:ascii="Times New Roman" w:hAnsi="Times New Roman"/>
          <w:b/>
          <w:sz w:val="24"/>
          <w:u w:val="single"/>
        </w:rPr>
      </w:pPr>
      <w:r w:rsidRPr="001A7364">
        <w:rPr>
          <w:rFonts w:ascii="Times New Roman" w:hAnsi="Times New Roman"/>
          <w:b/>
          <w:sz w:val="24"/>
          <w:u w:val="single"/>
        </w:rPr>
        <w:t>Other private law provisions</w:t>
      </w:r>
    </w:p>
    <w:p w14:paraId="1B643D08" w14:textId="6F860E68" w:rsidR="003F70A0" w:rsidRPr="001A7364" w:rsidRDefault="003F70A0" w:rsidP="003462E2">
      <w:pPr>
        <w:spacing w:line="240" w:lineRule="auto"/>
        <w:jc w:val="left"/>
        <w:rPr>
          <w:rFonts w:ascii="Times New Roman" w:hAnsi="Times New Roman"/>
          <w:szCs w:val="22"/>
        </w:rPr>
      </w:pPr>
    </w:p>
    <w:p w14:paraId="04E395F5" w14:textId="77777777" w:rsidR="003F70A0" w:rsidRPr="001A7364" w:rsidRDefault="003F70A0" w:rsidP="003462E2">
      <w:pPr>
        <w:spacing w:line="240" w:lineRule="auto"/>
        <w:jc w:val="left"/>
        <w:rPr>
          <w:rFonts w:ascii="Times New Roman" w:hAnsi="Times New Roman"/>
          <w:szCs w:val="22"/>
        </w:rPr>
      </w:pPr>
    </w:p>
    <w:p w14:paraId="1F16BBB1" w14:textId="77777777" w:rsidR="00CA0529" w:rsidRPr="001A7364" w:rsidRDefault="00CA0529" w:rsidP="003462E2">
      <w:pPr>
        <w:pStyle w:val="Lijstalinea"/>
        <w:numPr>
          <w:ilvl w:val="0"/>
          <w:numId w:val="21"/>
        </w:numPr>
        <w:spacing w:line="240" w:lineRule="auto"/>
        <w:jc w:val="left"/>
        <w:rPr>
          <w:rFonts w:ascii="Times New Roman" w:hAnsi="Times New Roman"/>
          <w:szCs w:val="22"/>
          <w:lang w:val="en-US"/>
        </w:rPr>
      </w:pPr>
      <w:r w:rsidRPr="001A7364">
        <w:rPr>
          <w:rFonts w:ascii="Times New Roman" w:hAnsi="Times New Roman"/>
          <w:szCs w:val="22"/>
        </w:rPr>
        <w:t xml:space="preserve">Do you have any other private law instruments allowing for representation besides </w:t>
      </w:r>
      <w:proofErr w:type="spellStart"/>
      <w:r w:rsidRPr="001A7364">
        <w:rPr>
          <w:rFonts w:ascii="Times New Roman" w:hAnsi="Times New Roman"/>
          <w:i/>
          <w:szCs w:val="22"/>
        </w:rPr>
        <w:t>negotiorum</w:t>
      </w:r>
      <w:proofErr w:type="spellEnd"/>
      <w:r w:rsidRPr="001A7364">
        <w:rPr>
          <w:rFonts w:ascii="Times New Roman" w:hAnsi="Times New Roman"/>
          <w:i/>
          <w:szCs w:val="22"/>
        </w:rPr>
        <w:t xml:space="preserve"> gestio</w:t>
      </w:r>
      <w:r w:rsidRPr="001A7364">
        <w:rPr>
          <w:rFonts w:ascii="Times New Roman" w:hAnsi="Times New Roman"/>
          <w:szCs w:val="22"/>
        </w:rPr>
        <w:t>?</w:t>
      </w:r>
    </w:p>
    <w:p w14:paraId="3B1BDDC7" w14:textId="2E804A3F" w:rsidR="00895FC8" w:rsidRPr="001A7364" w:rsidRDefault="00895FC8" w:rsidP="003462E2">
      <w:pPr>
        <w:spacing w:line="240" w:lineRule="auto"/>
        <w:jc w:val="left"/>
        <w:rPr>
          <w:rFonts w:ascii="Times New Roman" w:hAnsi="Times New Roman"/>
          <w:szCs w:val="22"/>
          <w:u w:val="single"/>
          <w:lang w:val="en-US"/>
        </w:rPr>
      </w:pPr>
    </w:p>
    <w:p w14:paraId="66A3362F" w14:textId="1B6BD4E2" w:rsidR="00B07ABA" w:rsidRPr="001A7364" w:rsidRDefault="003F70A0" w:rsidP="003462E2">
      <w:pPr>
        <w:pStyle w:val="Lijstalinea"/>
        <w:numPr>
          <w:ilvl w:val="0"/>
          <w:numId w:val="21"/>
        </w:numPr>
        <w:spacing w:line="240" w:lineRule="auto"/>
        <w:jc w:val="left"/>
        <w:rPr>
          <w:rFonts w:ascii="Times New Roman" w:hAnsi="Times New Roman"/>
          <w:szCs w:val="22"/>
          <w:lang w:eastAsia="nl-NL"/>
        </w:rPr>
      </w:pPr>
      <w:r w:rsidRPr="001A7364">
        <w:rPr>
          <w:rFonts w:ascii="Times New Roman" w:hAnsi="Times New Roman"/>
          <w:szCs w:val="22"/>
        </w:rPr>
        <w:t>Are there provisions regarding the advance planning by third parties on behalf of adults with limited capacity (e.g. provisions from parents for a child with a disability)? Can third parties make advance arrangements</w:t>
      </w:r>
      <w:r w:rsidR="00AC5427" w:rsidRPr="001A7364">
        <w:rPr>
          <w:rFonts w:ascii="Times New Roman" w:hAnsi="Times New Roman"/>
          <w:szCs w:val="22"/>
        </w:rPr>
        <w:t>?</w:t>
      </w:r>
      <w:r w:rsidR="00A12B87">
        <w:rPr>
          <w:rFonts w:ascii="Times New Roman" w:hAnsi="Times New Roman"/>
          <w:szCs w:val="22"/>
        </w:rPr>
        <w:t xml:space="preserve"> </w:t>
      </w:r>
    </w:p>
    <w:p w14:paraId="75703980" w14:textId="4F621B39" w:rsidR="00396FC2" w:rsidRPr="00821167" w:rsidRDefault="00821167" w:rsidP="003462E2">
      <w:pPr>
        <w:spacing w:line="240" w:lineRule="auto"/>
        <w:jc w:val="left"/>
        <w:rPr>
          <w:rFonts w:ascii="Times New Roman" w:hAnsi="Times New Roman"/>
          <w:szCs w:val="22"/>
          <w:lang w:eastAsia="nl-NL"/>
        </w:rPr>
      </w:pPr>
      <w:r>
        <w:rPr>
          <w:rFonts w:ascii="Times New Roman" w:hAnsi="Times New Roman"/>
          <w:szCs w:val="22"/>
          <w:lang w:eastAsia="nl-NL"/>
        </w:rPr>
        <w:br w:type="page"/>
      </w:r>
    </w:p>
    <w:p w14:paraId="06F25000" w14:textId="77777777" w:rsidR="00396FC2" w:rsidRPr="001A7364" w:rsidRDefault="00396FC2" w:rsidP="003462E2">
      <w:pPr>
        <w:pStyle w:val="Lijstalinea"/>
        <w:spacing w:line="240" w:lineRule="auto"/>
        <w:ind w:left="360"/>
        <w:jc w:val="left"/>
        <w:rPr>
          <w:rFonts w:ascii="Times New Roman" w:hAnsi="Times New Roman"/>
          <w:szCs w:val="22"/>
          <w:lang w:eastAsia="nl-NL"/>
        </w:rPr>
      </w:pPr>
    </w:p>
    <w:p w14:paraId="68845316" w14:textId="77777777" w:rsidR="00396FC2" w:rsidRPr="001A7364" w:rsidRDefault="00396FC2" w:rsidP="003462E2">
      <w:pPr>
        <w:pStyle w:val="Lijstalinea"/>
        <w:numPr>
          <w:ilvl w:val="0"/>
          <w:numId w:val="8"/>
        </w:numPr>
        <w:spacing w:line="240" w:lineRule="auto"/>
        <w:jc w:val="left"/>
        <w:rPr>
          <w:rFonts w:ascii="Times New Roman" w:hAnsi="Times New Roman"/>
          <w:b/>
          <w:sz w:val="24"/>
          <w:u w:val="single"/>
        </w:rPr>
      </w:pPr>
      <w:r w:rsidRPr="001A7364">
        <w:rPr>
          <w:rFonts w:ascii="Times New Roman" w:hAnsi="Times New Roman"/>
          <w:b/>
          <w:sz w:val="24"/>
          <w:u w:val="single"/>
        </w:rPr>
        <w:t>General assessment of your legal system in terms of protection and empowerment</w:t>
      </w:r>
    </w:p>
    <w:p w14:paraId="2A1ED82F" w14:textId="20D1E4D7" w:rsidR="00895FC8" w:rsidRPr="001A7364" w:rsidRDefault="00895FC8" w:rsidP="003462E2">
      <w:pPr>
        <w:pStyle w:val="Lijstalinea"/>
        <w:spacing w:line="240" w:lineRule="auto"/>
        <w:ind w:left="227"/>
        <w:jc w:val="left"/>
        <w:rPr>
          <w:rFonts w:ascii="Times New Roman" w:hAnsi="Times New Roman"/>
          <w:b/>
          <w:szCs w:val="22"/>
          <w:u w:val="single"/>
        </w:rPr>
      </w:pPr>
    </w:p>
    <w:p w14:paraId="2F44D516" w14:textId="77777777" w:rsidR="00B07ABA" w:rsidRPr="001A7364" w:rsidRDefault="00B07ABA" w:rsidP="003462E2">
      <w:pPr>
        <w:pStyle w:val="Lijstalinea"/>
        <w:spacing w:line="240" w:lineRule="auto"/>
        <w:ind w:left="227"/>
        <w:jc w:val="left"/>
        <w:rPr>
          <w:rFonts w:ascii="Times New Roman" w:hAnsi="Times New Roman"/>
          <w:b/>
          <w:szCs w:val="22"/>
          <w:u w:val="single"/>
        </w:rPr>
      </w:pPr>
    </w:p>
    <w:p w14:paraId="3756E21C" w14:textId="74C3308D" w:rsidR="00B07ABA" w:rsidRPr="001A7364" w:rsidRDefault="00895FC8" w:rsidP="003462E2">
      <w:pPr>
        <w:pStyle w:val="Lijstalinea"/>
        <w:numPr>
          <w:ilvl w:val="0"/>
          <w:numId w:val="21"/>
        </w:numPr>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Provide an assessment of your system in terms of </w:t>
      </w:r>
      <w:r w:rsidRPr="001A7364">
        <w:rPr>
          <w:rFonts w:ascii="Times New Roman" w:hAnsi="Times New Roman"/>
          <w:i/>
          <w:iCs/>
          <w:szCs w:val="22"/>
          <w:lang w:eastAsia="nl-NL"/>
        </w:rPr>
        <w:t>empowerment</w:t>
      </w:r>
      <w:r w:rsidRPr="001A7364">
        <w:rPr>
          <w:rFonts w:ascii="Times New Roman" w:hAnsi="Times New Roman"/>
          <w:szCs w:val="22"/>
          <w:lang w:eastAsia="nl-NL"/>
        </w:rPr>
        <w:t xml:space="preserve"> of vulnerable adults (use governmental and non-governmental reports, academic literature, political discussion, etc.)</w:t>
      </w:r>
      <w:r w:rsidR="00D9404C" w:rsidRPr="001A7364">
        <w:rPr>
          <w:rFonts w:ascii="Times New Roman" w:hAnsi="Times New Roman"/>
          <w:szCs w:val="22"/>
          <w:lang w:eastAsia="nl-NL"/>
        </w:rPr>
        <w:t>. Assess your system in terms of</w:t>
      </w:r>
      <w:r w:rsidRPr="001A7364">
        <w:rPr>
          <w:rFonts w:ascii="Times New Roman" w:hAnsi="Times New Roman"/>
          <w:szCs w:val="22"/>
          <w:lang w:eastAsia="nl-NL"/>
        </w:rPr>
        <w:t>:</w:t>
      </w:r>
    </w:p>
    <w:p w14:paraId="6276701E" w14:textId="74A1413E" w:rsidR="00B07ABA" w:rsidRPr="001A7364" w:rsidRDefault="00D9404C" w:rsidP="003462E2">
      <w:pPr>
        <w:pStyle w:val="Lijstalinea"/>
        <w:numPr>
          <w:ilvl w:val="1"/>
          <w:numId w:val="9"/>
        </w:numPr>
        <w:spacing w:line="240" w:lineRule="auto"/>
        <w:jc w:val="left"/>
        <w:rPr>
          <w:rFonts w:ascii="Times New Roman" w:hAnsi="Times New Roman"/>
          <w:szCs w:val="22"/>
          <w:lang w:eastAsia="nl-NL"/>
        </w:rPr>
      </w:pPr>
      <w:r w:rsidRPr="001A7364">
        <w:rPr>
          <w:rFonts w:ascii="Times New Roman" w:hAnsi="Times New Roman"/>
          <w:szCs w:val="22"/>
          <w:lang w:eastAsia="nl-NL"/>
        </w:rPr>
        <w:t>the</w:t>
      </w:r>
      <w:r w:rsidR="00895FC8" w:rsidRPr="001A7364">
        <w:rPr>
          <w:rFonts w:ascii="Times New Roman" w:hAnsi="Times New Roman"/>
          <w:szCs w:val="22"/>
          <w:lang w:eastAsia="nl-NL"/>
        </w:rPr>
        <w:t xml:space="preserve"> transition from substituted to supported decision-making</w:t>
      </w:r>
      <w:r w:rsidR="00450A3E" w:rsidRPr="001A7364">
        <w:rPr>
          <w:rFonts w:ascii="Times New Roman" w:hAnsi="Times New Roman"/>
          <w:szCs w:val="22"/>
          <w:lang w:eastAsia="nl-NL"/>
        </w:rPr>
        <w:t>;</w:t>
      </w:r>
    </w:p>
    <w:p w14:paraId="6BE2BF8C" w14:textId="1D2E5BD1" w:rsidR="00B07ABA" w:rsidRPr="001A7364" w:rsidRDefault="00895FC8" w:rsidP="003462E2">
      <w:pPr>
        <w:pStyle w:val="Lijstalinea"/>
        <w:numPr>
          <w:ilvl w:val="1"/>
          <w:numId w:val="9"/>
        </w:numPr>
        <w:spacing w:line="240" w:lineRule="auto"/>
        <w:jc w:val="left"/>
        <w:rPr>
          <w:rFonts w:ascii="Times New Roman" w:hAnsi="Times New Roman"/>
          <w:szCs w:val="22"/>
          <w:lang w:eastAsia="nl-NL"/>
        </w:rPr>
      </w:pPr>
      <w:r w:rsidRPr="001A7364">
        <w:rPr>
          <w:rFonts w:ascii="Times New Roman" w:hAnsi="Times New Roman"/>
          <w:szCs w:val="22"/>
          <w:lang w:eastAsia="nl-NL"/>
        </w:rPr>
        <w:t>subsidiarity: autonomous decision-making of adults with impairments as long as possible, substituted decision-making/representation – as last resort</w:t>
      </w:r>
      <w:r w:rsidR="00450A3E" w:rsidRPr="001A7364">
        <w:rPr>
          <w:rFonts w:ascii="Times New Roman" w:hAnsi="Times New Roman"/>
          <w:szCs w:val="22"/>
          <w:lang w:eastAsia="nl-NL"/>
        </w:rPr>
        <w:t>;</w:t>
      </w:r>
    </w:p>
    <w:p w14:paraId="3962CFED" w14:textId="068A922A" w:rsidR="00B07ABA" w:rsidRPr="001A7364" w:rsidRDefault="00895FC8" w:rsidP="003462E2">
      <w:pPr>
        <w:pStyle w:val="Lijstalinea"/>
        <w:numPr>
          <w:ilvl w:val="1"/>
          <w:numId w:val="9"/>
        </w:numPr>
        <w:spacing w:line="240" w:lineRule="auto"/>
        <w:jc w:val="left"/>
        <w:rPr>
          <w:rFonts w:ascii="Times New Roman" w:hAnsi="Times New Roman"/>
          <w:szCs w:val="22"/>
          <w:lang w:eastAsia="nl-NL"/>
        </w:rPr>
      </w:pPr>
      <w:r w:rsidRPr="001A7364">
        <w:rPr>
          <w:rFonts w:ascii="Times New Roman" w:hAnsi="Times New Roman"/>
          <w:szCs w:val="22"/>
          <w:lang w:eastAsia="nl-NL"/>
        </w:rPr>
        <w:t>proportionality: supported decision-making when needed, substituted decision-making/representation – as last resort</w:t>
      </w:r>
      <w:r w:rsidR="00450A3E" w:rsidRPr="001A7364">
        <w:rPr>
          <w:rFonts w:ascii="Times New Roman" w:hAnsi="Times New Roman"/>
          <w:szCs w:val="22"/>
          <w:lang w:eastAsia="nl-NL"/>
        </w:rPr>
        <w:t>;</w:t>
      </w:r>
    </w:p>
    <w:p w14:paraId="61327FD0" w14:textId="005A1AB0" w:rsidR="00B07ABA" w:rsidRPr="001A7364" w:rsidRDefault="00895FC8" w:rsidP="003462E2">
      <w:pPr>
        <w:pStyle w:val="Lijstalinea"/>
        <w:numPr>
          <w:ilvl w:val="1"/>
          <w:numId w:val="9"/>
        </w:numPr>
        <w:spacing w:line="240" w:lineRule="auto"/>
        <w:jc w:val="left"/>
        <w:rPr>
          <w:rFonts w:ascii="Times New Roman" w:hAnsi="Times New Roman"/>
          <w:szCs w:val="22"/>
          <w:lang w:eastAsia="nl-NL"/>
        </w:rPr>
      </w:pPr>
      <w:r w:rsidRPr="001A7364">
        <w:rPr>
          <w:rFonts w:ascii="Times New Roman" w:hAnsi="Times New Roman"/>
          <w:szCs w:val="22"/>
          <w:lang w:val="en-US" w:eastAsia="nl-NL"/>
        </w:rPr>
        <w:t xml:space="preserve">effect of the measures on the </w:t>
      </w:r>
      <w:r w:rsidRPr="001A7364">
        <w:rPr>
          <w:rFonts w:ascii="Times New Roman" w:hAnsi="Times New Roman"/>
          <w:szCs w:val="22"/>
          <w:lang w:eastAsia="nl-NL"/>
        </w:rPr>
        <w:t>legal capacity of vulnerable adults</w:t>
      </w:r>
      <w:r w:rsidR="00450A3E" w:rsidRPr="001A7364">
        <w:rPr>
          <w:rFonts w:ascii="Times New Roman" w:hAnsi="Times New Roman"/>
          <w:szCs w:val="22"/>
          <w:lang w:eastAsia="nl-NL"/>
        </w:rPr>
        <w:t>;</w:t>
      </w:r>
    </w:p>
    <w:p w14:paraId="5F3A1056" w14:textId="70C387F7" w:rsidR="00B07ABA" w:rsidRPr="001A7364" w:rsidRDefault="00895FC8" w:rsidP="003462E2">
      <w:pPr>
        <w:pStyle w:val="Lijstalinea"/>
        <w:numPr>
          <w:ilvl w:val="1"/>
          <w:numId w:val="9"/>
        </w:numPr>
        <w:spacing w:line="240" w:lineRule="auto"/>
        <w:jc w:val="left"/>
        <w:rPr>
          <w:rFonts w:ascii="Times New Roman" w:hAnsi="Times New Roman"/>
          <w:szCs w:val="22"/>
          <w:lang w:eastAsia="nl-NL"/>
        </w:rPr>
      </w:pPr>
      <w:r w:rsidRPr="001A7364">
        <w:rPr>
          <w:rFonts w:ascii="Times New Roman" w:hAnsi="Times New Roman"/>
          <w:szCs w:val="22"/>
          <w:lang w:val="en-US" w:eastAsia="nl-NL"/>
        </w:rPr>
        <w:t>the possibility to provide tailor-made solutions</w:t>
      </w:r>
      <w:r w:rsidR="00450A3E" w:rsidRPr="001A7364">
        <w:rPr>
          <w:rFonts w:ascii="Times New Roman" w:hAnsi="Times New Roman"/>
          <w:szCs w:val="22"/>
          <w:lang w:val="en-US" w:eastAsia="nl-NL"/>
        </w:rPr>
        <w:t>;</w:t>
      </w:r>
    </w:p>
    <w:p w14:paraId="12B782EA" w14:textId="4C4B185C" w:rsidR="00895FC8" w:rsidRPr="001A7364" w:rsidRDefault="00895FC8" w:rsidP="003462E2">
      <w:pPr>
        <w:pStyle w:val="Lijstalinea"/>
        <w:numPr>
          <w:ilvl w:val="1"/>
          <w:numId w:val="9"/>
        </w:numPr>
        <w:spacing w:line="240" w:lineRule="auto"/>
        <w:jc w:val="left"/>
        <w:rPr>
          <w:rFonts w:ascii="Times New Roman" w:hAnsi="Times New Roman"/>
          <w:szCs w:val="22"/>
          <w:lang w:eastAsia="nl-NL"/>
        </w:rPr>
      </w:pPr>
      <w:r w:rsidRPr="001A7364">
        <w:rPr>
          <w:rFonts w:ascii="Times New Roman" w:hAnsi="Times New Roman"/>
          <w:szCs w:val="22"/>
          <w:lang w:val="en-US" w:eastAsia="nl-NL"/>
        </w:rPr>
        <w:t>transition f</w:t>
      </w:r>
      <w:r w:rsidRPr="001A7364">
        <w:rPr>
          <w:rFonts w:ascii="Times New Roman" w:hAnsi="Times New Roman"/>
          <w:szCs w:val="22"/>
          <w:lang w:eastAsia="nl-NL"/>
        </w:rPr>
        <w:t xml:space="preserve">rom </w:t>
      </w:r>
      <w:r w:rsidR="00AC5427" w:rsidRPr="001A7364">
        <w:rPr>
          <w:rFonts w:ascii="Times New Roman" w:hAnsi="Times New Roman"/>
          <w:szCs w:val="22"/>
          <w:lang w:eastAsia="nl-NL"/>
        </w:rPr>
        <w:t xml:space="preserve">the </w:t>
      </w:r>
      <w:r w:rsidRPr="001A7364">
        <w:rPr>
          <w:rFonts w:ascii="Times New Roman" w:hAnsi="Times New Roman"/>
          <w:szCs w:val="22"/>
          <w:lang w:eastAsia="nl-NL"/>
        </w:rPr>
        <w:t xml:space="preserve">best interest principle to </w:t>
      </w:r>
      <w:r w:rsidR="00AC5427" w:rsidRPr="001A7364">
        <w:rPr>
          <w:rFonts w:ascii="Times New Roman" w:hAnsi="Times New Roman"/>
          <w:szCs w:val="22"/>
          <w:lang w:eastAsia="nl-NL"/>
        </w:rPr>
        <w:t xml:space="preserve">the </w:t>
      </w:r>
      <w:r w:rsidRPr="001A7364">
        <w:rPr>
          <w:rFonts w:ascii="Times New Roman" w:hAnsi="Times New Roman"/>
          <w:szCs w:val="22"/>
          <w:lang w:eastAsia="nl-NL"/>
        </w:rPr>
        <w:t xml:space="preserve">will and preferences principle. </w:t>
      </w:r>
    </w:p>
    <w:p w14:paraId="2525FF76" w14:textId="77777777" w:rsidR="00895FC8" w:rsidRPr="001A7364" w:rsidRDefault="00895FC8" w:rsidP="003462E2">
      <w:pPr>
        <w:pStyle w:val="Lijstalinea"/>
        <w:spacing w:line="240" w:lineRule="auto"/>
        <w:ind w:left="1206"/>
        <w:jc w:val="left"/>
        <w:rPr>
          <w:rFonts w:ascii="Times New Roman" w:hAnsi="Times New Roman"/>
          <w:szCs w:val="22"/>
          <w:lang w:val="en-US" w:eastAsia="nl-NL"/>
        </w:rPr>
      </w:pPr>
    </w:p>
    <w:p w14:paraId="5EAAF98E" w14:textId="6A7A24C1" w:rsidR="00B07ABA" w:rsidRPr="001A7364" w:rsidRDefault="00895FC8" w:rsidP="003462E2">
      <w:pPr>
        <w:pStyle w:val="Lijstalinea"/>
        <w:numPr>
          <w:ilvl w:val="0"/>
          <w:numId w:val="21"/>
        </w:numPr>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Provide an assessment of your system in terms of </w:t>
      </w:r>
      <w:r w:rsidRPr="001A7364">
        <w:rPr>
          <w:rFonts w:ascii="Times New Roman" w:hAnsi="Times New Roman"/>
          <w:i/>
          <w:iCs/>
          <w:szCs w:val="22"/>
          <w:lang w:eastAsia="nl-NL"/>
        </w:rPr>
        <w:t>protection</w:t>
      </w:r>
      <w:r w:rsidRPr="001A7364">
        <w:rPr>
          <w:rFonts w:ascii="Times New Roman" w:hAnsi="Times New Roman"/>
          <w:szCs w:val="22"/>
          <w:lang w:eastAsia="nl-NL"/>
        </w:rPr>
        <w:t xml:space="preserve"> of vulnerable adults (use governmental and non-governmental reports, academic literatu</w:t>
      </w:r>
      <w:r w:rsidR="00D9404C" w:rsidRPr="001A7364">
        <w:rPr>
          <w:rFonts w:ascii="Times New Roman" w:hAnsi="Times New Roman"/>
          <w:szCs w:val="22"/>
          <w:lang w:eastAsia="nl-NL"/>
        </w:rPr>
        <w:t>re, political discussion, etc.). Assess your system in terms of:</w:t>
      </w:r>
    </w:p>
    <w:p w14:paraId="59FEAF6A" w14:textId="5ECFEA5E" w:rsidR="00B07ABA" w:rsidRPr="001A7364" w:rsidRDefault="00895FC8" w:rsidP="003462E2">
      <w:pPr>
        <w:pStyle w:val="Lijstalinea"/>
        <w:numPr>
          <w:ilvl w:val="1"/>
          <w:numId w:val="10"/>
        </w:numPr>
        <w:spacing w:line="240" w:lineRule="auto"/>
        <w:jc w:val="left"/>
        <w:rPr>
          <w:rFonts w:ascii="Times New Roman" w:hAnsi="Times New Roman"/>
          <w:szCs w:val="22"/>
          <w:lang w:eastAsia="nl-NL"/>
        </w:rPr>
      </w:pPr>
      <w:r w:rsidRPr="001A7364">
        <w:rPr>
          <w:rFonts w:ascii="Times New Roman" w:hAnsi="Times New Roman"/>
          <w:szCs w:val="22"/>
          <w:lang w:eastAsia="nl-NL"/>
        </w:rPr>
        <w:t>protection during a procedure resulting in deprivation of or limitation or rest</w:t>
      </w:r>
      <w:r w:rsidR="00AC5427" w:rsidRPr="001A7364">
        <w:rPr>
          <w:rFonts w:ascii="Times New Roman" w:hAnsi="Times New Roman"/>
          <w:szCs w:val="22"/>
          <w:lang w:eastAsia="nl-NL"/>
        </w:rPr>
        <w:t>o</w:t>
      </w:r>
      <w:r w:rsidRPr="001A7364">
        <w:rPr>
          <w:rFonts w:ascii="Times New Roman" w:hAnsi="Times New Roman"/>
          <w:szCs w:val="22"/>
          <w:lang w:eastAsia="nl-NL"/>
        </w:rPr>
        <w:t>ration of legal capacity;</w:t>
      </w:r>
    </w:p>
    <w:p w14:paraId="260BEB4B" w14:textId="695F0671" w:rsidR="00B07ABA" w:rsidRPr="001A7364" w:rsidRDefault="00895FC8" w:rsidP="003462E2">
      <w:pPr>
        <w:pStyle w:val="Lijstalinea"/>
        <w:numPr>
          <w:ilvl w:val="1"/>
          <w:numId w:val="10"/>
        </w:numPr>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protection </w:t>
      </w:r>
      <w:r w:rsidR="007C3644" w:rsidRPr="001A7364">
        <w:rPr>
          <w:rFonts w:ascii="Times New Roman" w:hAnsi="Times New Roman"/>
          <w:szCs w:val="22"/>
          <w:lang w:eastAsia="nl-NL"/>
        </w:rPr>
        <w:t>during a procedure resulting in the</w:t>
      </w:r>
      <w:r w:rsidRPr="001A7364">
        <w:rPr>
          <w:rFonts w:ascii="Times New Roman" w:hAnsi="Times New Roman"/>
          <w:szCs w:val="22"/>
          <w:lang w:eastAsia="nl-NL"/>
        </w:rPr>
        <w:t xml:space="preserve"> </w:t>
      </w:r>
      <w:r w:rsidR="007C3644" w:rsidRPr="001A7364">
        <w:rPr>
          <w:rFonts w:ascii="Times New Roman" w:hAnsi="Times New Roman"/>
          <w:szCs w:val="22"/>
          <w:lang w:eastAsia="nl-NL"/>
        </w:rPr>
        <w:t>application</w:t>
      </w:r>
      <w:r w:rsidRPr="001A7364">
        <w:rPr>
          <w:rFonts w:ascii="Times New Roman" w:hAnsi="Times New Roman"/>
          <w:szCs w:val="22"/>
          <w:lang w:eastAsia="nl-NL"/>
        </w:rPr>
        <w:t>, alteration or termination of</w:t>
      </w:r>
      <w:r w:rsidR="00AC5427" w:rsidRPr="001A7364">
        <w:rPr>
          <w:rFonts w:ascii="Times New Roman" w:hAnsi="Times New Roman"/>
          <w:szCs w:val="22"/>
          <w:lang w:eastAsia="nl-NL"/>
        </w:rPr>
        <w:t xml:space="preserve"> adult support</w:t>
      </w:r>
      <w:r w:rsidRPr="001A7364">
        <w:rPr>
          <w:rFonts w:ascii="Times New Roman" w:hAnsi="Times New Roman"/>
          <w:szCs w:val="22"/>
          <w:lang w:eastAsia="nl-NL"/>
        </w:rPr>
        <w:t xml:space="preserve"> measures;</w:t>
      </w:r>
    </w:p>
    <w:p w14:paraId="4CA4F12A" w14:textId="7D871C47" w:rsidR="00B07ABA" w:rsidRPr="001A7364" w:rsidRDefault="00895FC8" w:rsidP="003462E2">
      <w:pPr>
        <w:pStyle w:val="Lijstalinea"/>
        <w:numPr>
          <w:ilvl w:val="1"/>
          <w:numId w:val="10"/>
        </w:numPr>
        <w:spacing w:line="240" w:lineRule="auto"/>
        <w:jc w:val="left"/>
        <w:rPr>
          <w:rFonts w:ascii="Times New Roman" w:hAnsi="Times New Roman"/>
          <w:szCs w:val="22"/>
          <w:lang w:eastAsia="nl-NL"/>
        </w:rPr>
      </w:pPr>
      <w:r w:rsidRPr="001A7364">
        <w:rPr>
          <w:rFonts w:ascii="Times New Roman" w:hAnsi="Times New Roman"/>
          <w:szCs w:val="22"/>
          <w:lang w:eastAsia="nl-NL"/>
        </w:rPr>
        <w:t xml:space="preserve">protection during </w:t>
      </w:r>
      <w:r w:rsidR="00AC5427" w:rsidRPr="001A7364">
        <w:rPr>
          <w:rFonts w:ascii="Times New Roman" w:hAnsi="Times New Roman"/>
          <w:szCs w:val="22"/>
          <w:lang w:eastAsia="nl-NL"/>
        </w:rPr>
        <w:t xml:space="preserve">the operation of adult support </w:t>
      </w:r>
      <w:r w:rsidRPr="001A7364">
        <w:rPr>
          <w:rFonts w:ascii="Times New Roman" w:hAnsi="Times New Roman"/>
          <w:szCs w:val="22"/>
          <w:lang w:eastAsia="nl-NL"/>
        </w:rPr>
        <w:t>measure</w:t>
      </w:r>
      <w:r w:rsidR="00AC5427" w:rsidRPr="001A7364">
        <w:rPr>
          <w:rFonts w:ascii="Times New Roman" w:hAnsi="Times New Roman"/>
          <w:szCs w:val="22"/>
          <w:lang w:eastAsia="nl-NL"/>
        </w:rPr>
        <w:t>s</w:t>
      </w:r>
      <w:r w:rsidRPr="001A7364">
        <w:rPr>
          <w:rFonts w:ascii="Times New Roman" w:hAnsi="Times New Roman"/>
          <w:szCs w:val="22"/>
          <w:lang w:eastAsia="nl-NL"/>
        </w:rPr>
        <w:t>:</w:t>
      </w:r>
    </w:p>
    <w:p w14:paraId="1A7EF417" w14:textId="16D158D9" w:rsidR="00B07ABA" w:rsidRPr="001A7364" w:rsidRDefault="00A8189E" w:rsidP="003462E2">
      <w:pPr>
        <w:pStyle w:val="Lijstalinea"/>
        <w:numPr>
          <w:ilvl w:val="3"/>
          <w:numId w:val="33"/>
        </w:numPr>
        <w:spacing w:line="240" w:lineRule="auto"/>
        <w:jc w:val="left"/>
        <w:rPr>
          <w:rFonts w:ascii="Times New Roman" w:hAnsi="Times New Roman"/>
          <w:szCs w:val="22"/>
          <w:lang w:eastAsia="nl-NL"/>
        </w:rPr>
      </w:pPr>
      <w:r w:rsidRPr="001A7364">
        <w:rPr>
          <w:rFonts w:ascii="Times New Roman" w:hAnsi="Times New Roman"/>
          <w:szCs w:val="22"/>
          <w:lang w:eastAsia="nl-NL"/>
        </w:rPr>
        <w:t>p</w:t>
      </w:r>
      <w:r w:rsidR="00895FC8" w:rsidRPr="001A7364">
        <w:rPr>
          <w:rFonts w:ascii="Times New Roman" w:hAnsi="Times New Roman"/>
          <w:szCs w:val="22"/>
          <w:lang w:eastAsia="nl-NL"/>
        </w:rPr>
        <w:t>rotection of the vulnerable adult against his/her own acts</w:t>
      </w:r>
      <w:r w:rsidR="00801499" w:rsidRPr="001A7364">
        <w:rPr>
          <w:rFonts w:ascii="Times New Roman" w:hAnsi="Times New Roman"/>
          <w:szCs w:val="22"/>
          <w:lang w:eastAsia="nl-NL"/>
        </w:rPr>
        <w:t>;</w:t>
      </w:r>
    </w:p>
    <w:p w14:paraId="3C30A618" w14:textId="5491A140" w:rsidR="00801499" w:rsidRPr="001A7364" w:rsidRDefault="00A8189E" w:rsidP="003462E2">
      <w:pPr>
        <w:pStyle w:val="Lijstalinea"/>
        <w:numPr>
          <w:ilvl w:val="3"/>
          <w:numId w:val="33"/>
        </w:numPr>
        <w:spacing w:line="240" w:lineRule="auto"/>
        <w:jc w:val="left"/>
        <w:rPr>
          <w:rFonts w:ascii="Times New Roman" w:hAnsi="Times New Roman"/>
          <w:szCs w:val="22"/>
          <w:lang w:eastAsia="nl-NL"/>
        </w:rPr>
      </w:pPr>
      <w:r w:rsidRPr="001A7364">
        <w:rPr>
          <w:rFonts w:ascii="Times New Roman" w:hAnsi="Times New Roman"/>
          <w:szCs w:val="22"/>
          <w:lang w:eastAsia="nl-NL"/>
        </w:rPr>
        <w:t>p</w:t>
      </w:r>
      <w:r w:rsidR="00895FC8" w:rsidRPr="001A7364">
        <w:rPr>
          <w:rFonts w:ascii="Times New Roman" w:hAnsi="Times New Roman"/>
          <w:szCs w:val="22"/>
          <w:lang w:eastAsia="nl-NL"/>
        </w:rPr>
        <w:t>rotection of the vulnerable adult against conflict of interests, abuse or neglect by the representative/supporting person</w:t>
      </w:r>
      <w:r w:rsidR="00801499" w:rsidRPr="001A7364">
        <w:rPr>
          <w:rFonts w:ascii="Times New Roman" w:hAnsi="Times New Roman"/>
          <w:szCs w:val="22"/>
          <w:lang w:eastAsia="nl-NL"/>
        </w:rPr>
        <w:t>;</w:t>
      </w:r>
    </w:p>
    <w:p w14:paraId="5C58372C" w14:textId="7F0997A0" w:rsidR="00AA4BD4" w:rsidRPr="001A7364" w:rsidRDefault="00A8189E" w:rsidP="003462E2">
      <w:pPr>
        <w:pStyle w:val="Lijstalinea"/>
        <w:numPr>
          <w:ilvl w:val="3"/>
          <w:numId w:val="33"/>
        </w:numPr>
        <w:spacing w:line="240" w:lineRule="auto"/>
        <w:jc w:val="left"/>
        <w:rPr>
          <w:rFonts w:ascii="Times New Roman" w:hAnsi="Times New Roman"/>
          <w:szCs w:val="22"/>
          <w:lang w:eastAsia="nl-NL"/>
        </w:rPr>
      </w:pPr>
      <w:r w:rsidRPr="001A7364">
        <w:rPr>
          <w:rFonts w:ascii="Times New Roman" w:hAnsi="Times New Roman"/>
          <w:szCs w:val="22"/>
          <w:lang w:eastAsia="nl-NL"/>
        </w:rPr>
        <w:t>p</w:t>
      </w:r>
      <w:r w:rsidR="00895FC8" w:rsidRPr="001A7364">
        <w:rPr>
          <w:rFonts w:ascii="Times New Roman" w:hAnsi="Times New Roman"/>
          <w:szCs w:val="22"/>
          <w:lang w:eastAsia="nl-NL"/>
        </w:rPr>
        <w:t>rotection of the vulnerable adult against conflict of interests, abuse or neglect in case of institutional representation of persons in residential-care institutions by those institutions</w:t>
      </w:r>
      <w:r w:rsidR="00450A3E" w:rsidRPr="001A7364">
        <w:rPr>
          <w:rFonts w:ascii="Times New Roman" w:hAnsi="Times New Roman"/>
          <w:szCs w:val="22"/>
          <w:lang w:eastAsia="nl-NL"/>
        </w:rPr>
        <w:t>;</w:t>
      </w:r>
    </w:p>
    <w:p w14:paraId="5307A6C1" w14:textId="6BFF39A4" w:rsidR="00CA0529" w:rsidRPr="001A7364" w:rsidRDefault="00A8189E" w:rsidP="003462E2">
      <w:pPr>
        <w:pStyle w:val="Lijstalinea"/>
        <w:numPr>
          <w:ilvl w:val="3"/>
          <w:numId w:val="33"/>
        </w:numPr>
        <w:spacing w:line="240" w:lineRule="auto"/>
        <w:jc w:val="left"/>
        <w:rPr>
          <w:rFonts w:ascii="Times New Roman" w:hAnsi="Times New Roman"/>
          <w:szCs w:val="22"/>
          <w:lang w:eastAsia="nl-NL"/>
        </w:rPr>
      </w:pPr>
      <w:r w:rsidRPr="001A7364">
        <w:rPr>
          <w:rFonts w:ascii="Times New Roman" w:hAnsi="Times New Roman"/>
          <w:szCs w:val="22"/>
          <w:lang w:eastAsia="nl-NL"/>
        </w:rPr>
        <w:t>p</w:t>
      </w:r>
      <w:r w:rsidR="00CA0529" w:rsidRPr="001A7364">
        <w:rPr>
          <w:rFonts w:ascii="Times New Roman" w:hAnsi="Times New Roman"/>
          <w:szCs w:val="22"/>
          <w:lang w:eastAsia="nl-NL"/>
        </w:rPr>
        <w:t xml:space="preserve">rotection </w:t>
      </w:r>
      <w:r w:rsidR="00D9404C" w:rsidRPr="001A7364">
        <w:rPr>
          <w:rFonts w:ascii="Times New Roman" w:hAnsi="Times New Roman"/>
          <w:szCs w:val="22"/>
          <w:lang w:eastAsia="nl-NL"/>
        </w:rPr>
        <w:t xml:space="preserve">of </w:t>
      </w:r>
      <w:r w:rsidR="00CA0529" w:rsidRPr="001A7364">
        <w:rPr>
          <w:rFonts w:ascii="Times New Roman" w:hAnsi="Times New Roman"/>
          <w:szCs w:val="22"/>
          <w:lang w:eastAsia="nl-NL"/>
        </w:rPr>
        <w:t>the privacy of the vulnerable adult.</w:t>
      </w:r>
    </w:p>
    <w:sectPr w:rsidR="00CA0529" w:rsidRPr="001A7364" w:rsidSect="005258C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3AC5" w14:textId="77777777" w:rsidR="0099022B" w:rsidRDefault="0099022B" w:rsidP="00895FC8">
      <w:pPr>
        <w:spacing w:line="240" w:lineRule="auto"/>
      </w:pPr>
      <w:r>
        <w:separator/>
      </w:r>
    </w:p>
  </w:endnote>
  <w:endnote w:type="continuationSeparator" w:id="0">
    <w:p w14:paraId="531BD4D7" w14:textId="77777777" w:rsidR="0099022B" w:rsidRDefault="0099022B" w:rsidP="00895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20B7" w14:textId="77777777" w:rsidR="0099022B" w:rsidRDefault="0099022B" w:rsidP="00895FC8">
      <w:pPr>
        <w:spacing w:line="240" w:lineRule="auto"/>
      </w:pPr>
      <w:r>
        <w:separator/>
      </w:r>
    </w:p>
  </w:footnote>
  <w:footnote w:type="continuationSeparator" w:id="0">
    <w:p w14:paraId="5CBC4B70" w14:textId="77777777" w:rsidR="0099022B" w:rsidRDefault="0099022B" w:rsidP="00895FC8">
      <w:pPr>
        <w:spacing w:line="240" w:lineRule="auto"/>
      </w:pPr>
      <w:r>
        <w:continuationSeparator/>
      </w:r>
    </w:p>
  </w:footnote>
  <w:footnote w:id="1">
    <w:p w14:paraId="30EBC00F" w14:textId="79336971" w:rsidR="004D1AC9" w:rsidRPr="008132EF" w:rsidRDefault="004D1AC9">
      <w:pPr>
        <w:pStyle w:val="Voetnoottekst"/>
        <w:rPr>
          <w:rFonts w:ascii="Times New Roman" w:hAnsi="Times New Roman"/>
          <w:sz w:val="18"/>
          <w:szCs w:val="18"/>
          <w:lang w:val="en-US"/>
        </w:rPr>
      </w:pPr>
      <w:r w:rsidRPr="00B44B22">
        <w:rPr>
          <w:rStyle w:val="Voetnootmarkering"/>
          <w:rFonts w:ascii="Times New Roman" w:hAnsi="Times New Roman"/>
          <w:sz w:val="18"/>
          <w:szCs w:val="18"/>
        </w:rPr>
        <w:footnoteRef/>
      </w:r>
      <w:r w:rsidRPr="00B44B22">
        <w:rPr>
          <w:rFonts w:ascii="Times New Roman" w:hAnsi="Times New Roman"/>
          <w:sz w:val="18"/>
          <w:szCs w:val="18"/>
        </w:rPr>
        <w:t xml:space="preserve"> </w:t>
      </w:r>
      <w:r w:rsidRPr="00B44B22">
        <w:rPr>
          <w:rFonts w:ascii="Times New Roman" w:hAnsi="Times New Roman"/>
          <w:sz w:val="18"/>
          <w:szCs w:val="18"/>
          <w:lang w:val="en-US"/>
        </w:rPr>
        <w:t xml:space="preserve">In most </w:t>
      </w:r>
      <w:r w:rsidRPr="008132EF">
        <w:rPr>
          <w:rFonts w:ascii="Times New Roman" w:hAnsi="Times New Roman"/>
          <w:sz w:val="18"/>
          <w:szCs w:val="18"/>
          <w:lang w:val="en-US"/>
        </w:rPr>
        <w:t>cases this will also be the age of majority.</w:t>
      </w:r>
    </w:p>
  </w:footnote>
  <w:footnote w:id="2">
    <w:p w14:paraId="24910273" w14:textId="77777777" w:rsidR="004D1AC9" w:rsidRPr="008132EF" w:rsidRDefault="004D1AC9" w:rsidP="0093751F">
      <w:pPr>
        <w:pStyle w:val="Voetnoottekst"/>
        <w:rPr>
          <w:rFonts w:ascii="Times New Roman" w:hAnsi="Times New Roman"/>
          <w:sz w:val="18"/>
          <w:szCs w:val="18"/>
          <w:lang w:val="fr-FR"/>
        </w:rPr>
      </w:pPr>
      <w:r w:rsidRPr="008132EF">
        <w:rPr>
          <w:rStyle w:val="Voetnootmarkering"/>
          <w:rFonts w:ascii="Times New Roman" w:hAnsi="Times New Roman"/>
          <w:sz w:val="18"/>
          <w:szCs w:val="18"/>
        </w:rPr>
        <w:footnoteRef/>
      </w:r>
      <w:r w:rsidRPr="008132EF">
        <w:rPr>
          <w:rFonts w:ascii="Times New Roman" w:hAnsi="Times New Roman"/>
          <w:sz w:val="18"/>
          <w:szCs w:val="18"/>
          <w:lang w:val="fr-FR"/>
        </w:rPr>
        <w:t xml:space="preserve"> Recommendation 2009.</w:t>
      </w:r>
    </w:p>
  </w:footnote>
  <w:footnote w:id="3">
    <w:p w14:paraId="22BACD20" w14:textId="2279DFB5" w:rsidR="00B44B22" w:rsidRPr="008132EF" w:rsidRDefault="00B44B22" w:rsidP="00B44B22">
      <w:pPr>
        <w:pStyle w:val="Voetnoottekst"/>
        <w:rPr>
          <w:rFonts w:ascii="Times New Roman" w:hAnsi="Times New Roman"/>
          <w:sz w:val="18"/>
          <w:szCs w:val="18"/>
          <w:lang w:val="fr-FR"/>
        </w:rPr>
      </w:pPr>
      <w:r w:rsidRPr="008132EF">
        <w:rPr>
          <w:rStyle w:val="Voetnootmarkering"/>
          <w:rFonts w:ascii="Times New Roman" w:hAnsi="Times New Roman"/>
          <w:sz w:val="18"/>
          <w:szCs w:val="18"/>
        </w:rPr>
        <w:footnoteRef/>
      </w:r>
      <w:r w:rsidRPr="008132EF">
        <w:rPr>
          <w:rFonts w:ascii="Times New Roman" w:hAnsi="Times New Roman"/>
          <w:sz w:val="18"/>
          <w:szCs w:val="18"/>
          <w:lang w:val="fr-FR"/>
        </w:rPr>
        <w:t xml:space="preserve"> </w:t>
      </w:r>
      <w:r w:rsidR="00EE1374">
        <w:rPr>
          <w:rFonts w:ascii="Times New Roman" w:hAnsi="Times New Roman"/>
          <w:sz w:val="18"/>
          <w:szCs w:val="18"/>
          <w:lang w:val="fr-FR"/>
        </w:rPr>
        <w:t xml:space="preserve">We refer to the </w:t>
      </w:r>
      <w:r w:rsidR="0094688C">
        <w:rPr>
          <w:rFonts w:ascii="Times New Roman" w:hAnsi="Times New Roman"/>
          <w:sz w:val="18"/>
          <w:szCs w:val="18"/>
          <w:lang w:val="fr-FR"/>
        </w:rPr>
        <w:t xml:space="preserve">situations addressed in </w:t>
      </w:r>
      <w:r w:rsidRPr="008132EF">
        <w:rPr>
          <w:rFonts w:ascii="Times New Roman" w:hAnsi="Times New Roman"/>
          <w:sz w:val="18"/>
          <w:szCs w:val="18"/>
          <w:lang w:val="fr-FR"/>
        </w:rPr>
        <w:t>Recommendation 2009.</w:t>
      </w:r>
    </w:p>
  </w:footnote>
  <w:footnote w:id="4">
    <w:p w14:paraId="2D7C3DF8" w14:textId="77777777" w:rsidR="004D1AC9" w:rsidRPr="008132EF" w:rsidRDefault="004D1AC9" w:rsidP="0093751F">
      <w:pPr>
        <w:pStyle w:val="Voetnoottekst"/>
        <w:rPr>
          <w:rFonts w:ascii="Times New Roman" w:hAnsi="Times New Roman"/>
          <w:sz w:val="18"/>
          <w:szCs w:val="18"/>
          <w:lang w:val="fr-FR"/>
        </w:rPr>
      </w:pPr>
      <w:r w:rsidRPr="008132EF">
        <w:rPr>
          <w:rStyle w:val="Voetnootmarkering"/>
          <w:rFonts w:ascii="Times New Roman" w:hAnsi="Times New Roman"/>
          <w:sz w:val="18"/>
          <w:szCs w:val="18"/>
        </w:rPr>
        <w:footnoteRef/>
      </w:r>
      <w:r w:rsidRPr="008132EF">
        <w:rPr>
          <w:rFonts w:ascii="Times New Roman" w:hAnsi="Times New Roman"/>
          <w:sz w:val="18"/>
          <w:szCs w:val="18"/>
          <w:lang w:val="fr-FR"/>
        </w:rPr>
        <w:t xml:space="preserve"> Recommendation 2009.</w:t>
      </w:r>
    </w:p>
  </w:footnote>
  <w:footnote w:id="5">
    <w:p w14:paraId="126227FE" w14:textId="203DF9F8" w:rsidR="004D1AC9" w:rsidRPr="008132EF" w:rsidRDefault="004D1AC9" w:rsidP="0093751F">
      <w:pPr>
        <w:pStyle w:val="Voetnoottekst"/>
        <w:rPr>
          <w:rFonts w:ascii="Times New Roman" w:hAnsi="Times New Roman"/>
          <w:sz w:val="18"/>
          <w:szCs w:val="18"/>
          <w:lang w:val="fr-FR"/>
        </w:rPr>
      </w:pPr>
      <w:r w:rsidRPr="008132EF">
        <w:rPr>
          <w:rStyle w:val="Voetnootmarkering"/>
          <w:rFonts w:ascii="Times New Roman" w:hAnsi="Times New Roman"/>
          <w:sz w:val="18"/>
          <w:szCs w:val="18"/>
        </w:rPr>
        <w:footnoteRef/>
      </w:r>
      <w:r w:rsidRPr="008132EF">
        <w:rPr>
          <w:rFonts w:ascii="Times New Roman" w:hAnsi="Times New Roman"/>
          <w:sz w:val="18"/>
          <w:szCs w:val="18"/>
          <w:lang w:val="fr-FR"/>
        </w:rPr>
        <w:t xml:space="preserve"> G</w:t>
      </w:r>
      <w:r w:rsidR="00437794">
        <w:rPr>
          <w:rFonts w:ascii="Times New Roman" w:hAnsi="Times New Roman"/>
          <w:sz w:val="18"/>
          <w:szCs w:val="18"/>
          <w:lang w:val="fr-FR"/>
        </w:rPr>
        <w:t>eneral Comment</w:t>
      </w:r>
      <w:r w:rsidRPr="008132EF">
        <w:rPr>
          <w:rFonts w:ascii="Times New Roman" w:hAnsi="Times New Roman"/>
          <w:sz w:val="18"/>
          <w:szCs w:val="18"/>
          <w:lang w:val="fr-FR"/>
        </w:rPr>
        <w:t xml:space="preserve"> 1.</w:t>
      </w:r>
    </w:p>
  </w:footnote>
  <w:footnote w:id="6">
    <w:p w14:paraId="5AA4E708" w14:textId="77777777" w:rsidR="004D1AC9" w:rsidRPr="008132EF" w:rsidRDefault="004D1AC9" w:rsidP="0093751F">
      <w:pPr>
        <w:pStyle w:val="Voetnoottekst"/>
        <w:rPr>
          <w:rFonts w:ascii="Times New Roman" w:hAnsi="Times New Roman"/>
          <w:sz w:val="18"/>
          <w:szCs w:val="18"/>
          <w:lang w:val="fr-FR"/>
        </w:rPr>
      </w:pPr>
      <w:r w:rsidRPr="008132EF">
        <w:rPr>
          <w:rStyle w:val="Voetnootmarkering"/>
          <w:rFonts w:ascii="Times New Roman" w:hAnsi="Times New Roman"/>
          <w:sz w:val="18"/>
          <w:szCs w:val="18"/>
        </w:rPr>
        <w:footnoteRef/>
      </w:r>
      <w:r w:rsidRPr="008132EF">
        <w:rPr>
          <w:rFonts w:ascii="Times New Roman" w:hAnsi="Times New Roman"/>
          <w:sz w:val="18"/>
          <w:szCs w:val="18"/>
          <w:lang w:val="fr-FR"/>
        </w:rPr>
        <w:t xml:space="preserve"> GC 1.</w:t>
      </w:r>
    </w:p>
  </w:footnote>
  <w:footnote w:id="7">
    <w:p w14:paraId="039D3672" w14:textId="362283CA" w:rsidR="004D1AC9" w:rsidRPr="00B44B22" w:rsidRDefault="004D1AC9">
      <w:pPr>
        <w:pStyle w:val="Voetnoottekst"/>
        <w:rPr>
          <w:rFonts w:ascii="Times New Roman" w:hAnsi="Times New Roman"/>
          <w:sz w:val="18"/>
          <w:szCs w:val="18"/>
        </w:rPr>
      </w:pPr>
      <w:r w:rsidRPr="008132EF">
        <w:rPr>
          <w:rStyle w:val="Voetnootmarkering"/>
          <w:rFonts w:ascii="Times New Roman" w:hAnsi="Times New Roman"/>
          <w:sz w:val="18"/>
          <w:szCs w:val="18"/>
        </w:rPr>
        <w:footnoteRef/>
      </w:r>
      <w:r w:rsidRPr="008132EF">
        <w:rPr>
          <w:rFonts w:ascii="Times New Roman" w:hAnsi="Times New Roman"/>
          <w:sz w:val="18"/>
          <w:szCs w:val="18"/>
        </w:rPr>
        <w:t xml:space="preserve"> Art. 1 of the HCCH Convention on the International Protection of Adults.</w:t>
      </w:r>
    </w:p>
  </w:footnote>
  <w:footnote w:id="8">
    <w:p w14:paraId="1E9BEB39" w14:textId="77777777" w:rsidR="00A8189E" w:rsidRPr="00B44B22" w:rsidRDefault="00A8189E" w:rsidP="00A8189E">
      <w:pPr>
        <w:pStyle w:val="Voetnoottekst"/>
        <w:rPr>
          <w:rFonts w:ascii="Times New Roman" w:hAnsi="Times New Roman"/>
          <w:sz w:val="18"/>
          <w:szCs w:val="18"/>
          <w:lang w:val="en-US"/>
        </w:rPr>
      </w:pPr>
      <w:r w:rsidRPr="00B44B22">
        <w:rPr>
          <w:rStyle w:val="Voetnootmarkering"/>
          <w:rFonts w:ascii="Times New Roman" w:hAnsi="Times New Roman"/>
          <w:sz w:val="18"/>
          <w:szCs w:val="18"/>
        </w:rPr>
        <w:footnoteRef/>
      </w:r>
      <w:r w:rsidRPr="00B44B22">
        <w:rPr>
          <w:rFonts w:ascii="Times New Roman" w:hAnsi="Times New Roman"/>
          <w:sz w:val="18"/>
          <w:szCs w:val="18"/>
        </w:rPr>
        <w:t xml:space="preserve"> </w:t>
      </w:r>
      <w:r w:rsidRPr="00B44B22">
        <w:rPr>
          <w:rFonts w:ascii="Times New Roman" w:hAnsi="Times New Roman"/>
          <w:sz w:val="18"/>
          <w:szCs w:val="18"/>
          <w:lang w:val="en-US"/>
        </w:rPr>
        <w:t>Rules that apply regardless of any judicial incapacitation, if that exists, or of the existence of a judicially appointed guardian which might affect the legal capacity of the person or the validity of his/her acts</w:t>
      </w:r>
    </w:p>
  </w:footnote>
  <w:footnote w:id="9">
    <w:p w14:paraId="39FE2BD0" w14:textId="2531A196" w:rsidR="004D1AC9" w:rsidRPr="00B44B22" w:rsidRDefault="004D1AC9">
      <w:pPr>
        <w:pStyle w:val="Voetnoottekst"/>
        <w:rPr>
          <w:rFonts w:ascii="Times New Roman" w:hAnsi="Times New Roman"/>
          <w:sz w:val="18"/>
          <w:szCs w:val="18"/>
        </w:rPr>
      </w:pPr>
      <w:r w:rsidRPr="00B44B22">
        <w:rPr>
          <w:rStyle w:val="Voetnootmarkering"/>
          <w:rFonts w:ascii="Times New Roman" w:hAnsi="Times New Roman"/>
          <w:sz w:val="18"/>
          <w:szCs w:val="18"/>
        </w:rPr>
        <w:footnoteRef/>
      </w:r>
      <w:r w:rsidRPr="00B44B22">
        <w:rPr>
          <w:rFonts w:ascii="Times New Roman" w:hAnsi="Times New Roman"/>
          <w:sz w:val="18"/>
          <w:szCs w:val="18"/>
        </w:rPr>
        <w:t xml:space="preserve"> </w:t>
      </w:r>
      <w:r w:rsidRPr="00B44B22">
        <w:rPr>
          <w:rFonts w:ascii="Times New Roman" w:hAnsi="Times New Roman"/>
          <w:sz w:val="18"/>
          <w:szCs w:val="18"/>
          <w:lang w:eastAsia="nl-NL"/>
        </w:rPr>
        <w:t>Please do not forget to provide the terminology for the measures, both in English and in the original language(s) of your jurisdiction. (Examples: the Netherlands: full guardianship – [curatele]; Russia: full guardianship –[opeka]).</w:t>
      </w:r>
    </w:p>
  </w:footnote>
  <w:footnote w:id="10">
    <w:p w14:paraId="454C72F5" w14:textId="77777777" w:rsidR="004D1AC9" w:rsidRPr="00B44B22" w:rsidRDefault="004D1AC9" w:rsidP="00B77677">
      <w:pPr>
        <w:pStyle w:val="Voetnoottekst"/>
        <w:rPr>
          <w:rFonts w:ascii="Times New Roman" w:hAnsi="Times New Roman"/>
          <w:sz w:val="18"/>
          <w:szCs w:val="18"/>
        </w:rPr>
      </w:pPr>
      <w:r w:rsidRPr="00B44B22">
        <w:rPr>
          <w:rStyle w:val="Voetnootmarkering"/>
          <w:rFonts w:ascii="Times New Roman" w:hAnsi="Times New Roman"/>
          <w:sz w:val="18"/>
          <w:szCs w:val="18"/>
        </w:rPr>
        <w:footnoteRef/>
      </w:r>
      <w:r w:rsidRPr="00B44B22">
        <w:rPr>
          <w:rFonts w:ascii="Times New Roman" w:hAnsi="Times New Roman"/>
          <w:sz w:val="18"/>
          <w:szCs w:val="18"/>
        </w:rPr>
        <w:t xml:space="preserve"> </w:t>
      </w:r>
      <w:r w:rsidRPr="00B44B22">
        <w:rPr>
          <w:rFonts w:ascii="Times New Roman" w:hAnsi="Times New Roman"/>
          <w:sz w:val="18"/>
          <w:szCs w:val="18"/>
          <w:lang w:eastAsia="nl-NL"/>
        </w:rPr>
        <w:t>Please do not forget to provide the terminology for the measures, both in English and in the original language(s) of your jurisdiction. (Examples: the Netherlands: full guardianship – [curatele]; Russia: full guardianship –[opeka]).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DE0"/>
    <w:multiLevelType w:val="hybridMultilevel"/>
    <w:tmpl w:val="374CE6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7B2F6A"/>
    <w:multiLevelType w:val="multilevel"/>
    <w:tmpl w:val="FFCA804C"/>
    <w:styleLink w:val="WWNum9"/>
    <w:lvl w:ilvl="0">
      <w:start w:val="17"/>
      <w:numFmt w:val="decimal"/>
      <w:lvlText w:val="%1."/>
      <w:lvlJc w:val="left"/>
      <w:pPr>
        <w:ind w:left="360" w:hanging="360"/>
      </w:pPr>
      <w:rPr>
        <w:rFonts w:hint="default"/>
        <w:b w:val="0"/>
      </w:rPr>
    </w:lvl>
    <w:lvl w:ilvl="1">
      <w:numFmt w:val="bullet"/>
      <w:lvlText w:val="-"/>
      <w:lvlJc w:val="left"/>
      <w:pPr>
        <w:ind w:left="792" w:hanging="432"/>
      </w:pPr>
      <w:rPr>
        <w:rFonts w:ascii="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23DD2"/>
    <w:multiLevelType w:val="multilevel"/>
    <w:tmpl w:val="0413001F"/>
    <w:styleLink w:val="Stijl1"/>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03AAB"/>
    <w:multiLevelType w:val="multilevel"/>
    <w:tmpl w:val="E1146D7E"/>
    <w:lvl w:ilvl="0">
      <w:start w:val="17"/>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518F4"/>
    <w:multiLevelType w:val="multilevel"/>
    <w:tmpl w:val="F45C281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D77E3"/>
    <w:multiLevelType w:val="hybridMultilevel"/>
    <w:tmpl w:val="21B4681A"/>
    <w:lvl w:ilvl="0" w:tplc="04130001">
      <w:start w:val="1"/>
      <w:numFmt w:val="bullet"/>
      <w:lvlText w:val=""/>
      <w:lvlJc w:val="left"/>
      <w:pPr>
        <w:ind w:left="1211" w:hanging="360"/>
      </w:pPr>
      <w:rPr>
        <w:rFonts w:ascii="Symbol" w:hAnsi="Symbol" w:hint="default"/>
      </w:rPr>
    </w:lvl>
    <w:lvl w:ilvl="1" w:tplc="04130001">
      <w:start w:val="1"/>
      <w:numFmt w:val="bullet"/>
      <w:lvlText w:val=""/>
      <w:lvlJc w:val="left"/>
      <w:pPr>
        <w:ind w:left="1931" w:hanging="360"/>
      </w:pPr>
      <w:rPr>
        <w:rFonts w:ascii="Symbol" w:hAnsi="Symbol" w:hint="default"/>
      </w:r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6" w15:restartNumberingAfterBreak="0">
    <w:nsid w:val="291B268C"/>
    <w:multiLevelType w:val="multilevel"/>
    <w:tmpl w:val="E78A60F0"/>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E32672"/>
    <w:multiLevelType w:val="multilevel"/>
    <w:tmpl w:val="202CAF7C"/>
    <w:lvl w:ilvl="0">
      <w:start w:val="17"/>
      <w:numFmt w:val="decimal"/>
      <w:lvlText w:val="%1."/>
      <w:lvlJc w:val="left"/>
      <w:pPr>
        <w:ind w:left="360" w:hanging="360"/>
      </w:pPr>
      <w:rPr>
        <w:rFonts w:hint="default"/>
        <w:b w:val="0"/>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EF772F"/>
    <w:multiLevelType w:val="multilevel"/>
    <w:tmpl w:val="1988DFF8"/>
    <w:styleLink w:val="WWNum11"/>
    <w:lvl w:ilvl="0">
      <w:start w:val="1"/>
      <w:numFmt w:val="decimal"/>
      <w:lvlText w:val="%1."/>
      <w:lvlJc w:val="left"/>
      <w:pPr>
        <w:ind w:left="360"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E57BCF"/>
    <w:multiLevelType w:val="multilevel"/>
    <w:tmpl w:val="1E18D1C0"/>
    <w:lvl w:ilvl="0">
      <w:start w:val="1"/>
      <w:numFmt w:val="decimal"/>
      <w:lvlText w:val="%1."/>
      <w:lvlJc w:val="left"/>
      <w:pPr>
        <w:ind w:left="360" w:hanging="360"/>
      </w:pPr>
      <w:rPr>
        <w:rFonts w:ascii="Book Antiqua" w:hAnsi="Book Antiqua" w:hint="default"/>
        <w:b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78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4E2D9C"/>
    <w:multiLevelType w:val="hybridMultilevel"/>
    <w:tmpl w:val="090C93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CC7401"/>
    <w:multiLevelType w:val="multilevel"/>
    <w:tmpl w:val="17A2EAC6"/>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378A1"/>
    <w:multiLevelType w:val="multilevel"/>
    <w:tmpl w:val="23164D1A"/>
    <w:lvl w:ilvl="0">
      <w:start w:val="1"/>
      <w:numFmt w:val="decimal"/>
      <w:lvlText w:val="%1."/>
      <w:lvlJc w:val="left"/>
      <w:pPr>
        <w:ind w:left="360" w:hanging="360"/>
      </w:pPr>
      <w:rPr>
        <w:rFonts w:ascii="Book Antiqua" w:hAnsi="Book Antiqua" w:hint="default"/>
        <w:b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78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980257"/>
    <w:multiLevelType w:val="multilevel"/>
    <w:tmpl w:val="FC54E064"/>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703A6"/>
    <w:multiLevelType w:val="multilevel"/>
    <w:tmpl w:val="8424D5B4"/>
    <w:lvl w:ilvl="0">
      <w:start w:val="16"/>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43427D"/>
    <w:multiLevelType w:val="multilevel"/>
    <w:tmpl w:val="E3AE0594"/>
    <w:lvl w:ilvl="0">
      <w:start w:val="17"/>
      <w:numFmt w:val="decimal"/>
      <w:lvlText w:val="%1."/>
      <w:lvlJc w:val="left"/>
      <w:pPr>
        <w:ind w:left="360" w:hanging="360"/>
      </w:pPr>
      <w:rPr>
        <w:rFonts w:hint="default"/>
        <w:b w:val="0"/>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AA42B9"/>
    <w:multiLevelType w:val="hybridMultilevel"/>
    <w:tmpl w:val="3760E21A"/>
    <w:lvl w:ilvl="0" w:tplc="8C40F2EE">
      <w:start w:val="1"/>
      <w:numFmt w:val="upperRoman"/>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993DF5"/>
    <w:multiLevelType w:val="hybridMultilevel"/>
    <w:tmpl w:val="5B52F49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A75097"/>
    <w:multiLevelType w:val="multilevel"/>
    <w:tmpl w:val="145445E2"/>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1F345C"/>
    <w:multiLevelType w:val="multilevel"/>
    <w:tmpl w:val="C150BBD6"/>
    <w:lvl w:ilvl="0">
      <w:start w:val="1"/>
      <w:numFmt w:val="decimal"/>
      <w:lvlText w:val="%1."/>
      <w:lvlJc w:val="left"/>
      <w:pPr>
        <w:ind w:left="360" w:hanging="360"/>
      </w:pPr>
      <w:rPr>
        <w:b w:val="0"/>
      </w:rPr>
    </w:lvl>
    <w:lvl w:ilvl="1">
      <w:start w:val="1"/>
      <w:numFmt w:val="lowerLetter"/>
      <w:lvlText w:val="%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3E490A"/>
    <w:multiLevelType w:val="multilevel"/>
    <w:tmpl w:val="A18013CE"/>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4B96245"/>
    <w:multiLevelType w:val="multilevel"/>
    <w:tmpl w:val="0C7AF5BE"/>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792" w:hanging="432"/>
      </w:pPr>
      <w:rPr>
        <w:rFonts w:hint="default"/>
      </w:rPr>
    </w:lvl>
    <w:lvl w:ilvl="2">
      <w:start w:val="1"/>
      <w:numFmt w:val="bullet"/>
      <w:lvlText w:val=""/>
      <w:lvlJc w:val="left"/>
      <w:pPr>
        <w:ind w:left="178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FD7DE8"/>
    <w:multiLevelType w:val="hybridMultilevel"/>
    <w:tmpl w:val="F60252E2"/>
    <w:lvl w:ilvl="0" w:tplc="04130019">
      <w:start w:val="1"/>
      <w:numFmt w:val="lowerLetter"/>
      <w:lvlText w:val="%1."/>
      <w:lvlJc w:val="left"/>
      <w:pPr>
        <w:ind w:left="785" w:hanging="360"/>
      </w:pPr>
      <w:rPr>
        <w:rFonts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3" w15:restartNumberingAfterBreak="0">
    <w:nsid w:val="6A051CDD"/>
    <w:multiLevelType w:val="multilevel"/>
    <w:tmpl w:val="6DBAFA2C"/>
    <w:styleLink w:val="WWNum1"/>
    <w:lvl w:ilvl="0">
      <w:start w:val="17"/>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E6711F"/>
    <w:multiLevelType w:val="multilevel"/>
    <w:tmpl w:val="14D4897C"/>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B62D1D"/>
    <w:multiLevelType w:val="multilevel"/>
    <w:tmpl w:val="23164D1A"/>
    <w:lvl w:ilvl="0">
      <w:start w:val="1"/>
      <w:numFmt w:val="decimal"/>
      <w:lvlText w:val="%1."/>
      <w:lvlJc w:val="left"/>
      <w:pPr>
        <w:ind w:left="360" w:hanging="360"/>
      </w:pPr>
      <w:rPr>
        <w:rFonts w:ascii="Book Antiqua" w:hAnsi="Book Antiqua" w:hint="default"/>
        <w:b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78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076A58"/>
    <w:multiLevelType w:val="hybridMultilevel"/>
    <w:tmpl w:val="0CAC6A6E"/>
    <w:lvl w:ilvl="0" w:tplc="88EE979A">
      <w:start w:val="3"/>
      <w:numFmt w:val="upperRoman"/>
      <w:lvlText w:val="%1."/>
      <w:lvlJc w:val="left"/>
      <w:pPr>
        <w:ind w:left="1080" w:hanging="720"/>
      </w:pPr>
      <w:rPr>
        <w:rFonts w:eastAsia="SimSun" w:cs="Tahoma" w:hint="default"/>
        <w:lang w:val="en-U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D427B0"/>
    <w:multiLevelType w:val="hybridMultilevel"/>
    <w:tmpl w:val="7700D1A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505679"/>
    <w:multiLevelType w:val="hybridMultilevel"/>
    <w:tmpl w:val="7256ED5C"/>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6457F16"/>
    <w:multiLevelType w:val="multilevel"/>
    <w:tmpl w:val="609CB5FC"/>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792" w:hanging="432"/>
      </w:pPr>
      <w:rPr>
        <w:rFonts w:ascii="Times New Roman" w:eastAsia="Times New Roman" w:hAnsi="Times New Roman" w:cs="Times New Roman"/>
      </w:rPr>
    </w:lvl>
    <w:lvl w:ilvl="2">
      <w:start w:val="1"/>
      <w:numFmt w:val="bullet"/>
      <w:lvlText w:val=""/>
      <w:lvlJc w:val="left"/>
      <w:pPr>
        <w:ind w:left="178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724BCB"/>
    <w:multiLevelType w:val="multilevel"/>
    <w:tmpl w:val="F5C2BA0C"/>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083D7E"/>
    <w:multiLevelType w:val="multilevel"/>
    <w:tmpl w:val="9FAE4CBE"/>
    <w:lvl w:ilvl="0">
      <w:start w:val="1"/>
      <w:numFmt w:val="decimal"/>
      <w:lvlText w:val="%1."/>
      <w:lvlJc w:val="left"/>
      <w:pPr>
        <w:ind w:left="360" w:hanging="360"/>
      </w:pPr>
      <w:rPr>
        <w:rFonts w:ascii="Book Antiqua" w:hAnsi="Book Antiqua" w:hint="default"/>
        <w:b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78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985E5F"/>
    <w:multiLevelType w:val="multilevel"/>
    <w:tmpl w:val="4E86C372"/>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D43EB5"/>
    <w:multiLevelType w:val="multilevel"/>
    <w:tmpl w:val="DF0203B4"/>
    <w:lvl w:ilvl="0">
      <w:start w:val="17"/>
      <w:numFmt w:val="decimal"/>
      <w:lvlText w:val="%1."/>
      <w:lvlJc w:val="left"/>
      <w:pPr>
        <w:ind w:left="360" w:hanging="360"/>
      </w:pPr>
      <w:rPr>
        <w:rFonts w:ascii="Book Antiqua" w:hAnsi="Book Antiqua" w:hint="default"/>
        <w:b w:val="0"/>
        <w:sz w:val="22"/>
        <w:szCs w:val="22"/>
      </w:rPr>
    </w:lvl>
    <w:lvl w:ilvl="1">
      <w:start w:val="1"/>
      <w:numFmt w:val="lowerLetter"/>
      <w:lvlText w:val="%2."/>
      <w:lvlJc w:val="left"/>
      <w:pPr>
        <w:ind w:left="720" w:hanging="360"/>
      </w:pPr>
      <w:rPr>
        <w:rFonts w:hint="default"/>
        <w:sz w:val="20"/>
        <w:szCs w:val="2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4383246">
    <w:abstractNumId w:val="21"/>
  </w:num>
  <w:num w:numId="2" w16cid:durableId="1911191079">
    <w:abstractNumId w:val="2"/>
  </w:num>
  <w:num w:numId="3" w16cid:durableId="1327513934">
    <w:abstractNumId w:val="16"/>
  </w:num>
  <w:num w:numId="4" w16cid:durableId="123279903">
    <w:abstractNumId w:val="23"/>
  </w:num>
  <w:num w:numId="5" w16cid:durableId="996811673">
    <w:abstractNumId w:val="20"/>
  </w:num>
  <w:num w:numId="6" w16cid:durableId="1566917566">
    <w:abstractNumId w:val="1"/>
  </w:num>
  <w:num w:numId="7" w16cid:durableId="950666327">
    <w:abstractNumId w:val="8"/>
  </w:num>
  <w:num w:numId="8" w16cid:durableId="698624521">
    <w:abstractNumId w:val="26"/>
  </w:num>
  <w:num w:numId="9" w16cid:durableId="819007471">
    <w:abstractNumId w:val="7"/>
  </w:num>
  <w:num w:numId="10" w16cid:durableId="1900169412">
    <w:abstractNumId w:val="15"/>
  </w:num>
  <w:num w:numId="11" w16cid:durableId="432093851">
    <w:abstractNumId w:val="0"/>
  </w:num>
  <w:num w:numId="12" w16cid:durableId="525749242">
    <w:abstractNumId w:val="6"/>
  </w:num>
  <w:num w:numId="13" w16cid:durableId="1615405890">
    <w:abstractNumId w:val="17"/>
  </w:num>
  <w:num w:numId="14" w16cid:durableId="1865634508">
    <w:abstractNumId w:val="30"/>
  </w:num>
  <w:num w:numId="15" w16cid:durableId="1167595128">
    <w:abstractNumId w:val="27"/>
  </w:num>
  <w:num w:numId="16" w16cid:durableId="1596278829">
    <w:abstractNumId w:val="5"/>
  </w:num>
  <w:num w:numId="17" w16cid:durableId="1753430454">
    <w:abstractNumId w:val="12"/>
  </w:num>
  <w:num w:numId="18" w16cid:durableId="1458597928">
    <w:abstractNumId w:val="9"/>
  </w:num>
  <w:num w:numId="19" w16cid:durableId="112210544">
    <w:abstractNumId w:val="25"/>
  </w:num>
  <w:num w:numId="20" w16cid:durableId="1432093138">
    <w:abstractNumId w:val="31"/>
  </w:num>
  <w:num w:numId="21" w16cid:durableId="601499358">
    <w:abstractNumId w:val="14"/>
  </w:num>
  <w:num w:numId="22" w16cid:durableId="806507403">
    <w:abstractNumId w:val="10"/>
  </w:num>
  <w:num w:numId="23" w16cid:durableId="324631513">
    <w:abstractNumId w:val="22"/>
  </w:num>
  <w:num w:numId="24" w16cid:durableId="535392741">
    <w:abstractNumId w:val="33"/>
  </w:num>
  <w:num w:numId="25" w16cid:durableId="423310053">
    <w:abstractNumId w:val="18"/>
  </w:num>
  <w:num w:numId="26" w16cid:durableId="710226751">
    <w:abstractNumId w:val="13"/>
  </w:num>
  <w:num w:numId="27" w16cid:durableId="779644511">
    <w:abstractNumId w:val="24"/>
  </w:num>
  <w:num w:numId="28" w16cid:durableId="1534808319">
    <w:abstractNumId w:val="32"/>
  </w:num>
  <w:num w:numId="29" w16cid:durableId="1820460992">
    <w:abstractNumId w:val="11"/>
  </w:num>
  <w:num w:numId="30" w16cid:durableId="1272008790">
    <w:abstractNumId w:val="4"/>
  </w:num>
  <w:num w:numId="31" w16cid:durableId="856233158">
    <w:abstractNumId w:val="28"/>
  </w:num>
  <w:num w:numId="32" w16cid:durableId="1640569872">
    <w:abstractNumId w:val="19"/>
  </w:num>
  <w:num w:numId="33" w16cid:durableId="1658147379">
    <w:abstractNumId w:val="3"/>
  </w:num>
  <w:num w:numId="34" w16cid:durableId="151063389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A8"/>
    <w:rsid w:val="00000736"/>
    <w:rsid w:val="0000638C"/>
    <w:rsid w:val="00007AC8"/>
    <w:rsid w:val="000107E4"/>
    <w:rsid w:val="000136F7"/>
    <w:rsid w:val="000224D7"/>
    <w:rsid w:val="000237A4"/>
    <w:rsid w:val="00043DFE"/>
    <w:rsid w:val="000447F3"/>
    <w:rsid w:val="00045C94"/>
    <w:rsid w:val="0005018B"/>
    <w:rsid w:val="000535C3"/>
    <w:rsid w:val="00077693"/>
    <w:rsid w:val="000A2F90"/>
    <w:rsid w:val="000B4052"/>
    <w:rsid w:val="000C003E"/>
    <w:rsid w:val="000C6066"/>
    <w:rsid w:val="000D2913"/>
    <w:rsid w:val="000D480D"/>
    <w:rsid w:val="000D586C"/>
    <w:rsid w:val="000E24A7"/>
    <w:rsid w:val="000F6E46"/>
    <w:rsid w:val="00102BA7"/>
    <w:rsid w:val="00113D86"/>
    <w:rsid w:val="001239E0"/>
    <w:rsid w:val="00124C90"/>
    <w:rsid w:val="00124EFB"/>
    <w:rsid w:val="00125240"/>
    <w:rsid w:val="0013497E"/>
    <w:rsid w:val="0013638A"/>
    <w:rsid w:val="00142BDA"/>
    <w:rsid w:val="0015618D"/>
    <w:rsid w:val="00161B5D"/>
    <w:rsid w:val="0016226B"/>
    <w:rsid w:val="00166BA1"/>
    <w:rsid w:val="00170DBE"/>
    <w:rsid w:val="001772AE"/>
    <w:rsid w:val="00192CDC"/>
    <w:rsid w:val="00195E9B"/>
    <w:rsid w:val="001966C5"/>
    <w:rsid w:val="001A2AD1"/>
    <w:rsid w:val="001A2B82"/>
    <w:rsid w:val="001A31EA"/>
    <w:rsid w:val="001A495C"/>
    <w:rsid w:val="001A7364"/>
    <w:rsid w:val="001B11C3"/>
    <w:rsid w:val="001B7235"/>
    <w:rsid w:val="001C22DA"/>
    <w:rsid w:val="001E50AE"/>
    <w:rsid w:val="001F36F3"/>
    <w:rsid w:val="001F3C6E"/>
    <w:rsid w:val="001F7AFA"/>
    <w:rsid w:val="002022CE"/>
    <w:rsid w:val="00202800"/>
    <w:rsid w:val="0020652C"/>
    <w:rsid w:val="002150BA"/>
    <w:rsid w:val="0021546F"/>
    <w:rsid w:val="00217AA1"/>
    <w:rsid w:val="0022092C"/>
    <w:rsid w:val="00233793"/>
    <w:rsid w:val="00236C93"/>
    <w:rsid w:val="00250248"/>
    <w:rsid w:val="0026596A"/>
    <w:rsid w:val="002712EB"/>
    <w:rsid w:val="00275341"/>
    <w:rsid w:val="0027547E"/>
    <w:rsid w:val="002905CA"/>
    <w:rsid w:val="002B75D6"/>
    <w:rsid w:val="002C4079"/>
    <w:rsid w:val="002D2978"/>
    <w:rsid w:val="002D326D"/>
    <w:rsid w:val="002E2F98"/>
    <w:rsid w:val="002F3CD8"/>
    <w:rsid w:val="002F3E75"/>
    <w:rsid w:val="002F59A9"/>
    <w:rsid w:val="002F5FF4"/>
    <w:rsid w:val="00303FCA"/>
    <w:rsid w:val="00325FD9"/>
    <w:rsid w:val="00336A80"/>
    <w:rsid w:val="003377C8"/>
    <w:rsid w:val="0034164B"/>
    <w:rsid w:val="00341653"/>
    <w:rsid w:val="0034287A"/>
    <w:rsid w:val="003462E2"/>
    <w:rsid w:val="00350879"/>
    <w:rsid w:val="003623BF"/>
    <w:rsid w:val="00363AA7"/>
    <w:rsid w:val="00363D85"/>
    <w:rsid w:val="00371D08"/>
    <w:rsid w:val="0037256D"/>
    <w:rsid w:val="00382227"/>
    <w:rsid w:val="00383A08"/>
    <w:rsid w:val="00385009"/>
    <w:rsid w:val="00385D16"/>
    <w:rsid w:val="00393906"/>
    <w:rsid w:val="00396FC2"/>
    <w:rsid w:val="003A0158"/>
    <w:rsid w:val="003A4071"/>
    <w:rsid w:val="003C35AA"/>
    <w:rsid w:val="003C3D8F"/>
    <w:rsid w:val="003D2BE8"/>
    <w:rsid w:val="003D5F45"/>
    <w:rsid w:val="003D7D08"/>
    <w:rsid w:val="003E153D"/>
    <w:rsid w:val="003E4237"/>
    <w:rsid w:val="003F271E"/>
    <w:rsid w:val="003F70A0"/>
    <w:rsid w:val="004019E9"/>
    <w:rsid w:val="00406843"/>
    <w:rsid w:val="00411CB4"/>
    <w:rsid w:val="00412576"/>
    <w:rsid w:val="00415032"/>
    <w:rsid w:val="00432E19"/>
    <w:rsid w:val="00437794"/>
    <w:rsid w:val="00447B24"/>
    <w:rsid w:val="00450A3E"/>
    <w:rsid w:val="0045426A"/>
    <w:rsid w:val="004610A0"/>
    <w:rsid w:val="004617F4"/>
    <w:rsid w:val="00473149"/>
    <w:rsid w:val="00475697"/>
    <w:rsid w:val="00481840"/>
    <w:rsid w:val="00481EC1"/>
    <w:rsid w:val="00484584"/>
    <w:rsid w:val="004937A6"/>
    <w:rsid w:val="004953C8"/>
    <w:rsid w:val="004977F0"/>
    <w:rsid w:val="004A1B43"/>
    <w:rsid w:val="004B6DB0"/>
    <w:rsid w:val="004B6E3D"/>
    <w:rsid w:val="004C16B2"/>
    <w:rsid w:val="004C1A3D"/>
    <w:rsid w:val="004C7313"/>
    <w:rsid w:val="004D1AC9"/>
    <w:rsid w:val="004E378E"/>
    <w:rsid w:val="004E5EB6"/>
    <w:rsid w:val="004F00AA"/>
    <w:rsid w:val="004F2807"/>
    <w:rsid w:val="00503FEB"/>
    <w:rsid w:val="0051376E"/>
    <w:rsid w:val="005221FD"/>
    <w:rsid w:val="005224C8"/>
    <w:rsid w:val="005258C7"/>
    <w:rsid w:val="00530F6B"/>
    <w:rsid w:val="00537B91"/>
    <w:rsid w:val="005451FB"/>
    <w:rsid w:val="00553570"/>
    <w:rsid w:val="00556471"/>
    <w:rsid w:val="00564F1B"/>
    <w:rsid w:val="00565B34"/>
    <w:rsid w:val="00565BA7"/>
    <w:rsid w:val="00575203"/>
    <w:rsid w:val="00597572"/>
    <w:rsid w:val="005B3AF7"/>
    <w:rsid w:val="005E1904"/>
    <w:rsid w:val="005E44F1"/>
    <w:rsid w:val="00604525"/>
    <w:rsid w:val="00611B29"/>
    <w:rsid w:val="00613418"/>
    <w:rsid w:val="006155AA"/>
    <w:rsid w:val="006155C2"/>
    <w:rsid w:val="00615731"/>
    <w:rsid w:val="00615868"/>
    <w:rsid w:val="00621CA0"/>
    <w:rsid w:val="0063559C"/>
    <w:rsid w:val="0064469D"/>
    <w:rsid w:val="00652BD6"/>
    <w:rsid w:val="00655B8F"/>
    <w:rsid w:val="00666131"/>
    <w:rsid w:val="00666A45"/>
    <w:rsid w:val="00667AE3"/>
    <w:rsid w:val="00683186"/>
    <w:rsid w:val="006A045F"/>
    <w:rsid w:val="006A4485"/>
    <w:rsid w:val="006A47D8"/>
    <w:rsid w:val="006C3A73"/>
    <w:rsid w:val="006D08BA"/>
    <w:rsid w:val="007037DC"/>
    <w:rsid w:val="0070470E"/>
    <w:rsid w:val="007103AD"/>
    <w:rsid w:val="00712316"/>
    <w:rsid w:val="00726CA2"/>
    <w:rsid w:val="00742D24"/>
    <w:rsid w:val="0076345C"/>
    <w:rsid w:val="007726AD"/>
    <w:rsid w:val="00773999"/>
    <w:rsid w:val="007753FF"/>
    <w:rsid w:val="007770BF"/>
    <w:rsid w:val="007827AA"/>
    <w:rsid w:val="00790F7B"/>
    <w:rsid w:val="00793A74"/>
    <w:rsid w:val="00794145"/>
    <w:rsid w:val="007A17E7"/>
    <w:rsid w:val="007A4105"/>
    <w:rsid w:val="007B07FE"/>
    <w:rsid w:val="007C3644"/>
    <w:rsid w:val="007C51FB"/>
    <w:rsid w:val="007C74BE"/>
    <w:rsid w:val="007D63D8"/>
    <w:rsid w:val="007D651F"/>
    <w:rsid w:val="00801499"/>
    <w:rsid w:val="008017EA"/>
    <w:rsid w:val="00803AE3"/>
    <w:rsid w:val="0080551E"/>
    <w:rsid w:val="008132EF"/>
    <w:rsid w:val="00816605"/>
    <w:rsid w:val="00821167"/>
    <w:rsid w:val="00821C56"/>
    <w:rsid w:val="00830551"/>
    <w:rsid w:val="00833E05"/>
    <w:rsid w:val="00843928"/>
    <w:rsid w:val="008644DF"/>
    <w:rsid w:val="00875237"/>
    <w:rsid w:val="00887436"/>
    <w:rsid w:val="00895FC8"/>
    <w:rsid w:val="0089662D"/>
    <w:rsid w:val="00897AF8"/>
    <w:rsid w:val="008A2962"/>
    <w:rsid w:val="008A306D"/>
    <w:rsid w:val="008A37B9"/>
    <w:rsid w:val="008B5E2D"/>
    <w:rsid w:val="008C4FCE"/>
    <w:rsid w:val="008E1074"/>
    <w:rsid w:val="008E2A74"/>
    <w:rsid w:val="008E7B1E"/>
    <w:rsid w:val="008F0A4A"/>
    <w:rsid w:val="008F1397"/>
    <w:rsid w:val="008F75C2"/>
    <w:rsid w:val="0090285D"/>
    <w:rsid w:val="00905E20"/>
    <w:rsid w:val="00906BAA"/>
    <w:rsid w:val="009335AB"/>
    <w:rsid w:val="009336E4"/>
    <w:rsid w:val="0093751F"/>
    <w:rsid w:val="009411FB"/>
    <w:rsid w:val="0094688C"/>
    <w:rsid w:val="00970973"/>
    <w:rsid w:val="00972A66"/>
    <w:rsid w:val="00975E92"/>
    <w:rsid w:val="00976D5D"/>
    <w:rsid w:val="009820B9"/>
    <w:rsid w:val="0099022B"/>
    <w:rsid w:val="00992DF5"/>
    <w:rsid w:val="009A2E40"/>
    <w:rsid w:val="009A49FA"/>
    <w:rsid w:val="009A4D18"/>
    <w:rsid w:val="009A61CB"/>
    <w:rsid w:val="009A7245"/>
    <w:rsid w:val="009B0720"/>
    <w:rsid w:val="009C09D6"/>
    <w:rsid w:val="009C2822"/>
    <w:rsid w:val="009C7A58"/>
    <w:rsid w:val="009C7C68"/>
    <w:rsid w:val="009E3044"/>
    <w:rsid w:val="009E5662"/>
    <w:rsid w:val="009F3756"/>
    <w:rsid w:val="009F74FC"/>
    <w:rsid w:val="009F7AC8"/>
    <w:rsid w:val="00A015F3"/>
    <w:rsid w:val="00A02A41"/>
    <w:rsid w:val="00A02AD2"/>
    <w:rsid w:val="00A1184A"/>
    <w:rsid w:val="00A12B87"/>
    <w:rsid w:val="00A225A1"/>
    <w:rsid w:val="00A259A0"/>
    <w:rsid w:val="00A261CD"/>
    <w:rsid w:val="00A30679"/>
    <w:rsid w:val="00A32494"/>
    <w:rsid w:val="00A34DDC"/>
    <w:rsid w:val="00A3557A"/>
    <w:rsid w:val="00A722DC"/>
    <w:rsid w:val="00A8189E"/>
    <w:rsid w:val="00A8266A"/>
    <w:rsid w:val="00A90855"/>
    <w:rsid w:val="00AA4BD4"/>
    <w:rsid w:val="00AC5427"/>
    <w:rsid w:val="00AC68A6"/>
    <w:rsid w:val="00AC72A9"/>
    <w:rsid w:val="00AE03F6"/>
    <w:rsid w:val="00B04685"/>
    <w:rsid w:val="00B06A73"/>
    <w:rsid w:val="00B07ABA"/>
    <w:rsid w:val="00B1473E"/>
    <w:rsid w:val="00B30648"/>
    <w:rsid w:val="00B37931"/>
    <w:rsid w:val="00B419A8"/>
    <w:rsid w:val="00B44B22"/>
    <w:rsid w:val="00B554DC"/>
    <w:rsid w:val="00B61B91"/>
    <w:rsid w:val="00B633F5"/>
    <w:rsid w:val="00B6746F"/>
    <w:rsid w:val="00B77677"/>
    <w:rsid w:val="00B77ABA"/>
    <w:rsid w:val="00B94FFF"/>
    <w:rsid w:val="00BB62A3"/>
    <w:rsid w:val="00BC61D9"/>
    <w:rsid w:val="00BE2987"/>
    <w:rsid w:val="00BE2BC8"/>
    <w:rsid w:val="00BF0CC9"/>
    <w:rsid w:val="00C032E6"/>
    <w:rsid w:val="00C05130"/>
    <w:rsid w:val="00C05E3E"/>
    <w:rsid w:val="00C14FE8"/>
    <w:rsid w:val="00C15CED"/>
    <w:rsid w:val="00C204C3"/>
    <w:rsid w:val="00C26DF2"/>
    <w:rsid w:val="00C35C73"/>
    <w:rsid w:val="00C97E70"/>
    <w:rsid w:val="00CA0529"/>
    <w:rsid w:val="00CA71F8"/>
    <w:rsid w:val="00CB5FF5"/>
    <w:rsid w:val="00CC33FF"/>
    <w:rsid w:val="00CC5EA1"/>
    <w:rsid w:val="00CC6FC7"/>
    <w:rsid w:val="00CD3B54"/>
    <w:rsid w:val="00CD4EA4"/>
    <w:rsid w:val="00CE0AB7"/>
    <w:rsid w:val="00CF2800"/>
    <w:rsid w:val="00CF6586"/>
    <w:rsid w:val="00D038D3"/>
    <w:rsid w:val="00D109A9"/>
    <w:rsid w:val="00D13A7C"/>
    <w:rsid w:val="00D206C6"/>
    <w:rsid w:val="00D22BF4"/>
    <w:rsid w:val="00D23A08"/>
    <w:rsid w:val="00D24238"/>
    <w:rsid w:val="00D25CE4"/>
    <w:rsid w:val="00D309E8"/>
    <w:rsid w:val="00D40AA8"/>
    <w:rsid w:val="00D547C2"/>
    <w:rsid w:val="00D55E96"/>
    <w:rsid w:val="00D70102"/>
    <w:rsid w:val="00D9316D"/>
    <w:rsid w:val="00D93326"/>
    <w:rsid w:val="00D9404C"/>
    <w:rsid w:val="00D96086"/>
    <w:rsid w:val="00DB1B03"/>
    <w:rsid w:val="00DC3172"/>
    <w:rsid w:val="00DC3245"/>
    <w:rsid w:val="00DD0BB0"/>
    <w:rsid w:val="00DD424E"/>
    <w:rsid w:val="00DD7F12"/>
    <w:rsid w:val="00DE33E7"/>
    <w:rsid w:val="00DE6B3B"/>
    <w:rsid w:val="00DF194C"/>
    <w:rsid w:val="00DF1CB6"/>
    <w:rsid w:val="00E042C2"/>
    <w:rsid w:val="00E105E8"/>
    <w:rsid w:val="00E13E97"/>
    <w:rsid w:val="00E17770"/>
    <w:rsid w:val="00E21E90"/>
    <w:rsid w:val="00E23E66"/>
    <w:rsid w:val="00E3253D"/>
    <w:rsid w:val="00E36082"/>
    <w:rsid w:val="00E4723C"/>
    <w:rsid w:val="00E54BF2"/>
    <w:rsid w:val="00E55738"/>
    <w:rsid w:val="00E6086B"/>
    <w:rsid w:val="00E623FC"/>
    <w:rsid w:val="00E65A4C"/>
    <w:rsid w:val="00E738CC"/>
    <w:rsid w:val="00E85151"/>
    <w:rsid w:val="00E90BA3"/>
    <w:rsid w:val="00EA2E9B"/>
    <w:rsid w:val="00EA38B3"/>
    <w:rsid w:val="00EA453A"/>
    <w:rsid w:val="00EB14EA"/>
    <w:rsid w:val="00EB3251"/>
    <w:rsid w:val="00EC06A3"/>
    <w:rsid w:val="00EC1BC2"/>
    <w:rsid w:val="00ED464F"/>
    <w:rsid w:val="00ED49FF"/>
    <w:rsid w:val="00EE1374"/>
    <w:rsid w:val="00EF609F"/>
    <w:rsid w:val="00F01F2C"/>
    <w:rsid w:val="00F0419B"/>
    <w:rsid w:val="00F041FC"/>
    <w:rsid w:val="00F12D63"/>
    <w:rsid w:val="00F22A96"/>
    <w:rsid w:val="00F273F1"/>
    <w:rsid w:val="00F370E1"/>
    <w:rsid w:val="00F54C54"/>
    <w:rsid w:val="00F5655B"/>
    <w:rsid w:val="00F82CEE"/>
    <w:rsid w:val="00F84059"/>
    <w:rsid w:val="00F84727"/>
    <w:rsid w:val="00F90657"/>
    <w:rsid w:val="00FA293F"/>
    <w:rsid w:val="00FA3BC7"/>
    <w:rsid w:val="00FA7B5A"/>
    <w:rsid w:val="00FB0386"/>
    <w:rsid w:val="00FB0DAA"/>
    <w:rsid w:val="00FC59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87C2"/>
  <w15:chartTrackingRefBased/>
  <w15:docId w15:val="{BD9F5210-9632-0249-AD0B-6746BAE9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0AA8"/>
    <w:pPr>
      <w:spacing w:line="276" w:lineRule="auto"/>
      <w:jc w:val="both"/>
    </w:pPr>
    <w:rPr>
      <w:rFonts w:ascii="Arial" w:eastAsia="Times New Roman" w:hAnsi="Arial" w:cs="Times New Roman"/>
      <w:sz w:val="22"/>
      <w:lang w:val="en-GB"/>
    </w:rPr>
  </w:style>
  <w:style w:type="paragraph" w:styleId="Kop1">
    <w:name w:val="heading 1"/>
    <w:basedOn w:val="Standaard"/>
    <w:link w:val="Kop1Char"/>
    <w:uiPriority w:val="9"/>
    <w:qFormat/>
    <w:rsid w:val="00895FC8"/>
    <w:pPr>
      <w:spacing w:before="100" w:beforeAutospacing="1" w:after="100" w:afterAutospacing="1" w:line="240" w:lineRule="auto"/>
      <w:jc w:val="left"/>
      <w:outlineLvl w:val="0"/>
    </w:pPr>
    <w:rPr>
      <w:rFonts w:ascii="Times New Roman" w:hAnsi="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40AA8"/>
    <w:pPr>
      <w:ind w:left="720"/>
      <w:contextualSpacing/>
    </w:pPr>
  </w:style>
  <w:style w:type="character" w:styleId="Verwijzingopmerking">
    <w:name w:val="annotation reference"/>
    <w:basedOn w:val="Standaardalinea-lettertype"/>
    <w:uiPriority w:val="99"/>
    <w:unhideWhenUsed/>
    <w:rsid w:val="00D40AA8"/>
    <w:rPr>
      <w:sz w:val="16"/>
      <w:szCs w:val="16"/>
    </w:rPr>
  </w:style>
  <w:style w:type="paragraph" w:styleId="Tekstopmerking">
    <w:name w:val="annotation text"/>
    <w:basedOn w:val="Standaard"/>
    <w:link w:val="TekstopmerkingChar"/>
    <w:uiPriority w:val="99"/>
    <w:unhideWhenUsed/>
    <w:rsid w:val="00D40AA8"/>
    <w:pPr>
      <w:spacing w:line="240" w:lineRule="auto"/>
    </w:pPr>
    <w:rPr>
      <w:sz w:val="20"/>
      <w:szCs w:val="20"/>
    </w:rPr>
  </w:style>
  <w:style w:type="character" w:customStyle="1" w:styleId="TekstopmerkingChar">
    <w:name w:val="Tekst opmerking Char"/>
    <w:basedOn w:val="Standaardalinea-lettertype"/>
    <w:link w:val="Tekstopmerking"/>
    <w:uiPriority w:val="99"/>
    <w:rsid w:val="00D40AA8"/>
    <w:rPr>
      <w:rFonts w:ascii="Arial" w:eastAsia="Times New Roman" w:hAnsi="Arial" w:cs="Times New Roman"/>
      <w:sz w:val="20"/>
      <w:szCs w:val="20"/>
      <w:lang w:val="en-GB"/>
    </w:rPr>
  </w:style>
  <w:style w:type="paragraph" w:styleId="Ballontekst">
    <w:name w:val="Balloon Text"/>
    <w:basedOn w:val="Standaard"/>
    <w:link w:val="BallontekstChar"/>
    <w:uiPriority w:val="99"/>
    <w:semiHidden/>
    <w:unhideWhenUsed/>
    <w:rsid w:val="00D40AA8"/>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D40AA8"/>
    <w:rPr>
      <w:rFonts w:ascii="Times New Roman" w:eastAsia="Times New Roman" w:hAnsi="Times New Roman" w:cs="Times New Roman"/>
      <w:sz w:val="18"/>
      <w:szCs w:val="18"/>
      <w:lang w:val="en-GB"/>
    </w:rPr>
  </w:style>
  <w:style w:type="paragraph" w:styleId="Geenafstand">
    <w:name w:val="No Spacing"/>
    <w:uiPriority w:val="1"/>
    <w:qFormat/>
    <w:rsid w:val="005224C8"/>
    <w:rPr>
      <w:sz w:val="22"/>
      <w:szCs w:val="22"/>
      <w:lang w:val="nl-NL"/>
    </w:rPr>
  </w:style>
  <w:style w:type="paragraph" w:styleId="Onderwerpvanopmerking">
    <w:name w:val="annotation subject"/>
    <w:basedOn w:val="Tekstopmerking"/>
    <w:next w:val="Tekstopmerking"/>
    <w:link w:val="OnderwerpvanopmerkingChar"/>
    <w:uiPriority w:val="99"/>
    <w:semiHidden/>
    <w:unhideWhenUsed/>
    <w:rsid w:val="008A2962"/>
    <w:rPr>
      <w:b/>
      <w:bCs/>
    </w:rPr>
  </w:style>
  <w:style w:type="character" w:customStyle="1" w:styleId="OnderwerpvanopmerkingChar">
    <w:name w:val="Onderwerp van opmerking Char"/>
    <w:basedOn w:val="TekstopmerkingChar"/>
    <w:link w:val="Onderwerpvanopmerking"/>
    <w:uiPriority w:val="99"/>
    <w:semiHidden/>
    <w:rsid w:val="008A2962"/>
    <w:rPr>
      <w:rFonts w:ascii="Arial" w:eastAsia="Times New Roman" w:hAnsi="Arial" w:cs="Times New Roman"/>
      <w:b/>
      <w:bCs/>
      <w:sz w:val="20"/>
      <w:szCs w:val="20"/>
      <w:lang w:val="en-GB"/>
    </w:rPr>
  </w:style>
  <w:style w:type="paragraph" w:styleId="Revisie">
    <w:name w:val="Revision"/>
    <w:hidden/>
    <w:uiPriority w:val="99"/>
    <w:semiHidden/>
    <w:rsid w:val="00503FEB"/>
    <w:rPr>
      <w:rFonts w:ascii="Arial" w:eastAsia="Times New Roman" w:hAnsi="Arial" w:cs="Times New Roman"/>
      <w:sz w:val="22"/>
      <w:lang w:val="en-GB"/>
    </w:rPr>
  </w:style>
  <w:style w:type="paragraph" w:styleId="Normaalweb">
    <w:name w:val="Normal (Web)"/>
    <w:basedOn w:val="Standaard"/>
    <w:uiPriority w:val="99"/>
    <w:semiHidden/>
    <w:unhideWhenUsed/>
    <w:rsid w:val="004F00AA"/>
    <w:pPr>
      <w:spacing w:before="100" w:beforeAutospacing="1" w:after="100" w:afterAutospacing="1" w:line="240" w:lineRule="auto"/>
      <w:jc w:val="left"/>
    </w:pPr>
    <w:rPr>
      <w:rFonts w:ascii="Times New Roman" w:hAnsi="Times New Roman"/>
      <w:sz w:val="24"/>
      <w:lang w:val="pt-PT" w:eastAsia="pt-PT"/>
    </w:rPr>
  </w:style>
  <w:style w:type="character" w:customStyle="1" w:styleId="Kop1Char">
    <w:name w:val="Kop 1 Char"/>
    <w:basedOn w:val="Standaardalinea-lettertype"/>
    <w:link w:val="Kop1"/>
    <w:uiPriority w:val="9"/>
    <w:rsid w:val="00895FC8"/>
    <w:rPr>
      <w:rFonts w:ascii="Times New Roman" w:eastAsia="Times New Roman" w:hAnsi="Times New Roman" w:cs="Times New Roman"/>
      <w:b/>
      <w:bCs/>
      <w:kern w:val="36"/>
      <w:sz w:val="48"/>
      <w:szCs w:val="48"/>
      <w:lang w:val="nl-NL" w:eastAsia="nl-NL"/>
    </w:rPr>
  </w:style>
  <w:style w:type="paragraph" w:styleId="Voetnoottekst">
    <w:name w:val="footnote text"/>
    <w:basedOn w:val="Standaard"/>
    <w:link w:val="VoetnoottekstChar"/>
    <w:uiPriority w:val="99"/>
    <w:unhideWhenUsed/>
    <w:rsid w:val="00895FC8"/>
    <w:pPr>
      <w:spacing w:line="240" w:lineRule="auto"/>
    </w:pPr>
    <w:rPr>
      <w:sz w:val="20"/>
      <w:szCs w:val="20"/>
    </w:rPr>
  </w:style>
  <w:style w:type="character" w:customStyle="1" w:styleId="VoetnoottekstChar">
    <w:name w:val="Voetnoottekst Char"/>
    <w:basedOn w:val="Standaardalinea-lettertype"/>
    <w:link w:val="Voetnoottekst"/>
    <w:uiPriority w:val="99"/>
    <w:rsid w:val="00895FC8"/>
    <w:rPr>
      <w:rFonts w:ascii="Arial" w:eastAsia="Times New Roman" w:hAnsi="Arial" w:cs="Times New Roman"/>
      <w:sz w:val="20"/>
      <w:szCs w:val="20"/>
      <w:lang w:val="en-GB"/>
    </w:rPr>
  </w:style>
  <w:style w:type="character" w:styleId="Voetnootmarkering">
    <w:name w:val="footnote reference"/>
    <w:basedOn w:val="Standaardalinea-lettertype"/>
    <w:uiPriority w:val="99"/>
    <w:unhideWhenUsed/>
    <w:rsid w:val="00895FC8"/>
    <w:rPr>
      <w:vertAlign w:val="superscript"/>
    </w:rPr>
  </w:style>
  <w:style w:type="paragraph" w:styleId="Koptekst">
    <w:name w:val="header"/>
    <w:basedOn w:val="Standaard"/>
    <w:link w:val="KoptekstChar"/>
    <w:uiPriority w:val="99"/>
    <w:unhideWhenUsed/>
    <w:rsid w:val="00895FC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95FC8"/>
    <w:rPr>
      <w:rFonts w:ascii="Arial" w:eastAsia="Times New Roman" w:hAnsi="Arial" w:cs="Times New Roman"/>
      <w:sz w:val="22"/>
      <w:lang w:val="en-GB"/>
    </w:rPr>
  </w:style>
  <w:style w:type="paragraph" w:styleId="Voettekst">
    <w:name w:val="footer"/>
    <w:basedOn w:val="Standaard"/>
    <w:link w:val="VoettekstChar"/>
    <w:uiPriority w:val="99"/>
    <w:unhideWhenUsed/>
    <w:rsid w:val="00895FC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95FC8"/>
    <w:rPr>
      <w:rFonts w:ascii="Arial" w:eastAsia="Times New Roman" w:hAnsi="Arial" w:cs="Times New Roman"/>
      <w:sz w:val="22"/>
      <w:lang w:val="en-GB"/>
    </w:rPr>
  </w:style>
  <w:style w:type="numbering" w:customStyle="1" w:styleId="Stijl1">
    <w:name w:val="Stijl1"/>
    <w:uiPriority w:val="99"/>
    <w:rsid w:val="00895FC8"/>
    <w:pPr>
      <w:numPr>
        <w:numId w:val="2"/>
      </w:numPr>
    </w:pPr>
  </w:style>
  <w:style w:type="character" w:styleId="Hyperlink">
    <w:name w:val="Hyperlink"/>
    <w:basedOn w:val="Standaardalinea-lettertype"/>
    <w:uiPriority w:val="99"/>
    <w:semiHidden/>
    <w:unhideWhenUsed/>
    <w:rsid w:val="00895FC8"/>
    <w:rPr>
      <w:color w:val="0000FF"/>
      <w:u w:val="single"/>
    </w:rPr>
  </w:style>
  <w:style w:type="paragraph" w:customStyle="1" w:styleId="Standard">
    <w:name w:val="Standard"/>
    <w:rsid w:val="00895FC8"/>
    <w:pPr>
      <w:suppressAutoHyphens/>
      <w:autoSpaceDN w:val="0"/>
      <w:spacing w:line="276" w:lineRule="auto"/>
      <w:jc w:val="both"/>
      <w:textAlignment w:val="baseline"/>
    </w:pPr>
    <w:rPr>
      <w:rFonts w:ascii="Arial" w:eastAsia="Times New Roman" w:hAnsi="Arial" w:cs="Times New Roman"/>
      <w:kern w:val="3"/>
      <w:sz w:val="22"/>
      <w:lang w:val="en-GB"/>
    </w:rPr>
  </w:style>
  <w:style w:type="numbering" w:customStyle="1" w:styleId="WWNum1">
    <w:name w:val="WWNum1"/>
    <w:basedOn w:val="Geenlijst"/>
    <w:rsid w:val="00895FC8"/>
    <w:pPr>
      <w:numPr>
        <w:numId w:val="4"/>
      </w:numPr>
    </w:pPr>
  </w:style>
  <w:style w:type="numbering" w:customStyle="1" w:styleId="WWNum7">
    <w:name w:val="WWNum7"/>
    <w:basedOn w:val="Geenlijst"/>
    <w:rsid w:val="00895FC8"/>
    <w:pPr>
      <w:numPr>
        <w:numId w:val="5"/>
      </w:numPr>
    </w:pPr>
  </w:style>
  <w:style w:type="numbering" w:customStyle="1" w:styleId="WWNum9">
    <w:name w:val="WWNum9"/>
    <w:basedOn w:val="Geenlijst"/>
    <w:rsid w:val="00895FC8"/>
    <w:pPr>
      <w:numPr>
        <w:numId w:val="6"/>
      </w:numPr>
    </w:pPr>
  </w:style>
  <w:style w:type="numbering" w:customStyle="1" w:styleId="WWNum11">
    <w:name w:val="WWNum11"/>
    <w:basedOn w:val="Geenlijst"/>
    <w:rsid w:val="00895FC8"/>
    <w:pPr>
      <w:numPr>
        <w:numId w:val="7"/>
      </w:numPr>
    </w:pPr>
  </w:style>
  <w:style w:type="paragraph" w:customStyle="1" w:styleId="I1Body-text">
    <w:name w:val="I1_Body-text"/>
    <w:uiPriority w:val="9"/>
    <w:qFormat/>
    <w:rsid w:val="00B77ABA"/>
    <w:pPr>
      <w:spacing w:line="260" w:lineRule="atLeast"/>
      <w:ind w:firstLine="284"/>
      <w:jc w:val="both"/>
    </w:pPr>
    <w:rPr>
      <w:rFonts w:ascii="Times New Roman" w:eastAsia="Times New Roman" w:hAnsi="Times New Roman" w:cs="MinionPro-Regular"/>
      <w:color w:val="000000"/>
      <w:sz w:val="20"/>
      <w:szCs w:val="20"/>
      <w:lang w:val="en-GB" w:eastAsia="nl-BE"/>
    </w:rPr>
  </w:style>
  <w:style w:type="paragraph" w:customStyle="1" w:styleId="Default">
    <w:name w:val="Default"/>
    <w:rsid w:val="00B77ABA"/>
    <w:pPr>
      <w:autoSpaceDE w:val="0"/>
      <w:autoSpaceDN w:val="0"/>
      <w:adjustRightInd w:val="0"/>
    </w:pPr>
    <w:rPr>
      <w:rFonts w:ascii="Times New Roman" w:eastAsia="Times New Roman" w:hAnsi="Times New Roman" w:cs="Times New Roman"/>
      <w:color w:val="000000"/>
      <w:lang w:val="nl-NL" w:eastAsia="nl-BE"/>
    </w:rPr>
  </w:style>
  <w:style w:type="character" w:customStyle="1" w:styleId="hgkelc">
    <w:name w:val="hgkelc"/>
    <w:basedOn w:val="Standaardalinea-lettertype"/>
    <w:rsid w:val="0020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22370">
      <w:bodyDiv w:val="1"/>
      <w:marLeft w:val="0"/>
      <w:marRight w:val="0"/>
      <w:marTop w:val="0"/>
      <w:marBottom w:val="0"/>
      <w:divBdr>
        <w:top w:val="none" w:sz="0" w:space="0" w:color="auto"/>
        <w:left w:val="none" w:sz="0" w:space="0" w:color="auto"/>
        <w:bottom w:val="none" w:sz="0" w:space="0" w:color="auto"/>
        <w:right w:val="none" w:sz="0" w:space="0" w:color="auto"/>
      </w:divBdr>
      <w:divsChild>
        <w:div w:id="661197819">
          <w:marLeft w:val="0"/>
          <w:marRight w:val="0"/>
          <w:marTop w:val="0"/>
          <w:marBottom w:val="0"/>
          <w:divBdr>
            <w:top w:val="none" w:sz="0" w:space="0" w:color="auto"/>
            <w:left w:val="none" w:sz="0" w:space="0" w:color="auto"/>
            <w:bottom w:val="none" w:sz="0" w:space="0" w:color="auto"/>
            <w:right w:val="none" w:sz="0" w:space="0" w:color="auto"/>
          </w:divBdr>
          <w:divsChild>
            <w:div w:id="492065629">
              <w:marLeft w:val="0"/>
              <w:marRight w:val="0"/>
              <w:marTop w:val="0"/>
              <w:marBottom w:val="0"/>
              <w:divBdr>
                <w:top w:val="none" w:sz="0" w:space="0" w:color="auto"/>
                <w:left w:val="none" w:sz="0" w:space="0" w:color="auto"/>
                <w:bottom w:val="none" w:sz="0" w:space="0" w:color="auto"/>
                <w:right w:val="none" w:sz="0" w:space="0" w:color="auto"/>
              </w:divBdr>
              <w:divsChild>
                <w:div w:id="2635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28819">
      <w:bodyDiv w:val="1"/>
      <w:marLeft w:val="0"/>
      <w:marRight w:val="0"/>
      <w:marTop w:val="0"/>
      <w:marBottom w:val="0"/>
      <w:divBdr>
        <w:top w:val="none" w:sz="0" w:space="0" w:color="auto"/>
        <w:left w:val="none" w:sz="0" w:space="0" w:color="auto"/>
        <w:bottom w:val="none" w:sz="0" w:space="0" w:color="auto"/>
        <w:right w:val="none" w:sz="0" w:space="0" w:color="auto"/>
      </w:divBdr>
    </w:div>
    <w:div w:id="1197964604">
      <w:bodyDiv w:val="1"/>
      <w:marLeft w:val="0"/>
      <w:marRight w:val="0"/>
      <w:marTop w:val="0"/>
      <w:marBottom w:val="0"/>
      <w:divBdr>
        <w:top w:val="none" w:sz="0" w:space="0" w:color="auto"/>
        <w:left w:val="none" w:sz="0" w:space="0" w:color="auto"/>
        <w:bottom w:val="none" w:sz="0" w:space="0" w:color="auto"/>
        <w:right w:val="none" w:sz="0" w:space="0" w:color="auto"/>
      </w:divBdr>
      <w:divsChild>
        <w:div w:id="1625429746">
          <w:marLeft w:val="0"/>
          <w:marRight w:val="0"/>
          <w:marTop w:val="0"/>
          <w:marBottom w:val="0"/>
          <w:divBdr>
            <w:top w:val="none" w:sz="0" w:space="0" w:color="auto"/>
            <w:left w:val="none" w:sz="0" w:space="0" w:color="auto"/>
            <w:bottom w:val="none" w:sz="0" w:space="0" w:color="auto"/>
            <w:right w:val="none" w:sz="0" w:space="0" w:color="auto"/>
          </w:divBdr>
        </w:div>
        <w:div w:id="1588921219">
          <w:marLeft w:val="0"/>
          <w:marRight w:val="0"/>
          <w:marTop w:val="0"/>
          <w:marBottom w:val="0"/>
          <w:divBdr>
            <w:top w:val="none" w:sz="0" w:space="0" w:color="auto"/>
            <w:left w:val="none" w:sz="0" w:space="0" w:color="auto"/>
            <w:bottom w:val="none" w:sz="0" w:space="0" w:color="auto"/>
            <w:right w:val="none" w:sz="0" w:space="0" w:color="auto"/>
          </w:divBdr>
        </w:div>
        <w:div w:id="995841988">
          <w:marLeft w:val="420"/>
          <w:marRight w:val="0"/>
          <w:marTop w:val="0"/>
          <w:marBottom w:val="0"/>
          <w:divBdr>
            <w:top w:val="none" w:sz="0" w:space="0" w:color="auto"/>
            <w:left w:val="none" w:sz="0" w:space="0" w:color="auto"/>
            <w:bottom w:val="none" w:sz="0" w:space="0" w:color="auto"/>
            <w:right w:val="none" w:sz="0" w:space="0" w:color="auto"/>
          </w:divBdr>
        </w:div>
        <w:div w:id="489490750">
          <w:marLeft w:val="420"/>
          <w:marRight w:val="0"/>
          <w:marTop w:val="0"/>
          <w:marBottom w:val="0"/>
          <w:divBdr>
            <w:top w:val="none" w:sz="0" w:space="0" w:color="auto"/>
            <w:left w:val="none" w:sz="0" w:space="0" w:color="auto"/>
            <w:bottom w:val="none" w:sz="0" w:space="0" w:color="auto"/>
            <w:right w:val="none" w:sz="0" w:space="0" w:color="auto"/>
          </w:divBdr>
        </w:div>
        <w:div w:id="261693009">
          <w:marLeft w:val="0"/>
          <w:marRight w:val="0"/>
          <w:marTop w:val="0"/>
          <w:marBottom w:val="0"/>
          <w:divBdr>
            <w:top w:val="none" w:sz="0" w:space="0" w:color="auto"/>
            <w:left w:val="none" w:sz="0" w:space="0" w:color="auto"/>
            <w:bottom w:val="none" w:sz="0" w:space="0" w:color="auto"/>
            <w:right w:val="none" w:sz="0" w:space="0" w:color="auto"/>
          </w:divBdr>
        </w:div>
        <w:div w:id="146097244">
          <w:marLeft w:val="792"/>
          <w:marRight w:val="0"/>
          <w:marTop w:val="0"/>
          <w:marBottom w:val="0"/>
          <w:divBdr>
            <w:top w:val="none" w:sz="0" w:space="0" w:color="auto"/>
            <w:left w:val="none" w:sz="0" w:space="0" w:color="auto"/>
            <w:bottom w:val="none" w:sz="0" w:space="0" w:color="auto"/>
            <w:right w:val="none" w:sz="0" w:space="0" w:color="auto"/>
          </w:divBdr>
        </w:div>
        <w:div w:id="702705070">
          <w:marLeft w:val="792"/>
          <w:marRight w:val="0"/>
          <w:marTop w:val="0"/>
          <w:marBottom w:val="0"/>
          <w:divBdr>
            <w:top w:val="none" w:sz="0" w:space="0" w:color="auto"/>
            <w:left w:val="none" w:sz="0" w:space="0" w:color="auto"/>
            <w:bottom w:val="none" w:sz="0" w:space="0" w:color="auto"/>
            <w:right w:val="none" w:sz="0" w:space="0" w:color="auto"/>
          </w:divBdr>
        </w:div>
        <w:div w:id="1294096440">
          <w:marLeft w:val="420"/>
          <w:marRight w:val="0"/>
          <w:marTop w:val="0"/>
          <w:marBottom w:val="0"/>
          <w:divBdr>
            <w:top w:val="none" w:sz="0" w:space="0" w:color="auto"/>
            <w:left w:val="none" w:sz="0" w:space="0" w:color="auto"/>
            <w:bottom w:val="none" w:sz="0" w:space="0" w:color="auto"/>
            <w:right w:val="none" w:sz="0" w:space="0" w:color="auto"/>
          </w:divBdr>
        </w:div>
        <w:div w:id="2145124967">
          <w:marLeft w:val="0"/>
          <w:marRight w:val="0"/>
          <w:marTop w:val="0"/>
          <w:marBottom w:val="0"/>
          <w:divBdr>
            <w:top w:val="none" w:sz="0" w:space="0" w:color="auto"/>
            <w:left w:val="none" w:sz="0" w:space="0" w:color="auto"/>
            <w:bottom w:val="none" w:sz="0" w:space="0" w:color="auto"/>
            <w:right w:val="none" w:sz="0" w:space="0" w:color="auto"/>
          </w:divBdr>
        </w:div>
        <w:div w:id="1031150917">
          <w:marLeft w:val="792"/>
          <w:marRight w:val="0"/>
          <w:marTop w:val="0"/>
          <w:marBottom w:val="0"/>
          <w:divBdr>
            <w:top w:val="none" w:sz="0" w:space="0" w:color="auto"/>
            <w:left w:val="none" w:sz="0" w:space="0" w:color="auto"/>
            <w:bottom w:val="none" w:sz="0" w:space="0" w:color="auto"/>
            <w:right w:val="none" w:sz="0" w:space="0" w:color="auto"/>
          </w:divBdr>
        </w:div>
        <w:div w:id="1835798891">
          <w:marLeft w:val="792"/>
          <w:marRight w:val="0"/>
          <w:marTop w:val="0"/>
          <w:marBottom w:val="0"/>
          <w:divBdr>
            <w:top w:val="none" w:sz="0" w:space="0" w:color="auto"/>
            <w:left w:val="none" w:sz="0" w:space="0" w:color="auto"/>
            <w:bottom w:val="none" w:sz="0" w:space="0" w:color="auto"/>
            <w:right w:val="none" w:sz="0" w:space="0" w:color="auto"/>
          </w:divBdr>
        </w:div>
      </w:divsChild>
    </w:div>
    <w:div w:id="1323897903">
      <w:bodyDiv w:val="1"/>
      <w:marLeft w:val="0"/>
      <w:marRight w:val="0"/>
      <w:marTop w:val="0"/>
      <w:marBottom w:val="0"/>
      <w:divBdr>
        <w:top w:val="none" w:sz="0" w:space="0" w:color="auto"/>
        <w:left w:val="none" w:sz="0" w:space="0" w:color="auto"/>
        <w:bottom w:val="none" w:sz="0" w:space="0" w:color="auto"/>
        <w:right w:val="none" w:sz="0" w:space="0" w:color="auto"/>
      </w:divBdr>
    </w:div>
    <w:div w:id="17707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BD04-A6B2-1343-B0EC-EE662CF2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4355</Words>
  <Characters>23955</Characters>
  <Application>Microsoft Office Word</Application>
  <DocSecurity>0</DocSecurity>
  <Lines>199</Lines>
  <Paragraphs>56</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Rieneke Stelma-Roorda</cp:lastModifiedBy>
  <cp:revision>2</cp:revision>
  <cp:lastPrinted>2020-02-16T22:02:00Z</cp:lastPrinted>
  <dcterms:created xsi:type="dcterms:W3CDTF">2022-06-22T18:38:00Z</dcterms:created>
  <dcterms:modified xsi:type="dcterms:W3CDTF">2022-06-22T18:38:00Z</dcterms:modified>
</cp:coreProperties>
</file>