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5AA66" w14:textId="77777777" w:rsidR="00664AEB" w:rsidRDefault="00A80790">
      <w:pPr>
        <w:pStyle w:val="Title"/>
      </w:pPr>
      <w:r>
        <w:t>Spudshed</w:t>
      </w:r>
      <w:r>
        <w:rPr>
          <w:spacing w:val="-9"/>
        </w:rPr>
        <w:t xml:space="preserve"> </w:t>
      </w:r>
      <w:r>
        <w:t>-</w:t>
      </w:r>
      <w:r>
        <w:rPr>
          <w:spacing w:val="-6"/>
        </w:rPr>
        <w:t xml:space="preserve"> </w:t>
      </w:r>
      <w:r>
        <w:t>Win</w:t>
      </w:r>
      <w:r>
        <w:rPr>
          <w:spacing w:val="-4"/>
        </w:rPr>
        <w:t xml:space="preserve"> </w:t>
      </w:r>
      <w:r>
        <w:t>a</w:t>
      </w:r>
      <w:r>
        <w:rPr>
          <w:spacing w:val="-5"/>
        </w:rPr>
        <w:t xml:space="preserve"> </w:t>
      </w:r>
      <w:r>
        <w:t>Year’s</w:t>
      </w:r>
      <w:r>
        <w:rPr>
          <w:spacing w:val="-8"/>
        </w:rPr>
        <w:t xml:space="preserve"> </w:t>
      </w:r>
      <w:r>
        <w:t>Worth</w:t>
      </w:r>
      <w:r>
        <w:rPr>
          <w:spacing w:val="-7"/>
        </w:rPr>
        <w:t xml:space="preserve"> </w:t>
      </w:r>
      <w:r>
        <w:t>of</w:t>
      </w:r>
      <w:r>
        <w:rPr>
          <w:spacing w:val="-6"/>
        </w:rPr>
        <w:t xml:space="preserve"> </w:t>
      </w:r>
      <w:r>
        <w:t>Groceries</w:t>
      </w:r>
      <w:r>
        <w:rPr>
          <w:spacing w:val="-9"/>
        </w:rPr>
        <w:t xml:space="preserve"> </w:t>
      </w:r>
      <w:r>
        <w:rPr>
          <w:spacing w:val="-2"/>
        </w:rPr>
        <w:t>Competition</w:t>
      </w:r>
    </w:p>
    <w:p w14:paraId="75E5AA67" w14:textId="77777777" w:rsidR="00664AEB" w:rsidRDefault="00A80790">
      <w:pPr>
        <w:ind w:right="203"/>
        <w:jc w:val="center"/>
        <w:rPr>
          <w:b/>
          <w:sz w:val="23"/>
        </w:rPr>
      </w:pPr>
      <w:r>
        <w:rPr>
          <w:b/>
          <w:sz w:val="23"/>
        </w:rPr>
        <w:t>Terms</w:t>
      </w:r>
      <w:r>
        <w:rPr>
          <w:b/>
          <w:spacing w:val="-3"/>
          <w:sz w:val="23"/>
        </w:rPr>
        <w:t xml:space="preserve"> </w:t>
      </w:r>
      <w:r>
        <w:rPr>
          <w:b/>
          <w:sz w:val="23"/>
        </w:rPr>
        <w:t>and</w:t>
      </w:r>
      <w:r>
        <w:rPr>
          <w:b/>
          <w:spacing w:val="-2"/>
          <w:sz w:val="23"/>
        </w:rPr>
        <w:t xml:space="preserve"> </w:t>
      </w:r>
      <w:r>
        <w:rPr>
          <w:b/>
          <w:sz w:val="23"/>
        </w:rPr>
        <w:t>Conditions</w:t>
      </w:r>
      <w:r>
        <w:rPr>
          <w:b/>
          <w:spacing w:val="-3"/>
          <w:sz w:val="23"/>
        </w:rPr>
        <w:t xml:space="preserve"> </w:t>
      </w:r>
      <w:r>
        <w:rPr>
          <w:b/>
          <w:sz w:val="23"/>
        </w:rPr>
        <w:t>of</w:t>
      </w:r>
      <w:r>
        <w:rPr>
          <w:b/>
          <w:spacing w:val="-3"/>
          <w:sz w:val="23"/>
        </w:rPr>
        <w:t xml:space="preserve"> </w:t>
      </w:r>
      <w:r>
        <w:rPr>
          <w:b/>
          <w:spacing w:val="-2"/>
          <w:sz w:val="23"/>
        </w:rPr>
        <w:t>Entry</w:t>
      </w:r>
    </w:p>
    <w:p w14:paraId="75E5AA68" w14:textId="77777777" w:rsidR="00664AEB" w:rsidRDefault="00664AEB">
      <w:pPr>
        <w:pStyle w:val="BodyText"/>
        <w:spacing w:before="2"/>
        <w:ind w:left="0" w:firstLine="0"/>
        <w:rPr>
          <w:b/>
          <w:sz w:val="23"/>
        </w:rPr>
      </w:pPr>
    </w:p>
    <w:p w14:paraId="75E5AA69" w14:textId="77777777" w:rsidR="00664AEB" w:rsidRDefault="00A80790">
      <w:pPr>
        <w:pStyle w:val="ListParagraph"/>
        <w:numPr>
          <w:ilvl w:val="0"/>
          <w:numId w:val="1"/>
        </w:numPr>
        <w:tabs>
          <w:tab w:val="left" w:pos="410"/>
        </w:tabs>
        <w:spacing w:before="0"/>
        <w:rPr>
          <w:sz w:val="18"/>
        </w:rPr>
      </w:pPr>
      <w:r>
        <w:rPr>
          <w:sz w:val="18"/>
        </w:rPr>
        <w:t>The</w:t>
      </w:r>
      <w:r>
        <w:rPr>
          <w:spacing w:val="-4"/>
          <w:sz w:val="18"/>
        </w:rPr>
        <w:t xml:space="preserve"> </w:t>
      </w:r>
      <w:r>
        <w:rPr>
          <w:sz w:val="18"/>
        </w:rPr>
        <w:t>promoter</w:t>
      </w:r>
      <w:r>
        <w:rPr>
          <w:spacing w:val="-2"/>
          <w:sz w:val="18"/>
        </w:rPr>
        <w:t xml:space="preserve"> </w:t>
      </w:r>
      <w:r>
        <w:rPr>
          <w:sz w:val="18"/>
        </w:rPr>
        <w:t>is</w:t>
      </w:r>
      <w:r>
        <w:rPr>
          <w:spacing w:val="-2"/>
          <w:sz w:val="18"/>
        </w:rPr>
        <w:t xml:space="preserve"> </w:t>
      </w:r>
      <w:r>
        <w:rPr>
          <w:sz w:val="18"/>
        </w:rPr>
        <w:t>Vegie</w:t>
      </w:r>
      <w:r>
        <w:rPr>
          <w:spacing w:val="-3"/>
          <w:sz w:val="18"/>
        </w:rPr>
        <w:t xml:space="preserve"> </w:t>
      </w:r>
      <w:r>
        <w:rPr>
          <w:sz w:val="18"/>
        </w:rPr>
        <w:t>Bandits</w:t>
      </w:r>
      <w:r>
        <w:rPr>
          <w:spacing w:val="1"/>
          <w:sz w:val="18"/>
        </w:rPr>
        <w:t xml:space="preserve"> </w:t>
      </w:r>
      <w:r>
        <w:rPr>
          <w:sz w:val="18"/>
        </w:rPr>
        <w:t>Pty Ltd</w:t>
      </w:r>
      <w:r>
        <w:rPr>
          <w:spacing w:val="-3"/>
          <w:sz w:val="18"/>
        </w:rPr>
        <w:t xml:space="preserve"> </w:t>
      </w:r>
      <w:r>
        <w:rPr>
          <w:sz w:val="18"/>
        </w:rPr>
        <w:t>(ACN</w:t>
      </w:r>
      <w:r>
        <w:rPr>
          <w:spacing w:val="-3"/>
          <w:sz w:val="18"/>
        </w:rPr>
        <w:t xml:space="preserve"> </w:t>
      </w:r>
      <w:r>
        <w:rPr>
          <w:sz w:val="18"/>
        </w:rPr>
        <w:t>079 441</w:t>
      </w:r>
      <w:r>
        <w:rPr>
          <w:spacing w:val="1"/>
          <w:sz w:val="18"/>
        </w:rPr>
        <w:t xml:space="preserve"> </w:t>
      </w:r>
      <w:r>
        <w:rPr>
          <w:sz w:val="18"/>
        </w:rPr>
        <w:t>044)</w:t>
      </w:r>
      <w:r>
        <w:rPr>
          <w:spacing w:val="1"/>
          <w:sz w:val="18"/>
        </w:rPr>
        <w:t xml:space="preserve"> </w:t>
      </w:r>
      <w:r>
        <w:rPr>
          <w:sz w:val="18"/>
        </w:rPr>
        <w:t>trading as</w:t>
      </w:r>
      <w:r>
        <w:rPr>
          <w:spacing w:val="-2"/>
          <w:sz w:val="18"/>
        </w:rPr>
        <w:t xml:space="preserve"> </w:t>
      </w:r>
      <w:r>
        <w:rPr>
          <w:sz w:val="18"/>
        </w:rPr>
        <w:t>Spudshed</w:t>
      </w:r>
      <w:r>
        <w:rPr>
          <w:spacing w:val="-1"/>
          <w:sz w:val="18"/>
        </w:rPr>
        <w:t xml:space="preserve"> </w:t>
      </w:r>
      <w:r>
        <w:rPr>
          <w:sz w:val="18"/>
        </w:rPr>
        <w:t>(ABN 31 079 441 044)</w:t>
      </w:r>
      <w:r>
        <w:rPr>
          <w:spacing w:val="1"/>
          <w:sz w:val="18"/>
        </w:rPr>
        <w:t xml:space="preserve"> </w:t>
      </w:r>
      <w:r>
        <w:rPr>
          <w:spacing w:val="-2"/>
          <w:sz w:val="18"/>
        </w:rPr>
        <w:t>(</w:t>
      </w:r>
      <w:r>
        <w:rPr>
          <w:b/>
          <w:spacing w:val="-2"/>
          <w:sz w:val="18"/>
        </w:rPr>
        <w:t>Spudshed</w:t>
      </w:r>
      <w:r>
        <w:rPr>
          <w:spacing w:val="-2"/>
          <w:sz w:val="18"/>
        </w:rPr>
        <w:t>).</w:t>
      </w:r>
    </w:p>
    <w:p w14:paraId="75E5AA6A" w14:textId="77777777" w:rsidR="00664AEB" w:rsidRDefault="00A80790">
      <w:pPr>
        <w:pStyle w:val="ListParagraph"/>
        <w:numPr>
          <w:ilvl w:val="0"/>
          <w:numId w:val="1"/>
        </w:numPr>
        <w:tabs>
          <w:tab w:val="left" w:pos="410"/>
        </w:tabs>
        <w:spacing w:before="25"/>
        <w:rPr>
          <w:sz w:val="18"/>
        </w:rPr>
      </w:pPr>
      <w:r>
        <w:rPr>
          <w:sz w:val="18"/>
        </w:rPr>
        <w:t>Information</w:t>
      </w:r>
      <w:r>
        <w:rPr>
          <w:spacing w:val="-6"/>
          <w:sz w:val="18"/>
        </w:rPr>
        <w:t xml:space="preserve"> </w:t>
      </w:r>
      <w:r>
        <w:rPr>
          <w:sz w:val="18"/>
        </w:rPr>
        <w:t>on</w:t>
      </w:r>
      <w:r>
        <w:rPr>
          <w:spacing w:val="-3"/>
          <w:sz w:val="18"/>
        </w:rPr>
        <w:t xml:space="preserve"> </w:t>
      </w:r>
      <w:r>
        <w:rPr>
          <w:sz w:val="18"/>
        </w:rPr>
        <w:t>prizes</w:t>
      </w:r>
      <w:r>
        <w:rPr>
          <w:spacing w:val="-2"/>
          <w:sz w:val="18"/>
        </w:rPr>
        <w:t xml:space="preserve"> </w:t>
      </w:r>
      <w:r>
        <w:rPr>
          <w:sz w:val="18"/>
        </w:rPr>
        <w:t>and</w:t>
      </w:r>
      <w:r>
        <w:rPr>
          <w:spacing w:val="-4"/>
          <w:sz w:val="18"/>
        </w:rPr>
        <w:t xml:space="preserve"> </w:t>
      </w:r>
      <w:r>
        <w:rPr>
          <w:sz w:val="18"/>
        </w:rPr>
        <w:t>how</w:t>
      </w:r>
      <w:r>
        <w:rPr>
          <w:spacing w:val="1"/>
          <w:sz w:val="18"/>
        </w:rPr>
        <w:t xml:space="preserve"> </w:t>
      </w:r>
      <w:r>
        <w:rPr>
          <w:sz w:val="18"/>
        </w:rPr>
        <w:t>to enter</w:t>
      </w:r>
      <w:r>
        <w:rPr>
          <w:spacing w:val="-1"/>
          <w:sz w:val="18"/>
        </w:rPr>
        <w:t xml:space="preserve"> </w:t>
      </w:r>
      <w:r>
        <w:rPr>
          <w:sz w:val="18"/>
        </w:rPr>
        <w:t>form part of</w:t>
      </w:r>
      <w:r>
        <w:rPr>
          <w:spacing w:val="-1"/>
          <w:sz w:val="18"/>
        </w:rPr>
        <w:t xml:space="preserve"> </w:t>
      </w:r>
      <w:r>
        <w:rPr>
          <w:sz w:val="18"/>
        </w:rPr>
        <w:t>these</w:t>
      </w:r>
      <w:r>
        <w:rPr>
          <w:spacing w:val="-3"/>
          <w:sz w:val="18"/>
        </w:rPr>
        <w:t xml:space="preserve"> </w:t>
      </w:r>
      <w:r>
        <w:rPr>
          <w:sz w:val="18"/>
        </w:rPr>
        <w:t>Terms</w:t>
      </w:r>
      <w:r>
        <w:rPr>
          <w:spacing w:val="-2"/>
          <w:sz w:val="18"/>
        </w:rPr>
        <w:t xml:space="preserve"> </w:t>
      </w:r>
      <w:r>
        <w:rPr>
          <w:sz w:val="18"/>
        </w:rPr>
        <w:t>and</w:t>
      </w:r>
      <w:r>
        <w:rPr>
          <w:spacing w:val="-2"/>
          <w:sz w:val="18"/>
        </w:rPr>
        <w:t xml:space="preserve"> </w:t>
      </w:r>
      <w:r>
        <w:rPr>
          <w:sz w:val="18"/>
        </w:rPr>
        <w:t>Conditions</w:t>
      </w:r>
      <w:r>
        <w:rPr>
          <w:spacing w:val="-2"/>
          <w:sz w:val="18"/>
        </w:rPr>
        <w:t xml:space="preserve"> </w:t>
      </w:r>
      <w:r>
        <w:rPr>
          <w:sz w:val="18"/>
        </w:rPr>
        <w:t>of</w:t>
      </w:r>
      <w:r>
        <w:rPr>
          <w:spacing w:val="-2"/>
          <w:sz w:val="18"/>
        </w:rPr>
        <w:t xml:space="preserve"> </w:t>
      </w:r>
      <w:r>
        <w:rPr>
          <w:sz w:val="18"/>
        </w:rPr>
        <w:t xml:space="preserve">Entry </w:t>
      </w:r>
      <w:r>
        <w:rPr>
          <w:spacing w:val="-2"/>
          <w:sz w:val="18"/>
        </w:rPr>
        <w:t>(</w:t>
      </w:r>
      <w:r>
        <w:rPr>
          <w:b/>
          <w:spacing w:val="-2"/>
          <w:sz w:val="18"/>
        </w:rPr>
        <w:t>T&amp;CE</w:t>
      </w:r>
      <w:r>
        <w:rPr>
          <w:spacing w:val="-2"/>
          <w:sz w:val="18"/>
        </w:rPr>
        <w:t>).</w:t>
      </w:r>
    </w:p>
    <w:p w14:paraId="75E5AA6B" w14:textId="77777777" w:rsidR="00664AEB" w:rsidRDefault="00A80790">
      <w:pPr>
        <w:pStyle w:val="ListParagraph"/>
        <w:numPr>
          <w:ilvl w:val="0"/>
          <w:numId w:val="1"/>
        </w:numPr>
        <w:tabs>
          <w:tab w:val="left" w:pos="410"/>
        </w:tabs>
        <w:rPr>
          <w:sz w:val="18"/>
        </w:rPr>
      </w:pPr>
      <w:r>
        <w:rPr>
          <w:sz w:val="18"/>
        </w:rPr>
        <w:t>By</w:t>
      </w:r>
      <w:r>
        <w:rPr>
          <w:spacing w:val="-5"/>
          <w:sz w:val="18"/>
        </w:rPr>
        <w:t xml:space="preserve"> </w:t>
      </w:r>
      <w:r>
        <w:rPr>
          <w:sz w:val="18"/>
        </w:rPr>
        <w:t>entering</w:t>
      </w:r>
      <w:r>
        <w:rPr>
          <w:spacing w:val="-2"/>
          <w:sz w:val="18"/>
        </w:rPr>
        <w:t xml:space="preserve"> </w:t>
      </w:r>
      <w:r>
        <w:rPr>
          <w:sz w:val="18"/>
        </w:rPr>
        <w:t>the Competition</w:t>
      </w:r>
      <w:r>
        <w:rPr>
          <w:spacing w:val="-2"/>
          <w:sz w:val="18"/>
        </w:rPr>
        <w:t xml:space="preserve"> </w:t>
      </w:r>
      <w:r>
        <w:rPr>
          <w:sz w:val="18"/>
        </w:rPr>
        <w:t>entrants</w:t>
      </w:r>
      <w:r>
        <w:rPr>
          <w:spacing w:val="-2"/>
          <w:sz w:val="18"/>
        </w:rPr>
        <w:t xml:space="preserve"> </w:t>
      </w:r>
      <w:r>
        <w:rPr>
          <w:sz w:val="18"/>
        </w:rPr>
        <w:t>agree</w:t>
      </w:r>
      <w:r>
        <w:rPr>
          <w:spacing w:val="-2"/>
          <w:sz w:val="18"/>
        </w:rPr>
        <w:t xml:space="preserve"> </w:t>
      </w:r>
      <w:r>
        <w:rPr>
          <w:sz w:val="18"/>
        </w:rPr>
        <w:t>to be</w:t>
      </w:r>
      <w:r>
        <w:rPr>
          <w:spacing w:val="-1"/>
          <w:sz w:val="18"/>
        </w:rPr>
        <w:t xml:space="preserve"> </w:t>
      </w:r>
      <w:r>
        <w:rPr>
          <w:sz w:val="18"/>
        </w:rPr>
        <w:t>bound</w:t>
      </w:r>
      <w:r>
        <w:rPr>
          <w:spacing w:val="1"/>
          <w:sz w:val="18"/>
        </w:rPr>
        <w:t xml:space="preserve"> </w:t>
      </w:r>
      <w:r>
        <w:rPr>
          <w:sz w:val="18"/>
        </w:rPr>
        <w:t>by these</w:t>
      </w:r>
      <w:r>
        <w:rPr>
          <w:spacing w:val="2"/>
          <w:sz w:val="18"/>
        </w:rPr>
        <w:t xml:space="preserve"> </w:t>
      </w:r>
      <w:r>
        <w:rPr>
          <w:spacing w:val="-2"/>
          <w:sz w:val="18"/>
        </w:rPr>
        <w:t>T&amp;CE.</w:t>
      </w:r>
    </w:p>
    <w:p w14:paraId="75E5AA6C" w14:textId="77777777" w:rsidR="00664AEB" w:rsidRDefault="00A80790">
      <w:pPr>
        <w:pStyle w:val="ListParagraph"/>
        <w:numPr>
          <w:ilvl w:val="0"/>
          <w:numId w:val="1"/>
        </w:numPr>
        <w:tabs>
          <w:tab w:val="left" w:pos="410"/>
        </w:tabs>
        <w:spacing w:before="22"/>
        <w:ind w:right="250"/>
        <w:rPr>
          <w:sz w:val="18"/>
        </w:rPr>
      </w:pPr>
      <w:r>
        <w:rPr>
          <w:sz w:val="18"/>
        </w:rPr>
        <w:t>Entry is open to all West Australian residents aged 18 years or over, excluding account holders, suppliers, and their immediate family members of Spudshed or any related entities (</w:t>
      </w:r>
      <w:r>
        <w:rPr>
          <w:b/>
          <w:sz w:val="18"/>
        </w:rPr>
        <w:t>Eligible Persons</w:t>
      </w:r>
      <w:r>
        <w:rPr>
          <w:sz w:val="18"/>
        </w:rPr>
        <w:t>).</w:t>
      </w:r>
    </w:p>
    <w:p w14:paraId="75E5AA6D" w14:textId="77777777" w:rsidR="00664AEB" w:rsidRDefault="00A80790">
      <w:pPr>
        <w:pStyle w:val="ListParagraph"/>
        <w:numPr>
          <w:ilvl w:val="0"/>
          <w:numId w:val="1"/>
        </w:numPr>
        <w:tabs>
          <w:tab w:val="left" w:pos="410"/>
        </w:tabs>
        <w:ind w:right="255"/>
        <w:rPr>
          <w:sz w:val="18"/>
        </w:rPr>
      </w:pPr>
      <w:r>
        <w:rPr>
          <w:sz w:val="18"/>
        </w:rPr>
        <w:t>Spudshed - Win a Year’s Worth of Groceries Competition (</w:t>
      </w:r>
      <w:r>
        <w:rPr>
          <w:b/>
          <w:sz w:val="18"/>
        </w:rPr>
        <w:t>Competition</w:t>
      </w:r>
      <w:r>
        <w:rPr>
          <w:sz w:val="18"/>
        </w:rPr>
        <w:t>) runs from 00:00am (AWST) on Friday 7 November 2025 to Midnight (AWST) on Wednesday 31 December 2025 (</w:t>
      </w:r>
      <w:r>
        <w:rPr>
          <w:b/>
          <w:sz w:val="18"/>
        </w:rPr>
        <w:t>Promotion Period</w:t>
      </w:r>
      <w:r>
        <w:rPr>
          <w:sz w:val="18"/>
        </w:rPr>
        <w:t>).</w:t>
      </w:r>
    </w:p>
    <w:p w14:paraId="75E5AA6E" w14:textId="77777777" w:rsidR="00664AEB" w:rsidRDefault="00A80790">
      <w:pPr>
        <w:pStyle w:val="ListParagraph"/>
        <w:numPr>
          <w:ilvl w:val="0"/>
          <w:numId w:val="1"/>
        </w:numPr>
        <w:tabs>
          <w:tab w:val="left" w:pos="410"/>
        </w:tabs>
        <w:spacing w:before="24"/>
        <w:rPr>
          <w:sz w:val="18"/>
        </w:rPr>
      </w:pPr>
      <w:r>
        <w:rPr>
          <w:sz w:val="18"/>
        </w:rPr>
        <w:t>There</w:t>
      </w:r>
      <w:r>
        <w:rPr>
          <w:spacing w:val="-5"/>
          <w:sz w:val="18"/>
        </w:rPr>
        <w:t xml:space="preserve"> </w:t>
      </w:r>
      <w:r>
        <w:rPr>
          <w:sz w:val="18"/>
        </w:rPr>
        <w:t>is</w:t>
      </w:r>
      <w:r>
        <w:rPr>
          <w:spacing w:val="-2"/>
          <w:sz w:val="18"/>
        </w:rPr>
        <w:t xml:space="preserve"> </w:t>
      </w:r>
      <w:r>
        <w:rPr>
          <w:sz w:val="18"/>
        </w:rPr>
        <w:t>one</w:t>
      </w:r>
      <w:r>
        <w:rPr>
          <w:spacing w:val="-1"/>
          <w:sz w:val="18"/>
        </w:rPr>
        <w:t xml:space="preserve"> </w:t>
      </w:r>
      <w:r>
        <w:rPr>
          <w:sz w:val="18"/>
        </w:rPr>
        <w:t>Major Prize</w:t>
      </w:r>
      <w:r>
        <w:rPr>
          <w:spacing w:val="1"/>
          <w:sz w:val="18"/>
        </w:rPr>
        <w:t xml:space="preserve"> </w:t>
      </w:r>
      <w:r>
        <w:rPr>
          <w:sz w:val="18"/>
        </w:rPr>
        <w:t>for</w:t>
      </w:r>
      <w:r>
        <w:rPr>
          <w:spacing w:val="-1"/>
          <w:sz w:val="18"/>
        </w:rPr>
        <w:t xml:space="preserve"> </w:t>
      </w:r>
      <w:r>
        <w:rPr>
          <w:sz w:val="18"/>
        </w:rPr>
        <w:t>one</w:t>
      </w:r>
      <w:r>
        <w:rPr>
          <w:spacing w:val="1"/>
          <w:sz w:val="18"/>
        </w:rPr>
        <w:t xml:space="preserve"> </w:t>
      </w:r>
      <w:r>
        <w:rPr>
          <w:sz w:val="18"/>
        </w:rPr>
        <w:t>winner,</w:t>
      </w:r>
      <w:r>
        <w:rPr>
          <w:spacing w:val="-1"/>
          <w:sz w:val="18"/>
        </w:rPr>
        <w:t xml:space="preserve"> </w:t>
      </w:r>
      <w:r>
        <w:rPr>
          <w:sz w:val="18"/>
        </w:rPr>
        <w:t>up to $10,500</w:t>
      </w:r>
      <w:r>
        <w:rPr>
          <w:spacing w:val="1"/>
          <w:sz w:val="18"/>
        </w:rPr>
        <w:t xml:space="preserve"> </w:t>
      </w:r>
      <w:r>
        <w:rPr>
          <w:sz w:val="18"/>
        </w:rPr>
        <w:t>AUD</w:t>
      </w:r>
      <w:r>
        <w:rPr>
          <w:spacing w:val="-2"/>
          <w:sz w:val="18"/>
        </w:rPr>
        <w:t xml:space="preserve"> </w:t>
      </w:r>
      <w:r>
        <w:rPr>
          <w:sz w:val="18"/>
        </w:rPr>
        <w:t>to spend</w:t>
      </w:r>
      <w:r>
        <w:rPr>
          <w:spacing w:val="-2"/>
          <w:sz w:val="18"/>
        </w:rPr>
        <w:t xml:space="preserve"> </w:t>
      </w:r>
      <w:r>
        <w:rPr>
          <w:sz w:val="18"/>
        </w:rPr>
        <w:t>at</w:t>
      </w:r>
      <w:r>
        <w:rPr>
          <w:spacing w:val="1"/>
          <w:sz w:val="18"/>
        </w:rPr>
        <w:t xml:space="preserve"> </w:t>
      </w:r>
      <w:proofErr w:type="spellStart"/>
      <w:r>
        <w:rPr>
          <w:sz w:val="18"/>
        </w:rPr>
        <w:t>Spushed</w:t>
      </w:r>
      <w:proofErr w:type="spellEnd"/>
      <w:r>
        <w:rPr>
          <w:spacing w:val="1"/>
          <w:sz w:val="18"/>
        </w:rPr>
        <w:t xml:space="preserve"> </w:t>
      </w:r>
      <w:r>
        <w:rPr>
          <w:sz w:val="18"/>
        </w:rPr>
        <w:t>Australind</w:t>
      </w:r>
      <w:r>
        <w:rPr>
          <w:spacing w:val="2"/>
          <w:sz w:val="18"/>
        </w:rPr>
        <w:t xml:space="preserve"> </w:t>
      </w:r>
      <w:r>
        <w:rPr>
          <w:sz w:val="18"/>
        </w:rPr>
        <w:t>or Spudshed</w:t>
      </w:r>
      <w:r>
        <w:rPr>
          <w:spacing w:val="-4"/>
          <w:sz w:val="18"/>
        </w:rPr>
        <w:t xml:space="preserve"> </w:t>
      </w:r>
      <w:r>
        <w:rPr>
          <w:sz w:val="18"/>
        </w:rPr>
        <w:t xml:space="preserve">Bunbury, accounting </w:t>
      </w:r>
      <w:r>
        <w:rPr>
          <w:spacing w:val="-7"/>
          <w:sz w:val="18"/>
        </w:rPr>
        <w:t>to</w:t>
      </w:r>
    </w:p>
    <w:p w14:paraId="75E5AA6F" w14:textId="77777777" w:rsidR="00664AEB" w:rsidRDefault="00A80790">
      <w:pPr>
        <w:pStyle w:val="BodyText"/>
        <w:spacing w:before="1"/>
        <w:ind w:firstLine="0"/>
      </w:pPr>
      <w:r>
        <w:t>$200</w:t>
      </w:r>
      <w:r>
        <w:rPr>
          <w:spacing w:val="-2"/>
        </w:rPr>
        <w:t xml:space="preserve"> </w:t>
      </w:r>
      <w:r>
        <w:t>per</w:t>
      </w:r>
      <w:r>
        <w:rPr>
          <w:spacing w:val="-1"/>
        </w:rPr>
        <w:t xml:space="preserve"> </w:t>
      </w:r>
      <w:r>
        <w:rPr>
          <w:spacing w:val="-2"/>
        </w:rPr>
        <w:t>week.</w:t>
      </w:r>
    </w:p>
    <w:p w14:paraId="75E5AA70" w14:textId="77777777" w:rsidR="00664AEB" w:rsidRDefault="00664AEB">
      <w:pPr>
        <w:pStyle w:val="BodyText"/>
        <w:spacing w:before="50"/>
        <w:ind w:left="0" w:firstLine="0"/>
      </w:pPr>
    </w:p>
    <w:p w14:paraId="75E5AA71" w14:textId="77777777" w:rsidR="00664AEB" w:rsidRDefault="00A80790">
      <w:pPr>
        <w:pStyle w:val="Heading1"/>
      </w:pPr>
      <w:r>
        <w:t>How</w:t>
      </w:r>
      <w:r>
        <w:rPr>
          <w:spacing w:val="-4"/>
        </w:rPr>
        <w:t xml:space="preserve"> </w:t>
      </w:r>
      <w:r>
        <w:t>to</w:t>
      </w:r>
      <w:r>
        <w:rPr>
          <w:spacing w:val="-2"/>
        </w:rPr>
        <w:t xml:space="preserve"> enter</w:t>
      </w:r>
    </w:p>
    <w:p w14:paraId="75E5AA72" w14:textId="77777777" w:rsidR="00664AEB" w:rsidRDefault="00664AEB">
      <w:pPr>
        <w:pStyle w:val="BodyText"/>
        <w:spacing w:before="0"/>
        <w:ind w:left="0" w:firstLine="0"/>
        <w:rPr>
          <w:b/>
        </w:rPr>
      </w:pPr>
    </w:p>
    <w:p w14:paraId="75E5AA73" w14:textId="77777777" w:rsidR="00664AEB" w:rsidRDefault="00A80790">
      <w:pPr>
        <w:pStyle w:val="ListParagraph"/>
        <w:numPr>
          <w:ilvl w:val="0"/>
          <w:numId w:val="1"/>
        </w:numPr>
        <w:tabs>
          <w:tab w:val="left" w:pos="410"/>
        </w:tabs>
        <w:spacing w:before="0"/>
        <w:ind w:right="254"/>
        <w:rPr>
          <w:sz w:val="18"/>
        </w:rPr>
      </w:pPr>
      <w:r>
        <w:rPr>
          <w:sz w:val="18"/>
        </w:rPr>
        <w:t xml:space="preserve">For a chance to win, during the Promotion Period download the free </w:t>
      </w:r>
      <w:r>
        <w:rPr>
          <w:b/>
          <w:sz w:val="18"/>
        </w:rPr>
        <w:t xml:space="preserve">Spudshed App </w:t>
      </w:r>
      <w:r>
        <w:rPr>
          <w:sz w:val="18"/>
        </w:rPr>
        <w:t xml:space="preserve">on the App Store or get it on Google Play. Register by entering personal details in the required fields. You </w:t>
      </w:r>
      <w:r>
        <w:rPr>
          <w:sz w:val="18"/>
          <w:u w:val="single"/>
        </w:rPr>
        <w:t>must</w:t>
      </w:r>
      <w:r>
        <w:rPr>
          <w:sz w:val="18"/>
        </w:rPr>
        <w:t xml:space="preserve"> enter a valid email address to enter the Competition; and</w:t>
      </w:r>
    </w:p>
    <w:p w14:paraId="75E5AA74" w14:textId="77777777" w:rsidR="00664AEB" w:rsidRDefault="00A80790">
      <w:pPr>
        <w:pStyle w:val="ListParagraph"/>
        <w:numPr>
          <w:ilvl w:val="0"/>
          <w:numId w:val="1"/>
        </w:numPr>
        <w:tabs>
          <w:tab w:val="left" w:pos="410"/>
        </w:tabs>
        <w:ind w:right="253"/>
        <w:rPr>
          <w:sz w:val="18"/>
        </w:rPr>
      </w:pPr>
      <w:r>
        <w:rPr>
          <w:sz w:val="18"/>
        </w:rPr>
        <w:t>Spend</w:t>
      </w:r>
      <w:r>
        <w:rPr>
          <w:spacing w:val="-11"/>
          <w:sz w:val="18"/>
        </w:rPr>
        <w:t xml:space="preserve"> </w:t>
      </w:r>
      <w:r>
        <w:rPr>
          <w:sz w:val="18"/>
        </w:rPr>
        <w:t>any</w:t>
      </w:r>
      <w:r>
        <w:rPr>
          <w:spacing w:val="-10"/>
          <w:sz w:val="18"/>
        </w:rPr>
        <w:t xml:space="preserve"> </w:t>
      </w:r>
      <w:r>
        <w:rPr>
          <w:sz w:val="18"/>
        </w:rPr>
        <w:t>amount</w:t>
      </w:r>
      <w:r>
        <w:rPr>
          <w:spacing w:val="-10"/>
          <w:sz w:val="18"/>
        </w:rPr>
        <w:t xml:space="preserve"> </w:t>
      </w:r>
      <w:r>
        <w:rPr>
          <w:sz w:val="18"/>
        </w:rPr>
        <w:t>on</w:t>
      </w:r>
      <w:r>
        <w:rPr>
          <w:spacing w:val="-10"/>
          <w:sz w:val="18"/>
        </w:rPr>
        <w:t xml:space="preserve"> </w:t>
      </w:r>
      <w:r>
        <w:rPr>
          <w:sz w:val="18"/>
        </w:rPr>
        <w:t>any</w:t>
      </w:r>
      <w:r>
        <w:rPr>
          <w:spacing w:val="-10"/>
          <w:sz w:val="18"/>
        </w:rPr>
        <w:t xml:space="preserve"> </w:t>
      </w:r>
      <w:r>
        <w:rPr>
          <w:sz w:val="18"/>
        </w:rPr>
        <w:t>goods</w:t>
      </w:r>
      <w:r>
        <w:rPr>
          <w:spacing w:val="-11"/>
          <w:sz w:val="18"/>
        </w:rPr>
        <w:t xml:space="preserve"> </w:t>
      </w:r>
      <w:r>
        <w:rPr>
          <w:sz w:val="18"/>
        </w:rPr>
        <w:t>(excluding</w:t>
      </w:r>
      <w:r>
        <w:rPr>
          <w:spacing w:val="-10"/>
          <w:sz w:val="18"/>
        </w:rPr>
        <w:t xml:space="preserve"> </w:t>
      </w:r>
      <w:r>
        <w:rPr>
          <w:sz w:val="18"/>
        </w:rPr>
        <w:t>tobacco</w:t>
      </w:r>
      <w:r>
        <w:rPr>
          <w:spacing w:val="-8"/>
          <w:sz w:val="18"/>
        </w:rPr>
        <w:t xml:space="preserve"> </w:t>
      </w:r>
      <w:r>
        <w:rPr>
          <w:sz w:val="18"/>
        </w:rPr>
        <w:t>products</w:t>
      </w:r>
      <w:r>
        <w:rPr>
          <w:spacing w:val="-11"/>
          <w:sz w:val="18"/>
        </w:rPr>
        <w:t xml:space="preserve"> </w:t>
      </w:r>
      <w:r>
        <w:rPr>
          <w:sz w:val="18"/>
        </w:rPr>
        <w:t>and</w:t>
      </w:r>
      <w:r>
        <w:rPr>
          <w:spacing w:val="-10"/>
          <w:sz w:val="18"/>
        </w:rPr>
        <w:t xml:space="preserve"> </w:t>
      </w:r>
      <w:r>
        <w:rPr>
          <w:sz w:val="18"/>
        </w:rPr>
        <w:t>tobacco</w:t>
      </w:r>
      <w:r>
        <w:rPr>
          <w:spacing w:val="-8"/>
          <w:sz w:val="18"/>
        </w:rPr>
        <w:t xml:space="preserve"> </w:t>
      </w:r>
      <w:r>
        <w:rPr>
          <w:sz w:val="18"/>
        </w:rPr>
        <w:t>related</w:t>
      </w:r>
      <w:r>
        <w:rPr>
          <w:spacing w:val="-10"/>
          <w:sz w:val="18"/>
        </w:rPr>
        <w:t xml:space="preserve"> </w:t>
      </w:r>
      <w:r>
        <w:rPr>
          <w:sz w:val="18"/>
        </w:rPr>
        <w:t>products)</w:t>
      </w:r>
      <w:r>
        <w:rPr>
          <w:spacing w:val="-11"/>
          <w:sz w:val="18"/>
        </w:rPr>
        <w:t xml:space="preserve"> </w:t>
      </w:r>
      <w:r>
        <w:rPr>
          <w:sz w:val="18"/>
        </w:rPr>
        <w:t>from</w:t>
      </w:r>
      <w:r>
        <w:rPr>
          <w:spacing w:val="-8"/>
          <w:sz w:val="18"/>
        </w:rPr>
        <w:t xml:space="preserve"> </w:t>
      </w:r>
      <w:proofErr w:type="spellStart"/>
      <w:r>
        <w:rPr>
          <w:sz w:val="18"/>
        </w:rPr>
        <w:t>Spushed</w:t>
      </w:r>
      <w:proofErr w:type="spellEnd"/>
      <w:r>
        <w:rPr>
          <w:spacing w:val="-11"/>
          <w:sz w:val="18"/>
        </w:rPr>
        <w:t xml:space="preserve"> </w:t>
      </w:r>
      <w:r>
        <w:rPr>
          <w:sz w:val="18"/>
        </w:rPr>
        <w:t>Australind</w:t>
      </w:r>
      <w:r>
        <w:rPr>
          <w:spacing w:val="-9"/>
          <w:sz w:val="18"/>
        </w:rPr>
        <w:t xml:space="preserve"> </w:t>
      </w:r>
      <w:r>
        <w:rPr>
          <w:sz w:val="18"/>
        </w:rPr>
        <w:t>or</w:t>
      </w:r>
      <w:r>
        <w:rPr>
          <w:spacing w:val="-9"/>
          <w:sz w:val="18"/>
        </w:rPr>
        <w:t xml:space="preserve"> </w:t>
      </w:r>
      <w:r>
        <w:rPr>
          <w:sz w:val="18"/>
        </w:rPr>
        <w:t>Spudshed Bunbury Western Australia which displays advertising for this Promotion (</w:t>
      </w:r>
      <w:r>
        <w:rPr>
          <w:b/>
          <w:sz w:val="18"/>
        </w:rPr>
        <w:t>Qualifying Transaction</w:t>
      </w:r>
      <w:r>
        <w:rPr>
          <w:sz w:val="18"/>
        </w:rPr>
        <w:t>); and</w:t>
      </w:r>
    </w:p>
    <w:p w14:paraId="75E5AA75" w14:textId="77777777" w:rsidR="00664AEB" w:rsidRDefault="00A80790">
      <w:pPr>
        <w:pStyle w:val="ListParagraph"/>
        <w:numPr>
          <w:ilvl w:val="0"/>
          <w:numId w:val="1"/>
        </w:numPr>
        <w:tabs>
          <w:tab w:val="left" w:pos="410"/>
        </w:tabs>
        <w:spacing w:before="24"/>
        <w:ind w:right="251"/>
        <w:rPr>
          <w:sz w:val="18"/>
        </w:rPr>
      </w:pPr>
      <w:r>
        <w:rPr>
          <w:sz w:val="18"/>
        </w:rPr>
        <w:t>Scan the barcode on the Spudshed App when completing a Qualifying Transaction to receive automatic entry into competition. (</w:t>
      </w:r>
      <w:r>
        <w:rPr>
          <w:b/>
          <w:sz w:val="18"/>
        </w:rPr>
        <w:t>Eligible Entry</w:t>
      </w:r>
      <w:r>
        <w:rPr>
          <w:sz w:val="18"/>
        </w:rPr>
        <w:t>).</w:t>
      </w:r>
    </w:p>
    <w:p w14:paraId="75E5AA76" w14:textId="77777777" w:rsidR="00664AEB" w:rsidRDefault="00A80790">
      <w:pPr>
        <w:pStyle w:val="ListParagraph"/>
        <w:numPr>
          <w:ilvl w:val="0"/>
          <w:numId w:val="1"/>
        </w:numPr>
        <w:tabs>
          <w:tab w:val="left" w:pos="408"/>
        </w:tabs>
        <w:ind w:left="408" w:hanging="358"/>
        <w:rPr>
          <w:sz w:val="18"/>
        </w:rPr>
      </w:pPr>
      <w:r>
        <w:rPr>
          <w:sz w:val="18"/>
        </w:rPr>
        <w:t>Entrants</w:t>
      </w:r>
      <w:r>
        <w:rPr>
          <w:spacing w:val="-5"/>
          <w:sz w:val="18"/>
        </w:rPr>
        <w:t xml:space="preserve"> </w:t>
      </w:r>
      <w:r>
        <w:rPr>
          <w:sz w:val="18"/>
        </w:rPr>
        <w:t>who provide</w:t>
      </w:r>
      <w:r>
        <w:rPr>
          <w:spacing w:val="-2"/>
          <w:sz w:val="18"/>
        </w:rPr>
        <w:t xml:space="preserve"> </w:t>
      </w:r>
      <w:r>
        <w:rPr>
          <w:sz w:val="18"/>
        </w:rPr>
        <w:t>incorrect,</w:t>
      </w:r>
      <w:r>
        <w:rPr>
          <w:spacing w:val="-1"/>
          <w:sz w:val="18"/>
        </w:rPr>
        <w:t xml:space="preserve"> </w:t>
      </w:r>
      <w:r>
        <w:rPr>
          <w:sz w:val="18"/>
        </w:rPr>
        <w:t>misleading,</w:t>
      </w:r>
      <w:r>
        <w:rPr>
          <w:spacing w:val="-1"/>
          <w:sz w:val="18"/>
        </w:rPr>
        <w:t xml:space="preserve"> </w:t>
      </w:r>
      <w:r>
        <w:rPr>
          <w:sz w:val="18"/>
        </w:rPr>
        <w:t>or</w:t>
      </w:r>
      <w:r>
        <w:rPr>
          <w:spacing w:val="-3"/>
          <w:sz w:val="18"/>
        </w:rPr>
        <w:t xml:space="preserve"> </w:t>
      </w:r>
      <w:r>
        <w:rPr>
          <w:sz w:val="18"/>
        </w:rPr>
        <w:t>fraudulent</w:t>
      </w:r>
      <w:r>
        <w:rPr>
          <w:spacing w:val="-2"/>
          <w:sz w:val="18"/>
        </w:rPr>
        <w:t xml:space="preserve"> </w:t>
      </w:r>
      <w:r>
        <w:rPr>
          <w:sz w:val="18"/>
        </w:rPr>
        <w:t>information</w:t>
      </w:r>
      <w:r>
        <w:rPr>
          <w:spacing w:val="-1"/>
          <w:sz w:val="18"/>
        </w:rPr>
        <w:t xml:space="preserve"> </w:t>
      </w:r>
      <w:r>
        <w:rPr>
          <w:sz w:val="18"/>
        </w:rPr>
        <w:t>are</w:t>
      </w:r>
      <w:r>
        <w:rPr>
          <w:spacing w:val="-3"/>
          <w:sz w:val="18"/>
        </w:rPr>
        <w:t xml:space="preserve"> </w:t>
      </w:r>
      <w:r>
        <w:rPr>
          <w:sz w:val="18"/>
        </w:rPr>
        <w:t>ineligible</w:t>
      </w:r>
      <w:r>
        <w:rPr>
          <w:spacing w:val="-1"/>
          <w:sz w:val="18"/>
        </w:rPr>
        <w:t xml:space="preserve"> </w:t>
      </w:r>
      <w:r>
        <w:rPr>
          <w:sz w:val="18"/>
        </w:rPr>
        <w:t>for</w:t>
      </w:r>
      <w:r>
        <w:rPr>
          <w:spacing w:val="-1"/>
          <w:sz w:val="18"/>
        </w:rPr>
        <w:t xml:space="preserve"> </w:t>
      </w:r>
      <w:r>
        <w:rPr>
          <w:sz w:val="18"/>
        </w:rPr>
        <w:t>the</w:t>
      </w:r>
      <w:r>
        <w:rPr>
          <w:spacing w:val="-1"/>
          <w:sz w:val="18"/>
        </w:rPr>
        <w:t xml:space="preserve"> </w:t>
      </w:r>
      <w:r>
        <w:rPr>
          <w:spacing w:val="-2"/>
          <w:sz w:val="18"/>
        </w:rPr>
        <w:t>competition.</w:t>
      </w:r>
    </w:p>
    <w:p w14:paraId="75E5AA77" w14:textId="77777777" w:rsidR="00664AEB" w:rsidRDefault="00A80790">
      <w:pPr>
        <w:pStyle w:val="ListParagraph"/>
        <w:numPr>
          <w:ilvl w:val="0"/>
          <w:numId w:val="1"/>
        </w:numPr>
        <w:tabs>
          <w:tab w:val="left" w:pos="408"/>
          <w:tab w:val="left" w:pos="410"/>
        </w:tabs>
        <w:spacing w:before="25"/>
        <w:ind w:right="252"/>
        <w:jc w:val="both"/>
        <w:rPr>
          <w:sz w:val="18"/>
        </w:rPr>
      </w:pPr>
      <w:r>
        <w:rPr>
          <w:sz w:val="18"/>
        </w:rPr>
        <w:t>The use of any automated entry software or any other mechanical or electronic means that allows an entrant to automatically enter repeatedly is prohibited and will render all entries submitted by that entrant invalid.</w:t>
      </w:r>
    </w:p>
    <w:p w14:paraId="75E5AA78" w14:textId="77777777" w:rsidR="00664AEB" w:rsidRDefault="00A80790">
      <w:pPr>
        <w:pStyle w:val="ListParagraph"/>
        <w:numPr>
          <w:ilvl w:val="0"/>
          <w:numId w:val="1"/>
        </w:numPr>
        <w:tabs>
          <w:tab w:val="left" w:pos="408"/>
          <w:tab w:val="left" w:pos="410"/>
        </w:tabs>
        <w:spacing w:before="24"/>
        <w:ind w:right="254"/>
        <w:jc w:val="both"/>
        <w:rPr>
          <w:sz w:val="18"/>
        </w:rPr>
      </w:pPr>
      <w:r>
        <w:rPr>
          <w:sz w:val="18"/>
        </w:rPr>
        <w:t>Spudshed</w:t>
      </w:r>
      <w:r>
        <w:rPr>
          <w:spacing w:val="-11"/>
          <w:sz w:val="18"/>
        </w:rPr>
        <w:t xml:space="preserve"> </w:t>
      </w:r>
      <w:r>
        <w:rPr>
          <w:sz w:val="18"/>
        </w:rPr>
        <w:t>may</w:t>
      </w:r>
      <w:r>
        <w:rPr>
          <w:spacing w:val="-9"/>
          <w:sz w:val="18"/>
        </w:rPr>
        <w:t xml:space="preserve"> </w:t>
      </w:r>
      <w:r>
        <w:rPr>
          <w:sz w:val="18"/>
        </w:rPr>
        <w:t>require</w:t>
      </w:r>
      <w:r>
        <w:rPr>
          <w:spacing w:val="-10"/>
          <w:sz w:val="18"/>
        </w:rPr>
        <w:t xml:space="preserve"> </w:t>
      </w:r>
      <w:r>
        <w:rPr>
          <w:sz w:val="18"/>
        </w:rPr>
        <w:t>an</w:t>
      </w:r>
      <w:r>
        <w:rPr>
          <w:spacing w:val="-11"/>
          <w:sz w:val="18"/>
        </w:rPr>
        <w:t xml:space="preserve"> </w:t>
      </w:r>
      <w:r>
        <w:rPr>
          <w:sz w:val="18"/>
        </w:rPr>
        <w:t>entrant</w:t>
      </w:r>
      <w:r>
        <w:rPr>
          <w:spacing w:val="-8"/>
          <w:sz w:val="18"/>
        </w:rPr>
        <w:t xml:space="preserve"> </w:t>
      </w:r>
      <w:r>
        <w:rPr>
          <w:sz w:val="18"/>
        </w:rPr>
        <w:t>to</w:t>
      </w:r>
      <w:r>
        <w:rPr>
          <w:spacing w:val="-10"/>
          <w:sz w:val="18"/>
        </w:rPr>
        <w:t xml:space="preserve"> </w:t>
      </w:r>
      <w:r>
        <w:rPr>
          <w:sz w:val="18"/>
        </w:rPr>
        <w:t>provide</w:t>
      </w:r>
      <w:r>
        <w:rPr>
          <w:spacing w:val="-10"/>
          <w:sz w:val="18"/>
        </w:rPr>
        <w:t xml:space="preserve"> </w:t>
      </w:r>
      <w:r>
        <w:rPr>
          <w:sz w:val="18"/>
        </w:rPr>
        <w:t>proof</w:t>
      </w:r>
      <w:r>
        <w:rPr>
          <w:spacing w:val="-11"/>
          <w:sz w:val="18"/>
        </w:rPr>
        <w:t xml:space="preserve"> </w:t>
      </w:r>
      <w:r>
        <w:rPr>
          <w:sz w:val="18"/>
        </w:rPr>
        <w:t>of</w:t>
      </w:r>
      <w:r>
        <w:rPr>
          <w:spacing w:val="-9"/>
          <w:sz w:val="18"/>
        </w:rPr>
        <w:t xml:space="preserve"> </w:t>
      </w:r>
      <w:r>
        <w:rPr>
          <w:sz w:val="18"/>
        </w:rPr>
        <w:t>identity,</w:t>
      </w:r>
      <w:r>
        <w:rPr>
          <w:spacing w:val="-10"/>
          <w:sz w:val="18"/>
        </w:rPr>
        <w:t xml:space="preserve"> </w:t>
      </w:r>
      <w:r>
        <w:rPr>
          <w:sz w:val="18"/>
        </w:rPr>
        <w:t>age</w:t>
      </w:r>
      <w:r>
        <w:rPr>
          <w:spacing w:val="-9"/>
          <w:sz w:val="18"/>
        </w:rPr>
        <w:t xml:space="preserve"> </w:t>
      </w:r>
      <w:r>
        <w:rPr>
          <w:sz w:val="18"/>
        </w:rPr>
        <w:t>and</w:t>
      </w:r>
      <w:r>
        <w:rPr>
          <w:spacing w:val="-11"/>
          <w:sz w:val="18"/>
        </w:rPr>
        <w:t xml:space="preserve"> </w:t>
      </w:r>
      <w:r>
        <w:rPr>
          <w:sz w:val="18"/>
        </w:rPr>
        <w:t>residency.</w:t>
      </w:r>
      <w:r>
        <w:rPr>
          <w:spacing w:val="-9"/>
          <w:sz w:val="18"/>
        </w:rPr>
        <w:t xml:space="preserve"> </w:t>
      </w:r>
      <w:r>
        <w:rPr>
          <w:sz w:val="18"/>
        </w:rPr>
        <w:t>Identification</w:t>
      </w:r>
      <w:r>
        <w:rPr>
          <w:spacing w:val="-11"/>
          <w:sz w:val="18"/>
        </w:rPr>
        <w:t xml:space="preserve"> </w:t>
      </w:r>
      <w:r>
        <w:rPr>
          <w:sz w:val="18"/>
        </w:rPr>
        <w:t>considered</w:t>
      </w:r>
      <w:r>
        <w:rPr>
          <w:spacing w:val="-9"/>
          <w:sz w:val="18"/>
        </w:rPr>
        <w:t xml:space="preserve"> </w:t>
      </w:r>
      <w:r>
        <w:rPr>
          <w:sz w:val="18"/>
        </w:rPr>
        <w:t>suitable</w:t>
      </w:r>
      <w:r>
        <w:rPr>
          <w:spacing w:val="-10"/>
          <w:sz w:val="18"/>
        </w:rPr>
        <w:t xml:space="preserve"> </w:t>
      </w:r>
      <w:r>
        <w:rPr>
          <w:sz w:val="18"/>
        </w:rPr>
        <w:t>for</w:t>
      </w:r>
      <w:r>
        <w:rPr>
          <w:spacing w:val="-9"/>
          <w:sz w:val="18"/>
        </w:rPr>
        <w:t xml:space="preserve"> </w:t>
      </w:r>
      <w:r>
        <w:rPr>
          <w:sz w:val="18"/>
        </w:rPr>
        <w:t xml:space="preserve">verification is at the </w:t>
      </w:r>
      <w:proofErr w:type="spellStart"/>
      <w:r>
        <w:rPr>
          <w:sz w:val="18"/>
        </w:rPr>
        <w:t>Spudshed’s</w:t>
      </w:r>
      <w:proofErr w:type="spellEnd"/>
      <w:r>
        <w:rPr>
          <w:sz w:val="18"/>
        </w:rPr>
        <w:t xml:space="preserve"> discretion.</w:t>
      </w:r>
    </w:p>
    <w:p w14:paraId="75E5AA79" w14:textId="77777777" w:rsidR="00664AEB" w:rsidRDefault="00A80790">
      <w:pPr>
        <w:pStyle w:val="ListParagraph"/>
        <w:numPr>
          <w:ilvl w:val="0"/>
          <w:numId w:val="1"/>
        </w:numPr>
        <w:tabs>
          <w:tab w:val="left" w:pos="408"/>
          <w:tab w:val="left" w:pos="410"/>
        </w:tabs>
        <w:ind w:right="254"/>
        <w:jc w:val="both"/>
        <w:rPr>
          <w:sz w:val="18"/>
        </w:rPr>
      </w:pPr>
      <w:r>
        <w:rPr>
          <w:sz w:val="18"/>
        </w:rPr>
        <w:t xml:space="preserve">Spudshed reserves the right in its sole discretion to disqualify any individual who Spudshed has reason to believe has breached any of these conditions or engaged in any unlawful or other improper misconduct calculated to </w:t>
      </w:r>
      <w:proofErr w:type="spellStart"/>
      <w:r>
        <w:rPr>
          <w:sz w:val="18"/>
        </w:rPr>
        <w:t>jeopardise</w:t>
      </w:r>
      <w:proofErr w:type="spellEnd"/>
      <w:r>
        <w:rPr>
          <w:sz w:val="18"/>
        </w:rPr>
        <w:t xml:space="preserve"> the fair and proper conduct of the competition. </w:t>
      </w:r>
      <w:proofErr w:type="spellStart"/>
      <w:r>
        <w:rPr>
          <w:sz w:val="18"/>
        </w:rPr>
        <w:t>Spudshed’s</w:t>
      </w:r>
      <w:proofErr w:type="spellEnd"/>
      <w:r>
        <w:rPr>
          <w:sz w:val="18"/>
        </w:rPr>
        <w:t xml:space="preserve"> legal rights to recover damages or other compensation from such an offender are </w:t>
      </w:r>
      <w:r>
        <w:rPr>
          <w:spacing w:val="-2"/>
          <w:sz w:val="18"/>
        </w:rPr>
        <w:t>reserved.</w:t>
      </w:r>
    </w:p>
    <w:p w14:paraId="75E5AA7A" w14:textId="77777777" w:rsidR="00664AEB" w:rsidRDefault="00A80790">
      <w:pPr>
        <w:pStyle w:val="ListParagraph"/>
        <w:numPr>
          <w:ilvl w:val="0"/>
          <w:numId w:val="1"/>
        </w:numPr>
        <w:tabs>
          <w:tab w:val="left" w:pos="408"/>
          <w:tab w:val="left" w:pos="410"/>
        </w:tabs>
        <w:spacing w:before="24"/>
        <w:ind w:right="251"/>
        <w:jc w:val="both"/>
        <w:rPr>
          <w:sz w:val="18"/>
        </w:rPr>
      </w:pPr>
      <w:r>
        <w:rPr>
          <w:sz w:val="18"/>
        </w:rPr>
        <w:t>Details from entries will be collected and used for the purposes of conducting this competition (which may include disclosure to third</w:t>
      </w:r>
      <w:r>
        <w:rPr>
          <w:spacing w:val="-4"/>
          <w:sz w:val="18"/>
        </w:rPr>
        <w:t xml:space="preserve"> </w:t>
      </w:r>
      <w:r>
        <w:rPr>
          <w:sz w:val="18"/>
        </w:rPr>
        <w:t>parties</w:t>
      </w:r>
      <w:r>
        <w:rPr>
          <w:spacing w:val="-8"/>
          <w:sz w:val="18"/>
        </w:rPr>
        <w:t xml:space="preserve"> </w:t>
      </w:r>
      <w:r>
        <w:rPr>
          <w:sz w:val="18"/>
        </w:rPr>
        <w:t>for</w:t>
      </w:r>
      <w:r>
        <w:rPr>
          <w:spacing w:val="-6"/>
          <w:sz w:val="18"/>
        </w:rPr>
        <w:t xml:space="preserve"> </w:t>
      </w:r>
      <w:r>
        <w:rPr>
          <w:sz w:val="18"/>
        </w:rPr>
        <w:t>the</w:t>
      </w:r>
      <w:r>
        <w:rPr>
          <w:spacing w:val="-4"/>
          <w:sz w:val="18"/>
        </w:rPr>
        <w:t xml:space="preserve"> </w:t>
      </w:r>
      <w:r>
        <w:rPr>
          <w:sz w:val="18"/>
        </w:rPr>
        <w:t>purpose</w:t>
      </w:r>
      <w:r>
        <w:rPr>
          <w:spacing w:val="-8"/>
          <w:sz w:val="18"/>
        </w:rPr>
        <w:t xml:space="preserve"> </w:t>
      </w:r>
      <w:r>
        <w:rPr>
          <w:sz w:val="18"/>
        </w:rPr>
        <w:t>of</w:t>
      </w:r>
      <w:r>
        <w:rPr>
          <w:spacing w:val="-5"/>
          <w:sz w:val="18"/>
        </w:rPr>
        <w:t xml:space="preserve"> </w:t>
      </w:r>
      <w:r>
        <w:rPr>
          <w:sz w:val="18"/>
        </w:rPr>
        <w:t>processing</w:t>
      </w:r>
      <w:r>
        <w:rPr>
          <w:spacing w:val="-8"/>
          <w:sz w:val="18"/>
        </w:rPr>
        <w:t xml:space="preserve"> </w:t>
      </w:r>
      <w:r>
        <w:rPr>
          <w:sz w:val="18"/>
        </w:rPr>
        <w:t>and</w:t>
      </w:r>
      <w:r>
        <w:rPr>
          <w:spacing w:val="-7"/>
          <w:sz w:val="18"/>
        </w:rPr>
        <w:t xml:space="preserve"> </w:t>
      </w:r>
      <w:r>
        <w:rPr>
          <w:sz w:val="18"/>
        </w:rPr>
        <w:t>conducting</w:t>
      </w:r>
      <w:r>
        <w:rPr>
          <w:spacing w:val="-6"/>
          <w:sz w:val="18"/>
        </w:rPr>
        <w:t xml:space="preserve"> </w:t>
      </w:r>
      <w:r>
        <w:rPr>
          <w:sz w:val="18"/>
        </w:rPr>
        <w:t>the</w:t>
      </w:r>
      <w:r>
        <w:rPr>
          <w:spacing w:val="-6"/>
          <w:sz w:val="18"/>
        </w:rPr>
        <w:t xml:space="preserve"> </w:t>
      </w:r>
      <w:r>
        <w:rPr>
          <w:sz w:val="18"/>
        </w:rPr>
        <w:t>competition)</w:t>
      </w:r>
      <w:r>
        <w:rPr>
          <w:spacing w:val="-4"/>
          <w:sz w:val="18"/>
        </w:rPr>
        <w:t xml:space="preserve"> </w:t>
      </w:r>
      <w:r>
        <w:rPr>
          <w:sz w:val="18"/>
        </w:rPr>
        <w:t>including</w:t>
      </w:r>
      <w:r>
        <w:rPr>
          <w:spacing w:val="-8"/>
          <w:sz w:val="18"/>
        </w:rPr>
        <w:t xml:space="preserve"> </w:t>
      </w:r>
      <w:r>
        <w:rPr>
          <w:sz w:val="18"/>
        </w:rPr>
        <w:t>retaining</w:t>
      </w:r>
      <w:r>
        <w:rPr>
          <w:spacing w:val="-6"/>
          <w:sz w:val="18"/>
        </w:rPr>
        <w:t xml:space="preserve"> </w:t>
      </w:r>
      <w:r>
        <w:rPr>
          <w:sz w:val="18"/>
        </w:rPr>
        <w:t>information</w:t>
      </w:r>
      <w:r>
        <w:rPr>
          <w:spacing w:val="-9"/>
          <w:sz w:val="18"/>
        </w:rPr>
        <w:t xml:space="preserve"> </w:t>
      </w:r>
      <w:r>
        <w:rPr>
          <w:sz w:val="18"/>
        </w:rPr>
        <w:t>for</w:t>
      </w:r>
      <w:r>
        <w:rPr>
          <w:spacing w:val="-4"/>
          <w:sz w:val="18"/>
        </w:rPr>
        <w:t xml:space="preserve"> </w:t>
      </w:r>
      <w:r>
        <w:rPr>
          <w:sz w:val="18"/>
        </w:rPr>
        <w:t>12</w:t>
      </w:r>
      <w:r>
        <w:rPr>
          <w:spacing w:val="-6"/>
          <w:sz w:val="18"/>
        </w:rPr>
        <w:t xml:space="preserve"> </w:t>
      </w:r>
      <w:r>
        <w:rPr>
          <w:sz w:val="18"/>
        </w:rPr>
        <w:t>months</w:t>
      </w:r>
      <w:r>
        <w:rPr>
          <w:spacing w:val="-6"/>
          <w:sz w:val="18"/>
        </w:rPr>
        <w:t xml:space="preserve"> </w:t>
      </w:r>
      <w:r>
        <w:rPr>
          <w:sz w:val="18"/>
        </w:rPr>
        <w:t>and</w:t>
      </w:r>
      <w:r>
        <w:rPr>
          <w:spacing w:val="-7"/>
          <w:sz w:val="18"/>
        </w:rPr>
        <w:t xml:space="preserve"> </w:t>
      </w:r>
      <w:r>
        <w:rPr>
          <w:sz w:val="18"/>
        </w:rPr>
        <w:t>for promotional purposes. By completing the app registration, entrants’ consent to receive future Spudshed promotional or marketing</w:t>
      </w:r>
      <w:r>
        <w:rPr>
          <w:spacing w:val="-5"/>
          <w:sz w:val="18"/>
        </w:rPr>
        <w:t xml:space="preserve"> </w:t>
      </w:r>
      <w:r>
        <w:rPr>
          <w:sz w:val="18"/>
        </w:rPr>
        <w:t>materials,</w:t>
      </w:r>
      <w:r>
        <w:rPr>
          <w:spacing w:val="-4"/>
          <w:sz w:val="18"/>
        </w:rPr>
        <w:t xml:space="preserve"> </w:t>
      </w:r>
      <w:r>
        <w:rPr>
          <w:sz w:val="18"/>
        </w:rPr>
        <w:t>including</w:t>
      </w:r>
      <w:r>
        <w:rPr>
          <w:spacing w:val="-5"/>
          <w:sz w:val="18"/>
        </w:rPr>
        <w:t xml:space="preserve"> </w:t>
      </w:r>
      <w:r>
        <w:rPr>
          <w:sz w:val="18"/>
        </w:rPr>
        <w:t>weekly</w:t>
      </w:r>
      <w:r>
        <w:rPr>
          <w:spacing w:val="-4"/>
          <w:sz w:val="18"/>
        </w:rPr>
        <w:t xml:space="preserve"> </w:t>
      </w:r>
      <w:r>
        <w:rPr>
          <w:sz w:val="18"/>
        </w:rPr>
        <w:t>specials</w:t>
      </w:r>
      <w:r>
        <w:rPr>
          <w:spacing w:val="-6"/>
          <w:sz w:val="18"/>
        </w:rPr>
        <w:t xml:space="preserve"> </w:t>
      </w:r>
      <w:r>
        <w:rPr>
          <w:sz w:val="18"/>
        </w:rPr>
        <w:t>and</w:t>
      </w:r>
      <w:r>
        <w:rPr>
          <w:spacing w:val="-6"/>
          <w:sz w:val="18"/>
        </w:rPr>
        <w:t xml:space="preserve"> </w:t>
      </w:r>
      <w:r>
        <w:rPr>
          <w:sz w:val="18"/>
        </w:rPr>
        <w:t>to</w:t>
      </w:r>
      <w:r>
        <w:rPr>
          <w:spacing w:val="-4"/>
          <w:sz w:val="18"/>
        </w:rPr>
        <w:t xml:space="preserve"> </w:t>
      </w:r>
      <w:r>
        <w:rPr>
          <w:sz w:val="18"/>
        </w:rPr>
        <w:t>the</w:t>
      </w:r>
      <w:r>
        <w:rPr>
          <w:spacing w:val="-7"/>
          <w:sz w:val="18"/>
        </w:rPr>
        <w:t xml:space="preserve"> </w:t>
      </w:r>
      <w:r>
        <w:rPr>
          <w:sz w:val="18"/>
        </w:rPr>
        <w:t>use</w:t>
      </w:r>
      <w:r>
        <w:rPr>
          <w:spacing w:val="-7"/>
          <w:sz w:val="18"/>
        </w:rPr>
        <w:t xml:space="preserve"> </w:t>
      </w:r>
      <w:r>
        <w:rPr>
          <w:sz w:val="18"/>
        </w:rPr>
        <w:t>of</w:t>
      </w:r>
      <w:r>
        <w:rPr>
          <w:spacing w:val="-5"/>
          <w:sz w:val="18"/>
        </w:rPr>
        <w:t xml:space="preserve"> </w:t>
      </w:r>
      <w:r>
        <w:rPr>
          <w:sz w:val="18"/>
        </w:rPr>
        <w:t>their</w:t>
      </w:r>
      <w:r>
        <w:rPr>
          <w:spacing w:val="-5"/>
          <w:sz w:val="18"/>
        </w:rPr>
        <w:t xml:space="preserve"> </w:t>
      </w:r>
      <w:r>
        <w:rPr>
          <w:sz w:val="18"/>
        </w:rPr>
        <w:t>information</w:t>
      </w:r>
      <w:r>
        <w:rPr>
          <w:spacing w:val="-5"/>
          <w:sz w:val="18"/>
        </w:rPr>
        <w:t xml:space="preserve"> </w:t>
      </w:r>
      <w:r>
        <w:rPr>
          <w:sz w:val="18"/>
        </w:rPr>
        <w:t>as</w:t>
      </w:r>
      <w:r>
        <w:rPr>
          <w:spacing w:val="-5"/>
          <w:sz w:val="18"/>
        </w:rPr>
        <w:t xml:space="preserve"> </w:t>
      </w:r>
      <w:r>
        <w:rPr>
          <w:sz w:val="18"/>
        </w:rPr>
        <w:t>described;</w:t>
      </w:r>
      <w:r>
        <w:rPr>
          <w:spacing w:val="-5"/>
          <w:sz w:val="18"/>
        </w:rPr>
        <w:t xml:space="preserve"> </w:t>
      </w:r>
      <w:r>
        <w:rPr>
          <w:sz w:val="18"/>
        </w:rPr>
        <w:t>and</w:t>
      </w:r>
      <w:r>
        <w:rPr>
          <w:spacing w:val="-6"/>
          <w:sz w:val="18"/>
        </w:rPr>
        <w:t xml:space="preserve"> </w:t>
      </w:r>
      <w:r>
        <w:rPr>
          <w:sz w:val="18"/>
        </w:rPr>
        <w:t>agree</w:t>
      </w:r>
      <w:r>
        <w:rPr>
          <w:spacing w:val="-7"/>
          <w:sz w:val="18"/>
        </w:rPr>
        <w:t xml:space="preserve"> </w:t>
      </w:r>
      <w:r>
        <w:rPr>
          <w:sz w:val="18"/>
        </w:rPr>
        <w:t>that</w:t>
      </w:r>
      <w:r>
        <w:rPr>
          <w:spacing w:val="-5"/>
          <w:sz w:val="18"/>
        </w:rPr>
        <w:t xml:space="preserve"> </w:t>
      </w:r>
      <w:r>
        <w:rPr>
          <w:sz w:val="18"/>
        </w:rPr>
        <w:t>Spudshed</w:t>
      </w:r>
      <w:r>
        <w:rPr>
          <w:spacing w:val="-6"/>
          <w:sz w:val="18"/>
        </w:rPr>
        <w:t xml:space="preserve"> </w:t>
      </w:r>
      <w:r>
        <w:rPr>
          <w:sz w:val="18"/>
        </w:rPr>
        <w:t>may</w:t>
      </w:r>
      <w:r>
        <w:rPr>
          <w:spacing w:val="-5"/>
          <w:sz w:val="18"/>
        </w:rPr>
        <w:t xml:space="preserve"> </w:t>
      </w:r>
      <w:r>
        <w:rPr>
          <w:sz w:val="18"/>
        </w:rPr>
        <w:t>use this information without any further reference or payment to the entrant.</w:t>
      </w:r>
    </w:p>
    <w:p w14:paraId="75E5AA7B" w14:textId="77777777" w:rsidR="00664AEB" w:rsidRDefault="00A80790">
      <w:pPr>
        <w:pStyle w:val="ListParagraph"/>
        <w:numPr>
          <w:ilvl w:val="0"/>
          <w:numId w:val="1"/>
        </w:numPr>
        <w:tabs>
          <w:tab w:val="left" w:pos="408"/>
          <w:tab w:val="left" w:pos="410"/>
        </w:tabs>
        <w:spacing w:before="24"/>
        <w:ind w:right="255"/>
        <w:jc w:val="both"/>
        <w:rPr>
          <w:sz w:val="18"/>
        </w:rPr>
      </w:pPr>
      <w:r>
        <w:rPr>
          <w:sz w:val="18"/>
        </w:rPr>
        <w:t>Entrants</w:t>
      </w:r>
      <w:r>
        <w:rPr>
          <w:spacing w:val="-5"/>
          <w:sz w:val="18"/>
        </w:rPr>
        <w:t xml:space="preserve"> </w:t>
      </w:r>
      <w:r>
        <w:rPr>
          <w:sz w:val="18"/>
        </w:rPr>
        <w:t>consent</w:t>
      </w:r>
      <w:r>
        <w:rPr>
          <w:spacing w:val="-2"/>
          <w:sz w:val="18"/>
        </w:rPr>
        <w:t xml:space="preserve"> </w:t>
      </w:r>
      <w:r>
        <w:rPr>
          <w:sz w:val="18"/>
        </w:rPr>
        <w:t>to</w:t>
      </w:r>
      <w:r>
        <w:rPr>
          <w:spacing w:val="-3"/>
          <w:sz w:val="18"/>
        </w:rPr>
        <w:t xml:space="preserve"> </w:t>
      </w:r>
      <w:r>
        <w:rPr>
          <w:sz w:val="18"/>
        </w:rPr>
        <w:t>Spudshed</w:t>
      </w:r>
      <w:r>
        <w:rPr>
          <w:spacing w:val="-2"/>
          <w:sz w:val="18"/>
        </w:rPr>
        <w:t xml:space="preserve"> </w:t>
      </w:r>
      <w:r>
        <w:rPr>
          <w:sz w:val="18"/>
        </w:rPr>
        <w:t>using</w:t>
      </w:r>
      <w:r>
        <w:rPr>
          <w:spacing w:val="-4"/>
          <w:sz w:val="18"/>
        </w:rPr>
        <w:t xml:space="preserve"> </w:t>
      </w:r>
      <w:r>
        <w:rPr>
          <w:sz w:val="18"/>
        </w:rPr>
        <w:t>their</w:t>
      </w:r>
      <w:r>
        <w:rPr>
          <w:spacing w:val="-3"/>
          <w:sz w:val="18"/>
        </w:rPr>
        <w:t xml:space="preserve"> </w:t>
      </w:r>
      <w:r>
        <w:rPr>
          <w:sz w:val="18"/>
        </w:rPr>
        <w:t>name,</w:t>
      </w:r>
      <w:r>
        <w:rPr>
          <w:spacing w:val="-2"/>
          <w:sz w:val="18"/>
        </w:rPr>
        <w:t xml:space="preserve"> </w:t>
      </w:r>
      <w:r>
        <w:rPr>
          <w:sz w:val="18"/>
        </w:rPr>
        <w:t>likeness,</w:t>
      </w:r>
      <w:r>
        <w:rPr>
          <w:spacing w:val="-3"/>
          <w:sz w:val="18"/>
        </w:rPr>
        <w:t xml:space="preserve"> </w:t>
      </w:r>
      <w:r>
        <w:rPr>
          <w:sz w:val="18"/>
        </w:rPr>
        <w:t>image</w:t>
      </w:r>
      <w:r>
        <w:rPr>
          <w:spacing w:val="-4"/>
          <w:sz w:val="18"/>
        </w:rPr>
        <w:t xml:space="preserve"> </w:t>
      </w:r>
      <w:proofErr w:type="gramStart"/>
      <w:r>
        <w:rPr>
          <w:sz w:val="18"/>
        </w:rPr>
        <w:t>and</w:t>
      </w:r>
      <w:r>
        <w:rPr>
          <w:spacing w:val="-5"/>
          <w:sz w:val="18"/>
        </w:rPr>
        <w:t xml:space="preserve"> </w:t>
      </w:r>
      <w:r>
        <w:rPr>
          <w:sz w:val="18"/>
        </w:rPr>
        <w:t>or</w:t>
      </w:r>
      <w:proofErr w:type="gramEnd"/>
      <w:r>
        <w:rPr>
          <w:spacing w:val="-3"/>
          <w:sz w:val="18"/>
        </w:rPr>
        <w:t xml:space="preserve"> </w:t>
      </w:r>
      <w:r>
        <w:rPr>
          <w:sz w:val="18"/>
        </w:rPr>
        <w:t>voice</w:t>
      </w:r>
      <w:r>
        <w:rPr>
          <w:spacing w:val="-4"/>
          <w:sz w:val="18"/>
        </w:rPr>
        <w:t xml:space="preserve"> </w:t>
      </w:r>
      <w:proofErr w:type="gramStart"/>
      <w:r>
        <w:rPr>
          <w:sz w:val="18"/>
        </w:rPr>
        <w:t>in</w:t>
      </w:r>
      <w:r>
        <w:rPr>
          <w:spacing w:val="-5"/>
          <w:sz w:val="18"/>
        </w:rPr>
        <w:t xml:space="preserve"> </w:t>
      </w:r>
      <w:r>
        <w:rPr>
          <w:sz w:val="18"/>
        </w:rPr>
        <w:t>the</w:t>
      </w:r>
      <w:r>
        <w:rPr>
          <w:spacing w:val="-3"/>
          <w:sz w:val="18"/>
        </w:rPr>
        <w:t xml:space="preserve"> </w:t>
      </w:r>
      <w:r>
        <w:rPr>
          <w:sz w:val="18"/>
        </w:rPr>
        <w:t>event</w:t>
      </w:r>
      <w:r>
        <w:rPr>
          <w:spacing w:val="-2"/>
          <w:sz w:val="18"/>
        </w:rPr>
        <w:t xml:space="preserve"> </w:t>
      </w:r>
      <w:r>
        <w:rPr>
          <w:sz w:val="18"/>
        </w:rPr>
        <w:t>that</w:t>
      </w:r>
      <w:proofErr w:type="gramEnd"/>
      <w:r>
        <w:rPr>
          <w:spacing w:val="-3"/>
          <w:sz w:val="18"/>
        </w:rPr>
        <w:t xml:space="preserve"> </w:t>
      </w:r>
      <w:r>
        <w:rPr>
          <w:sz w:val="18"/>
        </w:rPr>
        <w:t>they</w:t>
      </w:r>
      <w:r>
        <w:rPr>
          <w:spacing w:val="-4"/>
          <w:sz w:val="18"/>
        </w:rPr>
        <w:t xml:space="preserve"> </w:t>
      </w:r>
      <w:r>
        <w:rPr>
          <w:sz w:val="18"/>
        </w:rPr>
        <w:t>are</w:t>
      </w:r>
      <w:r>
        <w:rPr>
          <w:spacing w:val="-4"/>
          <w:sz w:val="18"/>
        </w:rPr>
        <w:t xml:space="preserve"> </w:t>
      </w:r>
      <w:r>
        <w:rPr>
          <w:sz w:val="18"/>
        </w:rPr>
        <w:t>a</w:t>
      </w:r>
      <w:r>
        <w:rPr>
          <w:spacing w:val="-4"/>
          <w:sz w:val="18"/>
        </w:rPr>
        <w:t xml:space="preserve"> </w:t>
      </w:r>
      <w:r>
        <w:rPr>
          <w:sz w:val="18"/>
        </w:rPr>
        <w:t>winner,</w:t>
      </w:r>
      <w:r>
        <w:rPr>
          <w:spacing w:val="-3"/>
          <w:sz w:val="18"/>
        </w:rPr>
        <w:t xml:space="preserve"> </w:t>
      </w:r>
      <w:r>
        <w:rPr>
          <w:sz w:val="18"/>
        </w:rPr>
        <w:t>in</w:t>
      </w:r>
      <w:r>
        <w:rPr>
          <w:spacing w:val="-2"/>
          <w:sz w:val="18"/>
        </w:rPr>
        <w:t xml:space="preserve"> </w:t>
      </w:r>
      <w:r>
        <w:rPr>
          <w:sz w:val="18"/>
        </w:rPr>
        <w:t>any</w:t>
      </w:r>
      <w:r>
        <w:rPr>
          <w:spacing w:val="-4"/>
          <w:sz w:val="18"/>
        </w:rPr>
        <w:t xml:space="preserve"> </w:t>
      </w:r>
      <w:r>
        <w:rPr>
          <w:sz w:val="18"/>
        </w:rPr>
        <w:t>media</w:t>
      </w:r>
      <w:r>
        <w:rPr>
          <w:spacing w:val="-4"/>
          <w:sz w:val="18"/>
        </w:rPr>
        <w:t xml:space="preserve"> </w:t>
      </w:r>
      <w:r>
        <w:rPr>
          <w:sz w:val="18"/>
        </w:rPr>
        <w:t xml:space="preserve">for an unlimited </w:t>
      </w:r>
      <w:proofErr w:type="gramStart"/>
      <w:r>
        <w:rPr>
          <w:sz w:val="18"/>
        </w:rPr>
        <w:t>period of time</w:t>
      </w:r>
      <w:proofErr w:type="gramEnd"/>
      <w:r>
        <w:rPr>
          <w:sz w:val="18"/>
        </w:rPr>
        <w:t xml:space="preserve"> without remuneration for the purpose of promoting Spudshed and this competition (including any </w:t>
      </w:r>
      <w:r>
        <w:rPr>
          <w:spacing w:val="-2"/>
          <w:sz w:val="18"/>
        </w:rPr>
        <w:t>outcome).</w:t>
      </w:r>
    </w:p>
    <w:p w14:paraId="75E5AA7C" w14:textId="77777777" w:rsidR="00664AEB" w:rsidRDefault="00664AEB">
      <w:pPr>
        <w:pStyle w:val="BodyText"/>
        <w:spacing w:before="52"/>
        <w:ind w:left="0" w:firstLine="0"/>
      </w:pPr>
    </w:p>
    <w:p w14:paraId="75E5AA7D" w14:textId="77777777" w:rsidR="00664AEB" w:rsidRDefault="00A80790">
      <w:pPr>
        <w:pStyle w:val="Heading1"/>
      </w:pPr>
      <w:r>
        <w:t>Prize</w:t>
      </w:r>
      <w:r>
        <w:rPr>
          <w:spacing w:val="1"/>
        </w:rPr>
        <w:t xml:space="preserve"> </w:t>
      </w:r>
      <w:r>
        <w:rPr>
          <w:spacing w:val="-4"/>
        </w:rPr>
        <w:t>Draw</w:t>
      </w:r>
    </w:p>
    <w:p w14:paraId="75E5AA7E" w14:textId="77777777" w:rsidR="00664AEB" w:rsidRDefault="00664AEB">
      <w:pPr>
        <w:pStyle w:val="BodyText"/>
        <w:spacing w:before="48"/>
        <w:ind w:left="0" w:firstLine="0"/>
        <w:rPr>
          <w:b/>
        </w:rPr>
      </w:pPr>
    </w:p>
    <w:p w14:paraId="75E5AA7F" w14:textId="77777777" w:rsidR="00664AEB" w:rsidRDefault="00A80790">
      <w:pPr>
        <w:pStyle w:val="ListParagraph"/>
        <w:numPr>
          <w:ilvl w:val="0"/>
          <w:numId w:val="1"/>
        </w:numPr>
        <w:tabs>
          <w:tab w:val="left" w:pos="408"/>
          <w:tab w:val="left" w:pos="410"/>
        </w:tabs>
        <w:spacing w:before="0"/>
        <w:ind w:right="255"/>
        <w:rPr>
          <w:sz w:val="18"/>
        </w:rPr>
      </w:pPr>
      <w:r>
        <w:rPr>
          <w:sz w:val="18"/>
        </w:rPr>
        <w:t>Spudshed will randomly select the winner of the Major Prize from Thursday 1 January 2026, using a computer drawing system, during the Promotion Period.</w:t>
      </w:r>
    </w:p>
    <w:p w14:paraId="75E5AA80" w14:textId="77777777" w:rsidR="00664AEB" w:rsidRDefault="00A80790">
      <w:pPr>
        <w:pStyle w:val="ListParagraph"/>
        <w:numPr>
          <w:ilvl w:val="0"/>
          <w:numId w:val="1"/>
        </w:numPr>
        <w:tabs>
          <w:tab w:val="left" w:pos="408"/>
        </w:tabs>
        <w:ind w:left="408" w:hanging="358"/>
        <w:rPr>
          <w:sz w:val="18"/>
        </w:rPr>
      </w:pPr>
      <w:r>
        <w:rPr>
          <w:sz w:val="18"/>
        </w:rPr>
        <w:t>The</w:t>
      </w:r>
      <w:r>
        <w:rPr>
          <w:spacing w:val="-5"/>
          <w:sz w:val="18"/>
        </w:rPr>
        <w:t xml:space="preserve"> </w:t>
      </w:r>
      <w:r>
        <w:rPr>
          <w:sz w:val="18"/>
        </w:rPr>
        <w:t>winner will</w:t>
      </w:r>
      <w:r>
        <w:rPr>
          <w:spacing w:val="-2"/>
          <w:sz w:val="18"/>
        </w:rPr>
        <w:t xml:space="preserve"> </w:t>
      </w:r>
      <w:r>
        <w:rPr>
          <w:sz w:val="18"/>
        </w:rPr>
        <w:t>be</w:t>
      </w:r>
      <w:r>
        <w:rPr>
          <w:spacing w:val="1"/>
          <w:sz w:val="18"/>
        </w:rPr>
        <w:t xml:space="preserve"> </w:t>
      </w:r>
      <w:r>
        <w:rPr>
          <w:sz w:val="18"/>
        </w:rPr>
        <w:t>notified</w:t>
      </w:r>
      <w:r>
        <w:rPr>
          <w:spacing w:val="-1"/>
          <w:sz w:val="18"/>
        </w:rPr>
        <w:t xml:space="preserve"> </w:t>
      </w:r>
      <w:r>
        <w:rPr>
          <w:sz w:val="18"/>
        </w:rPr>
        <w:t>via</w:t>
      </w:r>
      <w:r>
        <w:rPr>
          <w:spacing w:val="-1"/>
          <w:sz w:val="18"/>
        </w:rPr>
        <w:t xml:space="preserve"> </w:t>
      </w:r>
      <w:r>
        <w:rPr>
          <w:sz w:val="18"/>
        </w:rPr>
        <w:t>the email and/or</w:t>
      </w:r>
      <w:r>
        <w:rPr>
          <w:spacing w:val="-2"/>
          <w:sz w:val="18"/>
        </w:rPr>
        <w:t xml:space="preserve"> </w:t>
      </w:r>
      <w:r>
        <w:rPr>
          <w:sz w:val="18"/>
        </w:rPr>
        <w:t>phone</w:t>
      </w:r>
      <w:r>
        <w:rPr>
          <w:spacing w:val="-2"/>
          <w:sz w:val="18"/>
        </w:rPr>
        <w:t xml:space="preserve"> </w:t>
      </w:r>
      <w:r>
        <w:rPr>
          <w:sz w:val="18"/>
        </w:rPr>
        <w:t>contact details</w:t>
      </w:r>
      <w:r>
        <w:rPr>
          <w:spacing w:val="-3"/>
          <w:sz w:val="18"/>
        </w:rPr>
        <w:t xml:space="preserve"> </w:t>
      </w:r>
      <w:r>
        <w:rPr>
          <w:sz w:val="18"/>
        </w:rPr>
        <w:t>used</w:t>
      </w:r>
      <w:r>
        <w:rPr>
          <w:spacing w:val="-3"/>
          <w:sz w:val="18"/>
        </w:rPr>
        <w:t xml:space="preserve"> </w:t>
      </w:r>
      <w:r>
        <w:rPr>
          <w:sz w:val="18"/>
        </w:rPr>
        <w:t>in</w:t>
      </w:r>
      <w:r>
        <w:rPr>
          <w:spacing w:val="-1"/>
          <w:sz w:val="18"/>
        </w:rPr>
        <w:t xml:space="preserve"> </w:t>
      </w:r>
      <w:r>
        <w:rPr>
          <w:sz w:val="18"/>
        </w:rPr>
        <w:t>their</w:t>
      </w:r>
      <w:r>
        <w:rPr>
          <w:spacing w:val="-2"/>
          <w:sz w:val="18"/>
        </w:rPr>
        <w:t xml:space="preserve"> </w:t>
      </w:r>
      <w:r>
        <w:rPr>
          <w:sz w:val="18"/>
        </w:rPr>
        <w:t>Spudshed</w:t>
      </w:r>
      <w:r>
        <w:rPr>
          <w:spacing w:val="-1"/>
          <w:sz w:val="18"/>
        </w:rPr>
        <w:t xml:space="preserve"> </w:t>
      </w:r>
      <w:r>
        <w:rPr>
          <w:sz w:val="18"/>
        </w:rPr>
        <w:t>App</w:t>
      </w:r>
      <w:r>
        <w:rPr>
          <w:spacing w:val="-3"/>
          <w:sz w:val="18"/>
        </w:rPr>
        <w:t xml:space="preserve"> </w:t>
      </w:r>
      <w:r>
        <w:rPr>
          <w:spacing w:val="-2"/>
          <w:sz w:val="18"/>
        </w:rPr>
        <w:t>registration.</w:t>
      </w:r>
    </w:p>
    <w:p w14:paraId="75E5AA81" w14:textId="77777777" w:rsidR="00664AEB" w:rsidRDefault="00A80790">
      <w:pPr>
        <w:pStyle w:val="ListParagraph"/>
        <w:numPr>
          <w:ilvl w:val="0"/>
          <w:numId w:val="1"/>
        </w:numPr>
        <w:tabs>
          <w:tab w:val="left" w:pos="408"/>
        </w:tabs>
        <w:spacing w:before="25"/>
        <w:ind w:left="408" w:hanging="358"/>
        <w:rPr>
          <w:sz w:val="18"/>
        </w:rPr>
      </w:pPr>
      <w:r>
        <w:rPr>
          <w:sz w:val="18"/>
        </w:rPr>
        <w:t>Proof</w:t>
      </w:r>
      <w:r>
        <w:rPr>
          <w:spacing w:val="-5"/>
          <w:sz w:val="18"/>
        </w:rPr>
        <w:t xml:space="preserve"> </w:t>
      </w:r>
      <w:r>
        <w:rPr>
          <w:sz w:val="18"/>
        </w:rPr>
        <w:t>of</w:t>
      </w:r>
      <w:r>
        <w:rPr>
          <w:spacing w:val="-1"/>
          <w:sz w:val="18"/>
        </w:rPr>
        <w:t xml:space="preserve"> </w:t>
      </w:r>
      <w:r>
        <w:rPr>
          <w:sz w:val="18"/>
        </w:rPr>
        <w:t>identity</w:t>
      </w:r>
      <w:r>
        <w:rPr>
          <w:spacing w:val="-2"/>
          <w:sz w:val="18"/>
        </w:rPr>
        <w:t xml:space="preserve"> </w:t>
      </w:r>
      <w:r>
        <w:rPr>
          <w:sz w:val="18"/>
        </w:rPr>
        <w:t>that</w:t>
      </w:r>
      <w:r>
        <w:rPr>
          <w:spacing w:val="-3"/>
          <w:sz w:val="18"/>
        </w:rPr>
        <w:t xml:space="preserve"> </w:t>
      </w:r>
      <w:r>
        <w:rPr>
          <w:sz w:val="18"/>
        </w:rPr>
        <w:t>corresponds</w:t>
      </w:r>
      <w:r>
        <w:rPr>
          <w:spacing w:val="-2"/>
          <w:sz w:val="18"/>
        </w:rPr>
        <w:t xml:space="preserve"> </w:t>
      </w:r>
      <w:r>
        <w:rPr>
          <w:sz w:val="18"/>
        </w:rPr>
        <w:t>with</w:t>
      </w:r>
      <w:r>
        <w:rPr>
          <w:spacing w:val="-2"/>
          <w:sz w:val="18"/>
        </w:rPr>
        <w:t xml:space="preserve"> </w:t>
      </w:r>
      <w:r>
        <w:rPr>
          <w:sz w:val="18"/>
        </w:rPr>
        <w:t>the</w:t>
      </w:r>
      <w:r>
        <w:rPr>
          <w:spacing w:val="1"/>
          <w:sz w:val="18"/>
        </w:rPr>
        <w:t xml:space="preserve"> </w:t>
      </w:r>
      <w:r>
        <w:rPr>
          <w:sz w:val="18"/>
        </w:rPr>
        <w:t>registration details</w:t>
      </w:r>
      <w:r>
        <w:rPr>
          <w:spacing w:val="-2"/>
          <w:sz w:val="18"/>
        </w:rPr>
        <w:t xml:space="preserve"> </w:t>
      </w:r>
      <w:r>
        <w:rPr>
          <w:sz w:val="18"/>
        </w:rPr>
        <w:t>on the Spudshed</w:t>
      </w:r>
      <w:r>
        <w:rPr>
          <w:spacing w:val="-2"/>
          <w:sz w:val="18"/>
        </w:rPr>
        <w:t xml:space="preserve"> </w:t>
      </w:r>
      <w:r>
        <w:rPr>
          <w:sz w:val="18"/>
        </w:rPr>
        <w:t>App</w:t>
      </w:r>
      <w:r>
        <w:rPr>
          <w:spacing w:val="-1"/>
          <w:sz w:val="18"/>
        </w:rPr>
        <w:t xml:space="preserve"> </w:t>
      </w:r>
      <w:r>
        <w:rPr>
          <w:sz w:val="18"/>
        </w:rPr>
        <w:t>may</w:t>
      </w:r>
      <w:r>
        <w:rPr>
          <w:spacing w:val="-1"/>
          <w:sz w:val="18"/>
        </w:rPr>
        <w:t xml:space="preserve"> </w:t>
      </w:r>
      <w:r>
        <w:rPr>
          <w:sz w:val="18"/>
        </w:rPr>
        <w:t>be</w:t>
      </w:r>
      <w:r>
        <w:rPr>
          <w:spacing w:val="-2"/>
          <w:sz w:val="18"/>
        </w:rPr>
        <w:t xml:space="preserve"> required.</w:t>
      </w:r>
    </w:p>
    <w:p w14:paraId="75E5AA82" w14:textId="77777777" w:rsidR="00664AEB" w:rsidRDefault="00A80790">
      <w:pPr>
        <w:pStyle w:val="ListParagraph"/>
        <w:numPr>
          <w:ilvl w:val="0"/>
          <w:numId w:val="1"/>
        </w:numPr>
        <w:tabs>
          <w:tab w:val="left" w:pos="408"/>
          <w:tab w:val="left" w:pos="410"/>
        </w:tabs>
        <w:spacing w:before="25"/>
        <w:ind w:right="253"/>
        <w:jc w:val="both"/>
        <w:rPr>
          <w:sz w:val="18"/>
        </w:rPr>
      </w:pPr>
      <w:r>
        <w:rPr>
          <w:sz w:val="18"/>
        </w:rPr>
        <w:t>In</w:t>
      </w:r>
      <w:r>
        <w:rPr>
          <w:spacing w:val="-2"/>
          <w:sz w:val="18"/>
        </w:rPr>
        <w:t xml:space="preserve"> </w:t>
      </w:r>
      <w:r>
        <w:rPr>
          <w:sz w:val="18"/>
        </w:rPr>
        <w:t>the</w:t>
      </w:r>
      <w:r>
        <w:rPr>
          <w:spacing w:val="-3"/>
          <w:sz w:val="18"/>
        </w:rPr>
        <w:t xml:space="preserve"> </w:t>
      </w:r>
      <w:r>
        <w:rPr>
          <w:sz w:val="18"/>
        </w:rPr>
        <w:t>event,</w:t>
      </w:r>
      <w:r>
        <w:rPr>
          <w:spacing w:val="-1"/>
          <w:sz w:val="18"/>
        </w:rPr>
        <w:t xml:space="preserve"> </w:t>
      </w:r>
      <w:r>
        <w:rPr>
          <w:sz w:val="18"/>
        </w:rPr>
        <w:t>there</w:t>
      </w:r>
      <w:r>
        <w:rPr>
          <w:spacing w:val="-1"/>
          <w:sz w:val="18"/>
        </w:rPr>
        <w:t xml:space="preserve"> </w:t>
      </w:r>
      <w:r>
        <w:rPr>
          <w:sz w:val="18"/>
        </w:rPr>
        <w:t>is</w:t>
      </w:r>
      <w:r>
        <w:rPr>
          <w:spacing w:val="-3"/>
          <w:sz w:val="18"/>
        </w:rPr>
        <w:t xml:space="preserve"> </w:t>
      </w:r>
      <w:r>
        <w:rPr>
          <w:sz w:val="18"/>
        </w:rPr>
        <w:t>a</w:t>
      </w:r>
      <w:r>
        <w:rPr>
          <w:spacing w:val="-1"/>
          <w:sz w:val="18"/>
        </w:rPr>
        <w:t xml:space="preserve"> </w:t>
      </w:r>
      <w:r>
        <w:rPr>
          <w:sz w:val="18"/>
        </w:rPr>
        <w:t>dispute</w:t>
      </w:r>
      <w:r>
        <w:rPr>
          <w:spacing w:val="-4"/>
          <w:sz w:val="18"/>
        </w:rPr>
        <w:t xml:space="preserve"> </w:t>
      </w:r>
      <w:r>
        <w:rPr>
          <w:sz w:val="18"/>
        </w:rPr>
        <w:t>concerning</w:t>
      </w:r>
      <w:r>
        <w:rPr>
          <w:spacing w:val="-3"/>
          <w:sz w:val="18"/>
        </w:rPr>
        <w:t xml:space="preserve"> </w:t>
      </w:r>
      <w:r>
        <w:rPr>
          <w:sz w:val="18"/>
        </w:rPr>
        <w:t>the</w:t>
      </w:r>
      <w:r>
        <w:rPr>
          <w:spacing w:val="-1"/>
          <w:sz w:val="18"/>
        </w:rPr>
        <w:t xml:space="preserve"> </w:t>
      </w:r>
      <w:r>
        <w:rPr>
          <w:sz w:val="18"/>
        </w:rPr>
        <w:t>conduct</w:t>
      </w:r>
      <w:r>
        <w:rPr>
          <w:spacing w:val="-3"/>
          <w:sz w:val="18"/>
        </w:rPr>
        <w:t xml:space="preserve"> </w:t>
      </w:r>
      <w:r>
        <w:rPr>
          <w:sz w:val="18"/>
        </w:rPr>
        <w:t>of</w:t>
      </w:r>
      <w:r>
        <w:rPr>
          <w:spacing w:val="-1"/>
          <w:sz w:val="18"/>
        </w:rPr>
        <w:t xml:space="preserve"> </w:t>
      </w:r>
      <w:r>
        <w:rPr>
          <w:sz w:val="18"/>
        </w:rPr>
        <w:t>this</w:t>
      </w:r>
      <w:r>
        <w:rPr>
          <w:spacing w:val="-1"/>
          <w:sz w:val="18"/>
        </w:rPr>
        <w:t xml:space="preserve"> </w:t>
      </w:r>
      <w:r>
        <w:rPr>
          <w:sz w:val="18"/>
        </w:rPr>
        <w:t>Competition,</w:t>
      </w:r>
      <w:r>
        <w:rPr>
          <w:spacing w:val="-1"/>
          <w:sz w:val="18"/>
        </w:rPr>
        <w:t xml:space="preserve"> </w:t>
      </w:r>
      <w:r>
        <w:rPr>
          <w:sz w:val="18"/>
        </w:rPr>
        <w:t>the</w:t>
      </w:r>
      <w:r>
        <w:rPr>
          <w:spacing w:val="-1"/>
          <w:sz w:val="18"/>
        </w:rPr>
        <w:t xml:space="preserve"> </w:t>
      </w:r>
      <w:r>
        <w:rPr>
          <w:sz w:val="18"/>
        </w:rPr>
        <w:t>decision</w:t>
      </w:r>
      <w:r>
        <w:rPr>
          <w:spacing w:val="-4"/>
          <w:sz w:val="18"/>
        </w:rPr>
        <w:t xml:space="preserve"> </w:t>
      </w:r>
      <w:r>
        <w:rPr>
          <w:sz w:val="18"/>
        </w:rPr>
        <w:t>of</w:t>
      </w:r>
      <w:r>
        <w:rPr>
          <w:spacing w:val="-3"/>
          <w:sz w:val="18"/>
        </w:rPr>
        <w:t xml:space="preserve"> </w:t>
      </w:r>
      <w:r>
        <w:rPr>
          <w:sz w:val="18"/>
        </w:rPr>
        <w:t>Spudshed</w:t>
      </w:r>
      <w:r>
        <w:rPr>
          <w:spacing w:val="-2"/>
          <w:sz w:val="18"/>
        </w:rPr>
        <w:t xml:space="preserve"> </w:t>
      </w:r>
      <w:r>
        <w:rPr>
          <w:sz w:val="18"/>
        </w:rPr>
        <w:t>is</w:t>
      </w:r>
      <w:r>
        <w:rPr>
          <w:spacing w:val="-3"/>
          <w:sz w:val="18"/>
        </w:rPr>
        <w:t xml:space="preserve"> </w:t>
      </w:r>
      <w:r>
        <w:rPr>
          <w:sz w:val="18"/>
        </w:rPr>
        <w:t>final</w:t>
      </w:r>
      <w:r>
        <w:rPr>
          <w:spacing w:val="-3"/>
          <w:sz w:val="18"/>
        </w:rPr>
        <w:t xml:space="preserve"> </w:t>
      </w:r>
      <w:r>
        <w:rPr>
          <w:sz w:val="18"/>
        </w:rPr>
        <w:t>and</w:t>
      </w:r>
      <w:r>
        <w:rPr>
          <w:spacing w:val="-2"/>
          <w:sz w:val="18"/>
        </w:rPr>
        <w:t xml:space="preserve"> </w:t>
      </w:r>
      <w:r>
        <w:rPr>
          <w:sz w:val="18"/>
        </w:rPr>
        <w:t>binding.</w:t>
      </w:r>
      <w:r>
        <w:rPr>
          <w:spacing w:val="-1"/>
          <w:sz w:val="18"/>
        </w:rPr>
        <w:t xml:space="preserve"> </w:t>
      </w:r>
      <w:r>
        <w:rPr>
          <w:sz w:val="18"/>
        </w:rPr>
        <w:t>As</w:t>
      </w:r>
      <w:r>
        <w:rPr>
          <w:spacing w:val="-3"/>
          <w:sz w:val="18"/>
        </w:rPr>
        <w:t xml:space="preserve"> </w:t>
      </w:r>
      <w:r>
        <w:rPr>
          <w:sz w:val="18"/>
        </w:rPr>
        <w:t>such no correspondence will be entered into.</w:t>
      </w:r>
    </w:p>
    <w:p w14:paraId="75E5AA83" w14:textId="77777777" w:rsidR="00664AEB" w:rsidRDefault="00A80790">
      <w:pPr>
        <w:pStyle w:val="ListParagraph"/>
        <w:numPr>
          <w:ilvl w:val="0"/>
          <w:numId w:val="1"/>
        </w:numPr>
        <w:tabs>
          <w:tab w:val="left" w:pos="408"/>
          <w:tab w:val="left" w:pos="410"/>
        </w:tabs>
        <w:spacing w:before="24"/>
        <w:ind w:right="254"/>
        <w:jc w:val="both"/>
        <w:rPr>
          <w:sz w:val="18"/>
        </w:rPr>
      </w:pPr>
      <w:r>
        <w:rPr>
          <w:sz w:val="18"/>
        </w:rPr>
        <w:t>Spudshed</w:t>
      </w:r>
      <w:r>
        <w:rPr>
          <w:spacing w:val="-3"/>
          <w:sz w:val="18"/>
        </w:rPr>
        <w:t xml:space="preserve"> </w:t>
      </w:r>
      <w:r>
        <w:rPr>
          <w:sz w:val="18"/>
        </w:rPr>
        <w:t>takes</w:t>
      </w:r>
      <w:r>
        <w:rPr>
          <w:spacing w:val="-2"/>
          <w:sz w:val="18"/>
        </w:rPr>
        <w:t xml:space="preserve"> </w:t>
      </w:r>
      <w:r>
        <w:rPr>
          <w:sz w:val="18"/>
        </w:rPr>
        <w:t>no</w:t>
      </w:r>
      <w:r>
        <w:rPr>
          <w:spacing w:val="-5"/>
          <w:sz w:val="18"/>
        </w:rPr>
        <w:t xml:space="preserve"> </w:t>
      </w:r>
      <w:r>
        <w:rPr>
          <w:sz w:val="18"/>
        </w:rPr>
        <w:t>responsibility</w:t>
      </w:r>
      <w:r>
        <w:rPr>
          <w:spacing w:val="-1"/>
          <w:sz w:val="18"/>
        </w:rPr>
        <w:t xml:space="preserve"> </w:t>
      </w:r>
      <w:r>
        <w:rPr>
          <w:sz w:val="18"/>
        </w:rPr>
        <w:t>for</w:t>
      </w:r>
      <w:r>
        <w:rPr>
          <w:spacing w:val="-5"/>
          <w:sz w:val="18"/>
        </w:rPr>
        <w:t xml:space="preserve"> </w:t>
      </w:r>
      <w:r>
        <w:rPr>
          <w:sz w:val="18"/>
        </w:rPr>
        <w:t>incorrect</w:t>
      </w:r>
      <w:r>
        <w:rPr>
          <w:spacing w:val="-5"/>
          <w:sz w:val="18"/>
        </w:rPr>
        <w:t xml:space="preserve"> </w:t>
      </w:r>
      <w:r>
        <w:rPr>
          <w:sz w:val="18"/>
        </w:rPr>
        <w:t>account</w:t>
      </w:r>
      <w:r>
        <w:rPr>
          <w:spacing w:val="-3"/>
          <w:sz w:val="18"/>
        </w:rPr>
        <w:t xml:space="preserve"> </w:t>
      </w:r>
      <w:r>
        <w:rPr>
          <w:sz w:val="18"/>
        </w:rPr>
        <w:t>details</w:t>
      </w:r>
      <w:r>
        <w:rPr>
          <w:spacing w:val="-6"/>
          <w:sz w:val="18"/>
        </w:rPr>
        <w:t xml:space="preserve"> </w:t>
      </w:r>
      <w:r>
        <w:rPr>
          <w:sz w:val="18"/>
        </w:rPr>
        <w:t>supplied</w:t>
      </w:r>
      <w:r>
        <w:rPr>
          <w:spacing w:val="-3"/>
          <w:sz w:val="18"/>
        </w:rPr>
        <w:t xml:space="preserve"> </w:t>
      </w:r>
      <w:r>
        <w:rPr>
          <w:sz w:val="18"/>
        </w:rPr>
        <w:t>by</w:t>
      </w:r>
      <w:r>
        <w:rPr>
          <w:spacing w:val="-2"/>
          <w:sz w:val="18"/>
        </w:rPr>
        <w:t xml:space="preserve"> </w:t>
      </w:r>
      <w:r>
        <w:rPr>
          <w:sz w:val="18"/>
        </w:rPr>
        <w:t>the</w:t>
      </w:r>
      <w:r>
        <w:rPr>
          <w:spacing w:val="-4"/>
          <w:sz w:val="18"/>
        </w:rPr>
        <w:t xml:space="preserve"> </w:t>
      </w:r>
      <w:r>
        <w:rPr>
          <w:sz w:val="18"/>
        </w:rPr>
        <w:t>winner</w:t>
      </w:r>
      <w:r>
        <w:rPr>
          <w:spacing w:val="-5"/>
          <w:sz w:val="18"/>
        </w:rPr>
        <w:t xml:space="preserve"> </w:t>
      </w:r>
      <w:r>
        <w:rPr>
          <w:sz w:val="18"/>
        </w:rPr>
        <w:t>(if</w:t>
      </w:r>
      <w:r>
        <w:rPr>
          <w:spacing w:val="-1"/>
          <w:sz w:val="18"/>
        </w:rPr>
        <w:t xml:space="preserve"> </w:t>
      </w:r>
      <w:r>
        <w:rPr>
          <w:sz w:val="18"/>
        </w:rPr>
        <w:t>applicable),</w:t>
      </w:r>
      <w:r>
        <w:rPr>
          <w:spacing w:val="-2"/>
          <w:sz w:val="18"/>
        </w:rPr>
        <w:t xml:space="preserve"> </w:t>
      </w:r>
      <w:r>
        <w:rPr>
          <w:sz w:val="18"/>
        </w:rPr>
        <w:t>and</w:t>
      </w:r>
      <w:r>
        <w:rPr>
          <w:spacing w:val="-3"/>
          <w:sz w:val="18"/>
        </w:rPr>
        <w:t xml:space="preserve"> </w:t>
      </w:r>
      <w:r>
        <w:rPr>
          <w:sz w:val="18"/>
        </w:rPr>
        <w:t>no</w:t>
      </w:r>
      <w:r>
        <w:rPr>
          <w:spacing w:val="-4"/>
          <w:sz w:val="18"/>
        </w:rPr>
        <w:t xml:space="preserve"> </w:t>
      </w:r>
      <w:r>
        <w:rPr>
          <w:sz w:val="18"/>
        </w:rPr>
        <w:t>compensation</w:t>
      </w:r>
      <w:r>
        <w:rPr>
          <w:spacing w:val="-5"/>
          <w:sz w:val="18"/>
        </w:rPr>
        <w:t xml:space="preserve"> </w:t>
      </w:r>
      <w:r>
        <w:rPr>
          <w:sz w:val="18"/>
        </w:rPr>
        <w:t>will</w:t>
      </w:r>
      <w:r>
        <w:rPr>
          <w:spacing w:val="-3"/>
          <w:sz w:val="18"/>
        </w:rPr>
        <w:t xml:space="preserve"> </w:t>
      </w:r>
      <w:r>
        <w:rPr>
          <w:sz w:val="18"/>
        </w:rPr>
        <w:t xml:space="preserve">be provided </w:t>
      </w:r>
      <w:proofErr w:type="gramStart"/>
      <w:r>
        <w:rPr>
          <w:sz w:val="18"/>
        </w:rPr>
        <w:t>in the event that</w:t>
      </w:r>
      <w:proofErr w:type="gramEnd"/>
      <w:r>
        <w:rPr>
          <w:sz w:val="18"/>
        </w:rPr>
        <w:t xml:space="preserve"> erroneous details are provided.</w:t>
      </w:r>
    </w:p>
    <w:p w14:paraId="75E5AA84" w14:textId="77777777" w:rsidR="00664AEB" w:rsidRDefault="00A80790">
      <w:pPr>
        <w:pStyle w:val="ListParagraph"/>
        <w:numPr>
          <w:ilvl w:val="0"/>
          <w:numId w:val="1"/>
        </w:numPr>
        <w:tabs>
          <w:tab w:val="left" w:pos="408"/>
          <w:tab w:val="left" w:pos="410"/>
        </w:tabs>
        <w:ind w:right="249"/>
        <w:jc w:val="both"/>
        <w:rPr>
          <w:sz w:val="18"/>
        </w:rPr>
      </w:pPr>
      <w:r>
        <w:rPr>
          <w:sz w:val="18"/>
        </w:rPr>
        <w:t>If</w:t>
      </w:r>
      <w:r>
        <w:rPr>
          <w:spacing w:val="-2"/>
          <w:sz w:val="18"/>
        </w:rPr>
        <w:t xml:space="preserve"> </w:t>
      </w:r>
      <w:r>
        <w:rPr>
          <w:sz w:val="18"/>
        </w:rPr>
        <w:t>for</w:t>
      </w:r>
      <w:r>
        <w:rPr>
          <w:spacing w:val="-1"/>
          <w:sz w:val="18"/>
        </w:rPr>
        <w:t xml:space="preserve"> </w:t>
      </w:r>
      <w:r>
        <w:rPr>
          <w:sz w:val="18"/>
        </w:rPr>
        <w:t>any</w:t>
      </w:r>
      <w:r>
        <w:rPr>
          <w:spacing w:val="-1"/>
          <w:sz w:val="18"/>
        </w:rPr>
        <w:t xml:space="preserve"> </w:t>
      </w:r>
      <w:r>
        <w:rPr>
          <w:sz w:val="18"/>
        </w:rPr>
        <w:t>reason</w:t>
      </w:r>
      <w:r>
        <w:rPr>
          <w:spacing w:val="-2"/>
          <w:sz w:val="18"/>
        </w:rPr>
        <w:t xml:space="preserve"> </w:t>
      </w:r>
      <w:r>
        <w:rPr>
          <w:sz w:val="18"/>
        </w:rPr>
        <w:t>this</w:t>
      </w:r>
      <w:r>
        <w:rPr>
          <w:spacing w:val="-3"/>
          <w:sz w:val="18"/>
        </w:rPr>
        <w:t xml:space="preserve"> </w:t>
      </w:r>
      <w:r>
        <w:rPr>
          <w:sz w:val="18"/>
        </w:rPr>
        <w:t>competition</w:t>
      </w:r>
      <w:r>
        <w:rPr>
          <w:spacing w:val="-1"/>
          <w:sz w:val="18"/>
        </w:rPr>
        <w:t xml:space="preserve"> </w:t>
      </w:r>
      <w:r>
        <w:rPr>
          <w:sz w:val="18"/>
        </w:rPr>
        <w:t>is</w:t>
      </w:r>
      <w:r>
        <w:rPr>
          <w:spacing w:val="-3"/>
          <w:sz w:val="18"/>
        </w:rPr>
        <w:t xml:space="preserve"> </w:t>
      </w:r>
      <w:r>
        <w:rPr>
          <w:sz w:val="18"/>
        </w:rPr>
        <w:t>not</w:t>
      </w:r>
      <w:r>
        <w:rPr>
          <w:spacing w:val="-3"/>
          <w:sz w:val="18"/>
        </w:rPr>
        <w:t xml:space="preserve"> </w:t>
      </w:r>
      <w:r>
        <w:rPr>
          <w:sz w:val="18"/>
        </w:rPr>
        <w:t>capable</w:t>
      </w:r>
      <w:r>
        <w:rPr>
          <w:spacing w:val="-3"/>
          <w:sz w:val="18"/>
        </w:rPr>
        <w:t xml:space="preserve"> </w:t>
      </w:r>
      <w:r>
        <w:rPr>
          <w:sz w:val="18"/>
        </w:rPr>
        <w:t>of</w:t>
      </w:r>
      <w:r>
        <w:rPr>
          <w:spacing w:val="-1"/>
          <w:sz w:val="18"/>
        </w:rPr>
        <w:t xml:space="preserve"> </w:t>
      </w:r>
      <w:r>
        <w:rPr>
          <w:sz w:val="18"/>
        </w:rPr>
        <w:t>running</w:t>
      </w:r>
      <w:r>
        <w:rPr>
          <w:spacing w:val="-1"/>
          <w:sz w:val="18"/>
        </w:rPr>
        <w:t xml:space="preserve"> </w:t>
      </w:r>
      <w:r>
        <w:rPr>
          <w:sz w:val="18"/>
        </w:rPr>
        <w:t>as</w:t>
      </w:r>
      <w:r>
        <w:rPr>
          <w:spacing w:val="-3"/>
          <w:sz w:val="18"/>
        </w:rPr>
        <w:t xml:space="preserve"> </w:t>
      </w:r>
      <w:r>
        <w:rPr>
          <w:sz w:val="18"/>
        </w:rPr>
        <w:t>planned,</w:t>
      </w:r>
      <w:r>
        <w:rPr>
          <w:spacing w:val="-1"/>
          <w:sz w:val="18"/>
        </w:rPr>
        <w:t xml:space="preserve"> </w:t>
      </w:r>
      <w:r>
        <w:rPr>
          <w:sz w:val="18"/>
        </w:rPr>
        <w:t>including</w:t>
      </w:r>
      <w:r>
        <w:rPr>
          <w:spacing w:val="-3"/>
          <w:sz w:val="18"/>
        </w:rPr>
        <w:t xml:space="preserve"> </w:t>
      </w:r>
      <w:r>
        <w:rPr>
          <w:sz w:val="18"/>
        </w:rPr>
        <w:t>but</w:t>
      </w:r>
      <w:r>
        <w:rPr>
          <w:spacing w:val="-3"/>
          <w:sz w:val="18"/>
        </w:rPr>
        <w:t xml:space="preserve"> </w:t>
      </w:r>
      <w:r>
        <w:rPr>
          <w:sz w:val="18"/>
        </w:rPr>
        <w:t>not</w:t>
      </w:r>
      <w:r>
        <w:rPr>
          <w:spacing w:val="-1"/>
          <w:sz w:val="18"/>
        </w:rPr>
        <w:t xml:space="preserve"> </w:t>
      </w:r>
      <w:r>
        <w:rPr>
          <w:sz w:val="18"/>
        </w:rPr>
        <w:t>limited</w:t>
      </w:r>
      <w:r>
        <w:rPr>
          <w:spacing w:val="-2"/>
          <w:sz w:val="18"/>
        </w:rPr>
        <w:t xml:space="preserve"> </w:t>
      </w:r>
      <w:r>
        <w:rPr>
          <w:sz w:val="18"/>
        </w:rPr>
        <w:t>to, prize</w:t>
      </w:r>
      <w:r>
        <w:rPr>
          <w:spacing w:val="-1"/>
          <w:sz w:val="18"/>
        </w:rPr>
        <w:t xml:space="preserve"> </w:t>
      </w:r>
      <w:r>
        <w:rPr>
          <w:sz w:val="18"/>
        </w:rPr>
        <w:t>availability,</w:t>
      </w:r>
      <w:r>
        <w:rPr>
          <w:spacing w:val="-1"/>
          <w:sz w:val="18"/>
        </w:rPr>
        <w:t xml:space="preserve"> </w:t>
      </w:r>
      <w:r>
        <w:rPr>
          <w:sz w:val="18"/>
        </w:rPr>
        <w:t>infection by computer virus, bugs, tampering, unauthorized intervention, fraud, integrity, failures, or any other causes beyond the control of Spudshed</w:t>
      </w:r>
      <w:r>
        <w:rPr>
          <w:spacing w:val="-10"/>
          <w:sz w:val="18"/>
        </w:rPr>
        <w:t xml:space="preserve"> </w:t>
      </w:r>
      <w:r>
        <w:rPr>
          <w:sz w:val="18"/>
        </w:rPr>
        <w:t>which</w:t>
      </w:r>
      <w:r>
        <w:rPr>
          <w:spacing w:val="-11"/>
          <w:sz w:val="18"/>
        </w:rPr>
        <w:t xml:space="preserve"> </w:t>
      </w:r>
      <w:r>
        <w:rPr>
          <w:sz w:val="18"/>
        </w:rPr>
        <w:t>corrupts</w:t>
      </w:r>
      <w:r>
        <w:rPr>
          <w:spacing w:val="-10"/>
          <w:sz w:val="18"/>
        </w:rPr>
        <w:t xml:space="preserve"> </w:t>
      </w:r>
      <w:r>
        <w:rPr>
          <w:sz w:val="18"/>
        </w:rPr>
        <w:t>or</w:t>
      </w:r>
      <w:r>
        <w:rPr>
          <w:spacing w:val="-8"/>
          <w:sz w:val="18"/>
        </w:rPr>
        <w:t xml:space="preserve"> </w:t>
      </w:r>
      <w:r>
        <w:rPr>
          <w:sz w:val="18"/>
        </w:rPr>
        <w:t>affect</w:t>
      </w:r>
      <w:r>
        <w:rPr>
          <w:spacing w:val="-11"/>
          <w:sz w:val="18"/>
        </w:rPr>
        <w:t xml:space="preserve"> </w:t>
      </w:r>
      <w:r>
        <w:rPr>
          <w:sz w:val="18"/>
        </w:rPr>
        <w:t>the</w:t>
      </w:r>
      <w:r>
        <w:rPr>
          <w:spacing w:val="-9"/>
          <w:sz w:val="18"/>
        </w:rPr>
        <w:t xml:space="preserve"> </w:t>
      </w:r>
      <w:r>
        <w:rPr>
          <w:sz w:val="18"/>
        </w:rPr>
        <w:t>administration,</w:t>
      </w:r>
      <w:r>
        <w:rPr>
          <w:spacing w:val="-9"/>
          <w:sz w:val="18"/>
        </w:rPr>
        <w:t xml:space="preserve"> </w:t>
      </w:r>
      <w:r>
        <w:rPr>
          <w:sz w:val="18"/>
        </w:rPr>
        <w:t>security,</w:t>
      </w:r>
      <w:r>
        <w:rPr>
          <w:spacing w:val="-9"/>
          <w:sz w:val="18"/>
        </w:rPr>
        <w:t xml:space="preserve"> </w:t>
      </w:r>
      <w:r>
        <w:rPr>
          <w:sz w:val="18"/>
        </w:rPr>
        <w:t>fairness,</w:t>
      </w:r>
      <w:r>
        <w:rPr>
          <w:spacing w:val="-9"/>
          <w:sz w:val="18"/>
        </w:rPr>
        <w:t xml:space="preserve"> </w:t>
      </w:r>
      <w:r>
        <w:rPr>
          <w:sz w:val="18"/>
        </w:rPr>
        <w:t>integrity</w:t>
      </w:r>
      <w:r>
        <w:rPr>
          <w:spacing w:val="-11"/>
          <w:sz w:val="18"/>
        </w:rPr>
        <w:t xml:space="preserve"> </w:t>
      </w:r>
      <w:r>
        <w:rPr>
          <w:sz w:val="18"/>
        </w:rPr>
        <w:t>or</w:t>
      </w:r>
      <w:r>
        <w:rPr>
          <w:spacing w:val="-10"/>
          <w:sz w:val="18"/>
        </w:rPr>
        <w:t xml:space="preserve"> </w:t>
      </w:r>
      <w:r>
        <w:rPr>
          <w:sz w:val="18"/>
        </w:rPr>
        <w:t>proper</w:t>
      </w:r>
      <w:r>
        <w:rPr>
          <w:spacing w:val="-10"/>
          <w:sz w:val="18"/>
        </w:rPr>
        <w:t xml:space="preserve"> </w:t>
      </w:r>
      <w:r>
        <w:rPr>
          <w:sz w:val="18"/>
        </w:rPr>
        <w:t>conduct</w:t>
      </w:r>
      <w:r>
        <w:rPr>
          <w:spacing w:val="-8"/>
          <w:sz w:val="18"/>
        </w:rPr>
        <w:t xml:space="preserve"> </w:t>
      </w:r>
      <w:r>
        <w:rPr>
          <w:sz w:val="18"/>
        </w:rPr>
        <w:t>of</w:t>
      </w:r>
      <w:r>
        <w:rPr>
          <w:spacing w:val="-10"/>
          <w:sz w:val="18"/>
        </w:rPr>
        <w:t xml:space="preserve"> </w:t>
      </w:r>
      <w:r>
        <w:rPr>
          <w:sz w:val="18"/>
        </w:rPr>
        <w:t>this</w:t>
      </w:r>
      <w:r>
        <w:rPr>
          <w:spacing w:val="-9"/>
          <w:sz w:val="18"/>
        </w:rPr>
        <w:t xml:space="preserve"> </w:t>
      </w:r>
      <w:r>
        <w:rPr>
          <w:sz w:val="18"/>
        </w:rPr>
        <w:t>competition,</w:t>
      </w:r>
      <w:r>
        <w:rPr>
          <w:spacing w:val="-9"/>
          <w:sz w:val="18"/>
        </w:rPr>
        <w:t xml:space="preserve"> </w:t>
      </w:r>
      <w:r>
        <w:rPr>
          <w:sz w:val="18"/>
        </w:rPr>
        <w:t>Spudshed reserves the right in its sole discretion to cancel, terminate, modify or suspend the Competition.</w:t>
      </w:r>
    </w:p>
    <w:p w14:paraId="75E5AA85" w14:textId="77777777" w:rsidR="00664AEB" w:rsidRDefault="00A80790">
      <w:pPr>
        <w:pStyle w:val="ListParagraph"/>
        <w:numPr>
          <w:ilvl w:val="0"/>
          <w:numId w:val="1"/>
        </w:numPr>
        <w:tabs>
          <w:tab w:val="left" w:pos="408"/>
          <w:tab w:val="left" w:pos="410"/>
        </w:tabs>
        <w:ind w:right="251"/>
        <w:jc w:val="both"/>
        <w:rPr>
          <w:sz w:val="18"/>
        </w:rPr>
      </w:pPr>
      <w:r>
        <w:rPr>
          <w:sz w:val="18"/>
        </w:rPr>
        <w:t>To the</w:t>
      </w:r>
      <w:r>
        <w:rPr>
          <w:spacing w:val="-4"/>
          <w:sz w:val="18"/>
        </w:rPr>
        <w:t xml:space="preserve"> </w:t>
      </w:r>
      <w:r>
        <w:rPr>
          <w:sz w:val="18"/>
        </w:rPr>
        <w:t>full</w:t>
      </w:r>
      <w:r>
        <w:rPr>
          <w:spacing w:val="-2"/>
          <w:sz w:val="18"/>
        </w:rPr>
        <w:t xml:space="preserve"> </w:t>
      </w:r>
      <w:r>
        <w:rPr>
          <w:sz w:val="18"/>
        </w:rPr>
        <w:t>extent</w:t>
      </w:r>
      <w:r>
        <w:rPr>
          <w:spacing w:val="-2"/>
          <w:sz w:val="18"/>
        </w:rPr>
        <w:t xml:space="preserve"> </w:t>
      </w:r>
      <w:r>
        <w:rPr>
          <w:sz w:val="18"/>
        </w:rPr>
        <w:t>permitted</w:t>
      </w:r>
      <w:r>
        <w:rPr>
          <w:spacing w:val="-3"/>
          <w:sz w:val="18"/>
        </w:rPr>
        <w:t xml:space="preserve"> </w:t>
      </w:r>
      <w:r>
        <w:rPr>
          <w:sz w:val="18"/>
        </w:rPr>
        <w:t>by</w:t>
      </w:r>
      <w:r>
        <w:rPr>
          <w:spacing w:val="-2"/>
          <w:sz w:val="18"/>
        </w:rPr>
        <w:t xml:space="preserve"> </w:t>
      </w:r>
      <w:r>
        <w:rPr>
          <w:sz w:val="18"/>
        </w:rPr>
        <w:t>law,</w:t>
      </w:r>
      <w:r>
        <w:rPr>
          <w:spacing w:val="-2"/>
          <w:sz w:val="18"/>
        </w:rPr>
        <w:t xml:space="preserve"> </w:t>
      </w:r>
      <w:r>
        <w:rPr>
          <w:sz w:val="18"/>
        </w:rPr>
        <w:t>Spudshed,</w:t>
      </w:r>
      <w:r>
        <w:rPr>
          <w:spacing w:val="-2"/>
          <w:sz w:val="18"/>
        </w:rPr>
        <w:t xml:space="preserve"> </w:t>
      </w:r>
      <w:r>
        <w:rPr>
          <w:sz w:val="18"/>
        </w:rPr>
        <w:t>its</w:t>
      </w:r>
      <w:r>
        <w:rPr>
          <w:spacing w:val="-4"/>
          <w:sz w:val="18"/>
        </w:rPr>
        <w:t xml:space="preserve"> </w:t>
      </w:r>
      <w:r>
        <w:rPr>
          <w:sz w:val="18"/>
        </w:rPr>
        <w:t>employees</w:t>
      </w:r>
      <w:r>
        <w:rPr>
          <w:spacing w:val="-4"/>
          <w:sz w:val="18"/>
        </w:rPr>
        <w:t xml:space="preserve"> </w:t>
      </w:r>
      <w:r>
        <w:rPr>
          <w:sz w:val="18"/>
        </w:rPr>
        <w:t>and</w:t>
      </w:r>
      <w:r>
        <w:rPr>
          <w:spacing w:val="-1"/>
          <w:sz w:val="18"/>
        </w:rPr>
        <w:t xml:space="preserve"> </w:t>
      </w:r>
      <w:r>
        <w:rPr>
          <w:sz w:val="18"/>
        </w:rPr>
        <w:t>any</w:t>
      </w:r>
      <w:r>
        <w:rPr>
          <w:spacing w:val="-2"/>
          <w:sz w:val="18"/>
        </w:rPr>
        <w:t xml:space="preserve"> </w:t>
      </w:r>
      <w:r>
        <w:rPr>
          <w:sz w:val="18"/>
        </w:rPr>
        <w:t>related</w:t>
      </w:r>
      <w:r>
        <w:rPr>
          <w:spacing w:val="-3"/>
          <w:sz w:val="18"/>
        </w:rPr>
        <w:t xml:space="preserve"> </w:t>
      </w:r>
      <w:r>
        <w:rPr>
          <w:sz w:val="18"/>
        </w:rPr>
        <w:t>companies</w:t>
      </w:r>
      <w:r>
        <w:rPr>
          <w:spacing w:val="-4"/>
          <w:sz w:val="18"/>
        </w:rPr>
        <w:t xml:space="preserve"> </w:t>
      </w:r>
      <w:r>
        <w:rPr>
          <w:sz w:val="18"/>
        </w:rPr>
        <w:t>exclude</w:t>
      </w:r>
      <w:r>
        <w:rPr>
          <w:spacing w:val="-4"/>
          <w:sz w:val="18"/>
        </w:rPr>
        <w:t xml:space="preserve"> </w:t>
      </w:r>
      <w:r>
        <w:rPr>
          <w:sz w:val="18"/>
        </w:rPr>
        <w:t>all</w:t>
      </w:r>
      <w:r>
        <w:rPr>
          <w:spacing w:val="-2"/>
          <w:sz w:val="18"/>
        </w:rPr>
        <w:t xml:space="preserve"> </w:t>
      </w:r>
      <w:r>
        <w:rPr>
          <w:sz w:val="18"/>
        </w:rPr>
        <w:t>liability</w:t>
      </w:r>
      <w:r>
        <w:rPr>
          <w:spacing w:val="-2"/>
          <w:sz w:val="18"/>
        </w:rPr>
        <w:t xml:space="preserve"> </w:t>
      </w:r>
      <w:r>
        <w:rPr>
          <w:sz w:val="18"/>
        </w:rPr>
        <w:t>for</w:t>
      </w:r>
      <w:r>
        <w:rPr>
          <w:spacing w:val="-2"/>
          <w:sz w:val="18"/>
        </w:rPr>
        <w:t xml:space="preserve"> </w:t>
      </w:r>
      <w:r>
        <w:rPr>
          <w:sz w:val="18"/>
        </w:rPr>
        <w:t>loss</w:t>
      </w:r>
      <w:r>
        <w:rPr>
          <w:spacing w:val="-4"/>
          <w:sz w:val="18"/>
        </w:rPr>
        <w:t xml:space="preserve"> </w:t>
      </w:r>
      <w:r>
        <w:rPr>
          <w:sz w:val="18"/>
        </w:rPr>
        <w:t>including</w:t>
      </w:r>
      <w:r>
        <w:rPr>
          <w:spacing w:val="-4"/>
          <w:sz w:val="18"/>
        </w:rPr>
        <w:t xml:space="preserve"> </w:t>
      </w:r>
      <w:r>
        <w:rPr>
          <w:sz w:val="18"/>
        </w:rPr>
        <w:t>any damage,</w:t>
      </w:r>
      <w:r>
        <w:rPr>
          <w:spacing w:val="-2"/>
          <w:sz w:val="18"/>
        </w:rPr>
        <w:t xml:space="preserve"> </w:t>
      </w:r>
      <w:r>
        <w:rPr>
          <w:sz w:val="18"/>
        </w:rPr>
        <w:t>claim,</w:t>
      </w:r>
      <w:r>
        <w:rPr>
          <w:spacing w:val="-2"/>
          <w:sz w:val="18"/>
        </w:rPr>
        <w:t xml:space="preserve"> </w:t>
      </w:r>
      <w:r>
        <w:rPr>
          <w:sz w:val="18"/>
        </w:rPr>
        <w:t>injury,</w:t>
      </w:r>
      <w:r>
        <w:rPr>
          <w:spacing w:val="-2"/>
          <w:sz w:val="18"/>
        </w:rPr>
        <w:t xml:space="preserve"> </w:t>
      </w:r>
      <w:r>
        <w:rPr>
          <w:sz w:val="18"/>
        </w:rPr>
        <w:t>cost,</w:t>
      </w:r>
      <w:r>
        <w:rPr>
          <w:spacing w:val="-4"/>
          <w:sz w:val="18"/>
        </w:rPr>
        <w:t xml:space="preserve"> </w:t>
      </w:r>
      <w:r>
        <w:rPr>
          <w:sz w:val="18"/>
        </w:rPr>
        <w:t>or</w:t>
      </w:r>
      <w:r>
        <w:rPr>
          <w:spacing w:val="-2"/>
          <w:sz w:val="18"/>
        </w:rPr>
        <w:t xml:space="preserve"> </w:t>
      </w:r>
      <w:r>
        <w:rPr>
          <w:sz w:val="18"/>
        </w:rPr>
        <w:t>expense</w:t>
      </w:r>
      <w:r>
        <w:rPr>
          <w:spacing w:val="-4"/>
          <w:sz w:val="18"/>
        </w:rPr>
        <w:t xml:space="preserve"> </w:t>
      </w:r>
      <w:r>
        <w:rPr>
          <w:sz w:val="18"/>
        </w:rPr>
        <w:t>which</w:t>
      </w:r>
      <w:r>
        <w:rPr>
          <w:spacing w:val="-5"/>
          <w:sz w:val="18"/>
        </w:rPr>
        <w:t xml:space="preserve"> </w:t>
      </w:r>
      <w:r>
        <w:rPr>
          <w:sz w:val="18"/>
        </w:rPr>
        <w:t>is</w:t>
      </w:r>
      <w:r>
        <w:rPr>
          <w:spacing w:val="-4"/>
          <w:sz w:val="18"/>
        </w:rPr>
        <w:t xml:space="preserve"> </w:t>
      </w:r>
      <w:r>
        <w:rPr>
          <w:sz w:val="18"/>
        </w:rPr>
        <w:t>suffered</w:t>
      </w:r>
      <w:r>
        <w:rPr>
          <w:spacing w:val="-3"/>
          <w:sz w:val="18"/>
        </w:rPr>
        <w:t xml:space="preserve"> </w:t>
      </w:r>
      <w:r>
        <w:rPr>
          <w:sz w:val="18"/>
        </w:rPr>
        <w:t>or</w:t>
      </w:r>
      <w:r>
        <w:rPr>
          <w:spacing w:val="-2"/>
          <w:sz w:val="18"/>
        </w:rPr>
        <w:t xml:space="preserve"> </w:t>
      </w:r>
      <w:r>
        <w:rPr>
          <w:sz w:val="18"/>
        </w:rPr>
        <w:t>incurred</w:t>
      </w:r>
      <w:r>
        <w:rPr>
          <w:spacing w:val="-3"/>
          <w:sz w:val="18"/>
        </w:rPr>
        <w:t xml:space="preserve"> </w:t>
      </w:r>
      <w:r>
        <w:rPr>
          <w:sz w:val="18"/>
        </w:rPr>
        <w:t>by</w:t>
      </w:r>
      <w:r>
        <w:rPr>
          <w:spacing w:val="-2"/>
          <w:sz w:val="18"/>
        </w:rPr>
        <w:t xml:space="preserve"> </w:t>
      </w:r>
      <w:r>
        <w:rPr>
          <w:sz w:val="18"/>
        </w:rPr>
        <w:t>any</w:t>
      </w:r>
      <w:r>
        <w:rPr>
          <w:spacing w:val="-2"/>
          <w:sz w:val="18"/>
        </w:rPr>
        <w:t xml:space="preserve"> </w:t>
      </w:r>
      <w:r>
        <w:rPr>
          <w:sz w:val="18"/>
        </w:rPr>
        <w:t>person</w:t>
      </w:r>
      <w:r>
        <w:rPr>
          <w:spacing w:val="-2"/>
          <w:sz w:val="18"/>
        </w:rPr>
        <w:t xml:space="preserve"> </w:t>
      </w:r>
      <w:r>
        <w:rPr>
          <w:sz w:val="18"/>
        </w:rPr>
        <w:t>in</w:t>
      </w:r>
      <w:r>
        <w:rPr>
          <w:spacing w:val="-3"/>
          <w:sz w:val="18"/>
        </w:rPr>
        <w:t xml:space="preserve"> </w:t>
      </w:r>
      <w:r>
        <w:rPr>
          <w:sz w:val="18"/>
        </w:rPr>
        <w:t>connection</w:t>
      </w:r>
      <w:r>
        <w:rPr>
          <w:spacing w:val="-2"/>
          <w:sz w:val="18"/>
        </w:rPr>
        <w:t xml:space="preserve"> </w:t>
      </w:r>
      <w:r>
        <w:rPr>
          <w:sz w:val="18"/>
        </w:rPr>
        <w:t>with</w:t>
      </w:r>
      <w:r>
        <w:rPr>
          <w:spacing w:val="-5"/>
          <w:sz w:val="18"/>
        </w:rPr>
        <w:t xml:space="preserve"> </w:t>
      </w:r>
      <w:r>
        <w:rPr>
          <w:sz w:val="18"/>
        </w:rPr>
        <w:t>the</w:t>
      </w:r>
      <w:r>
        <w:rPr>
          <w:spacing w:val="-5"/>
          <w:sz w:val="18"/>
        </w:rPr>
        <w:t xml:space="preserve"> </w:t>
      </w:r>
      <w:r>
        <w:rPr>
          <w:sz w:val="18"/>
        </w:rPr>
        <w:t>Competition,</w:t>
      </w:r>
      <w:r>
        <w:rPr>
          <w:spacing w:val="-2"/>
          <w:sz w:val="18"/>
        </w:rPr>
        <w:t xml:space="preserve"> </w:t>
      </w:r>
      <w:r>
        <w:rPr>
          <w:sz w:val="18"/>
        </w:rPr>
        <w:t>including any indirect, economic, or consequential loss, any loss arising from the negligence of a relevant party and/or any liability for person’s injury or death.</w:t>
      </w:r>
    </w:p>
    <w:p w14:paraId="75E5AA86" w14:textId="77777777" w:rsidR="00664AEB" w:rsidRDefault="00A80790">
      <w:pPr>
        <w:pStyle w:val="ListParagraph"/>
        <w:numPr>
          <w:ilvl w:val="0"/>
          <w:numId w:val="1"/>
        </w:numPr>
        <w:tabs>
          <w:tab w:val="left" w:pos="408"/>
        </w:tabs>
        <w:ind w:left="408" w:hanging="358"/>
        <w:jc w:val="both"/>
        <w:rPr>
          <w:sz w:val="18"/>
        </w:rPr>
      </w:pPr>
      <w:r>
        <w:rPr>
          <w:sz w:val="18"/>
        </w:rPr>
        <w:t>The</w:t>
      </w:r>
      <w:r>
        <w:rPr>
          <w:spacing w:val="-3"/>
          <w:sz w:val="18"/>
        </w:rPr>
        <w:t xml:space="preserve"> </w:t>
      </w:r>
      <w:r>
        <w:rPr>
          <w:sz w:val="18"/>
        </w:rPr>
        <w:t>laws</w:t>
      </w:r>
      <w:r>
        <w:rPr>
          <w:spacing w:val="-2"/>
          <w:sz w:val="18"/>
        </w:rPr>
        <w:t xml:space="preserve"> </w:t>
      </w:r>
      <w:r>
        <w:rPr>
          <w:sz w:val="18"/>
        </w:rPr>
        <w:t>of</w:t>
      </w:r>
      <w:r>
        <w:rPr>
          <w:spacing w:val="-2"/>
          <w:sz w:val="18"/>
        </w:rPr>
        <w:t xml:space="preserve"> </w:t>
      </w:r>
      <w:r>
        <w:rPr>
          <w:sz w:val="18"/>
        </w:rPr>
        <w:t>Western</w:t>
      </w:r>
      <w:r>
        <w:rPr>
          <w:spacing w:val="-1"/>
          <w:sz w:val="18"/>
        </w:rPr>
        <w:t xml:space="preserve"> </w:t>
      </w:r>
      <w:r>
        <w:rPr>
          <w:sz w:val="18"/>
        </w:rPr>
        <w:t>Australia govern</w:t>
      </w:r>
      <w:r>
        <w:rPr>
          <w:spacing w:val="-3"/>
          <w:sz w:val="18"/>
        </w:rPr>
        <w:t xml:space="preserve"> </w:t>
      </w:r>
      <w:r>
        <w:rPr>
          <w:sz w:val="18"/>
        </w:rPr>
        <w:t>this</w:t>
      </w:r>
      <w:r>
        <w:rPr>
          <w:spacing w:val="-2"/>
          <w:sz w:val="18"/>
        </w:rPr>
        <w:t xml:space="preserve"> Promotion.</w:t>
      </w:r>
    </w:p>
    <w:sectPr w:rsidR="00664AEB">
      <w:type w:val="continuous"/>
      <w:pgSz w:w="12240" w:h="20160"/>
      <w:pgMar w:top="184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61D29"/>
    <w:multiLevelType w:val="hybridMultilevel"/>
    <w:tmpl w:val="EDF2DC36"/>
    <w:lvl w:ilvl="0" w:tplc="94E24860">
      <w:start w:val="1"/>
      <w:numFmt w:val="decimal"/>
      <w:lvlText w:val="%1."/>
      <w:lvlJc w:val="left"/>
      <w:pPr>
        <w:ind w:left="410" w:hanging="360"/>
        <w:jc w:val="left"/>
      </w:pPr>
      <w:rPr>
        <w:rFonts w:ascii="Calibri" w:eastAsia="Calibri" w:hAnsi="Calibri" w:cs="Calibri" w:hint="default"/>
        <w:b w:val="0"/>
        <w:bCs w:val="0"/>
        <w:i w:val="0"/>
        <w:iCs w:val="0"/>
        <w:spacing w:val="0"/>
        <w:w w:val="100"/>
        <w:sz w:val="18"/>
        <w:szCs w:val="18"/>
        <w:lang w:val="en-US" w:eastAsia="en-US" w:bidi="ar-SA"/>
      </w:rPr>
    </w:lvl>
    <w:lvl w:ilvl="1" w:tplc="F6B4F240">
      <w:numFmt w:val="bullet"/>
      <w:lvlText w:val="•"/>
      <w:lvlJc w:val="left"/>
      <w:pPr>
        <w:ind w:left="1386" w:hanging="360"/>
      </w:pPr>
      <w:rPr>
        <w:rFonts w:hint="default"/>
        <w:lang w:val="en-US" w:eastAsia="en-US" w:bidi="ar-SA"/>
      </w:rPr>
    </w:lvl>
    <w:lvl w:ilvl="2" w:tplc="0804C20E">
      <w:numFmt w:val="bullet"/>
      <w:lvlText w:val="•"/>
      <w:lvlJc w:val="left"/>
      <w:pPr>
        <w:ind w:left="2352" w:hanging="360"/>
      </w:pPr>
      <w:rPr>
        <w:rFonts w:hint="default"/>
        <w:lang w:val="en-US" w:eastAsia="en-US" w:bidi="ar-SA"/>
      </w:rPr>
    </w:lvl>
    <w:lvl w:ilvl="3" w:tplc="3A5C5124">
      <w:numFmt w:val="bullet"/>
      <w:lvlText w:val="•"/>
      <w:lvlJc w:val="left"/>
      <w:pPr>
        <w:ind w:left="3318" w:hanging="360"/>
      </w:pPr>
      <w:rPr>
        <w:rFonts w:hint="default"/>
        <w:lang w:val="en-US" w:eastAsia="en-US" w:bidi="ar-SA"/>
      </w:rPr>
    </w:lvl>
    <w:lvl w:ilvl="4" w:tplc="317E3D60">
      <w:numFmt w:val="bullet"/>
      <w:lvlText w:val="•"/>
      <w:lvlJc w:val="left"/>
      <w:pPr>
        <w:ind w:left="4284" w:hanging="360"/>
      </w:pPr>
      <w:rPr>
        <w:rFonts w:hint="default"/>
        <w:lang w:val="en-US" w:eastAsia="en-US" w:bidi="ar-SA"/>
      </w:rPr>
    </w:lvl>
    <w:lvl w:ilvl="5" w:tplc="E33E80E8">
      <w:numFmt w:val="bullet"/>
      <w:lvlText w:val="•"/>
      <w:lvlJc w:val="left"/>
      <w:pPr>
        <w:ind w:left="5250" w:hanging="360"/>
      </w:pPr>
      <w:rPr>
        <w:rFonts w:hint="default"/>
        <w:lang w:val="en-US" w:eastAsia="en-US" w:bidi="ar-SA"/>
      </w:rPr>
    </w:lvl>
    <w:lvl w:ilvl="6" w:tplc="BC78FF16">
      <w:numFmt w:val="bullet"/>
      <w:lvlText w:val="•"/>
      <w:lvlJc w:val="left"/>
      <w:pPr>
        <w:ind w:left="6216" w:hanging="360"/>
      </w:pPr>
      <w:rPr>
        <w:rFonts w:hint="default"/>
        <w:lang w:val="en-US" w:eastAsia="en-US" w:bidi="ar-SA"/>
      </w:rPr>
    </w:lvl>
    <w:lvl w:ilvl="7" w:tplc="ABEE742E">
      <w:numFmt w:val="bullet"/>
      <w:lvlText w:val="•"/>
      <w:lvlJc w:val="left"/>
      <w:pPr>
        <w:ind w:left="7182" w:hanging="360"/>
      </w:pPr>
      <w:rPr>
        <w:rFonts w:hint="default"/>
        <w:lang w:val="en-US" w:eastAsia="en-US" w:bidi="ar-SA"/>
      </w:rPr>
    </w:lvl>
    <w:lvl w:ilvl="8" w:tplc="8E54CD66">
      <w:numFmt w:val="bullet"/>
      <w:lvlText w:val="•"/>
      <w:lvlJc w:val="left"/>
      <w:pPr>
        <w:ind w:left="8148" w:hanging="360"/>
      </w:pPr>
      <w:rPr>
        <w:rFonts w:hint="default"/>
        <w:lang w:val="en-US" w:eastAsia="en-US" w:bidi="ar-SA"/>
      </w:rPr>
    </w:lvl>
  </w:abstractNum>
  <w:num w:numId="1" w16cid:durableId="1058363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664AEB"/>
    <w:rsid w:val="00664AEB"/>
    <w:rsid w:val="00A80790"/>
    <w:rsid w:val="00B92B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5AA66"/>
  <w15:docId w15:val="{05129A4C-2641-4263-8393-C2C7515A4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50"/>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6"/>
      <w:ind w:left="410" w:hanging="360"/>
    </w:pPr>
    <w:rPr>
      <w:sz w:val="18"/>
      <w:szCs w:val="18"/>
    </w:rPr>
  </w:style>
  <w:style w:type="paragraph" w:styleId="Title">
    <w:name w:val="Title"/>
    <w:basedOn w:val="Normal"/>
    <w:uiPriority w:val="10"/>
    <w:qFormat/>
    <w:pPr>
      <w:spacing w:before="5"/>
      <w:ind w:right="203"/>
      <w:jc w:val="center"/>
    </w:pPr>
    <w:rPr>
      <w:b/>
      <w:bCs/>
      <w:sz w:val="32"/>
      <w:szCs w:val="32"/>
    </w:rPr>
  </w:style>
  <w:style w:type="paragraph" w:styleId="ListParagraph">
    <w:name w:val="List Paragraph"/>
    <w:basedOn w:val="Normal"/>
    <w:uiPriority w:val="1"/>
    <w:qFormat/>
    <w:pPr>
      <w:spacing w:before="26"/>
      <w:ind w:left="41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738</Words>
  <Characters>4208</Characters>
  <Application>Microsoft Office Word</Application>
  <DocSecurity>0</DocSecurity>
  <Lines>35</Lines>
  <Paragraphs>9</Paragraphs>
  <ScaleCrop>false</ScaleCrop>
  <Company>JLL</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Terms and Conditions Spudshed App Win Your Groceries</dc:title>
  <dc:creator>Stephanie Carmichael</dc:creator>
  <cp:lastModifiedBy>Hastie, Ashley</cp:lastModifiedBy>
  <cp:revision>2</cp:revision>
  <dcterms:created xsi:type="dcterms:W3CDTF">2025-11-07T03:55:00Z</dcterms:created>
  <dcterms:modified xsi:type="dcterms:W3CDTF">2025-11-07T03:55:00Z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2025-11-07T00:00:00Z</vt:filetime>
  </property>
  <property fmtid="{D5CDD505-2E9C-101B-9397-08002B2CF9AE}" pid="3" name="LastSaved">
    <vt:filetime>2025-11-07T00:00:00Z</vt:filetime>
  </property>
  <property fmtid="{D5CDD505-2E9C-101B-9397-08002B2CF9AE}" pid="4" name="Producer">
    <vt:lpwstr>Microsoft: Print To PDF</vt:lpwstr>
  </property>
</Properties>
</file>