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D9135" w14:textId="35300FFE" w:rsidR="00C114FF" w:rsidRPr="00BE15AB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4C4D913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3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3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3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3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3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3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3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3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4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4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4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4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4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4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4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4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4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4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4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4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4E" w14:textId="77777777" w:rsidR="00C114FF" w:rsidRPr="00BE15AB" w:rsidRDefault="00ED32E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4C4D914F" w14:textId="77777777" w:rsidR="00C114FF" w:rsidRPr="00BE15AB" w:rsidRDefault="00ED32E4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4C4D915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28D07C" w14:textId="77777777" w:rsidR="007C178B" w:rsidRDefault="007C178B" w:rsidP="007C178B">
      <w:pPr>
        <w:rPr>
          <w:szCs w:val="22"/>
        </w:rPr>
      </w:pPr>
      <w:proofErr w:type="spellStart"/>
      <w:r w:rsidRPr="00AA69AF">
        <w:rPr>
          <w:rFonts w:cs="Arial"/>
        </w:rPr>
        <w:t>AviPro</w:t>
      </w:r>
      <w:proofErr w:type="spellEnd"/>
      <w:r w:rsidRPr="00AA69AF">
        <w:rPr>
          <w:rFonts w:cs="Arial"/>
        </w:rPr>
        <w:t xml:space="preserve"> IBD </w:t>
      </w:r>
      <w:proofErr w:type="spellStart"/>
      <w:r w:rsidRPr="00AA69AF">
        <w:rPr>
          <w:rFonts w:cs="Arial"/>
        </w:rPr>
        <w:t>X</w:t>
      </w:r>
      <w:r>
        <w:rPr>
          <w:rFonts w:cs="Arial"/>
        </w:rPr>
        <w:t>treme</w:t>
      </w:r>
      <w:proofErr w:type="spellEnd"/>
    </w:p>
    <w:p w14:paraId="22B2E113" w14:textId="3653306A" w:rsidR="007C178B" w:rsidRPr="0062276D" w:rsidRDefault="007C178B" w:rsidP="007C178B">
      <w:pPr>
        <w:rPr>
          <w:szCs w:val="22"/>
        </w:rPr>
      </w:pPr>
      <w:proofErr w:type="spellStart"/>
      <w:r w:rsidRPr="0062276D">
        <w:rPr>
          <w:szCs w:val="22"/>
          <w:highlight w:val="lightGray"/>
        </w:rPr>
        <w:t>AviPro</w:t>
      </w:r>
      <w:proofErr w:type="spellEnd"/>
      <w:r w:rsidRPr="0062276D">
        <w:rPr>
          <w:szCs w:val="22"/>
          <w:highlight w:val="lightGray"/>
        </w:rPr>
        <w:t xml:space="preserve"> IBD X (</w:t>
      </w:r>
      <w:r w:rsidR="00F37DD5">
        <w:rPr>
          <w:szCs w:val="22"/>
          <w:highlight w:val="lightGray"/>
        </w:rPr>
        <w:t>PT</w:t>
      </w:r>
      <w:r w:rsidRPr="0062276D">
        <w:rPr>
          <w:szCs w:val="22"/>
          <w:highlight w:val="lightGray"/>
        </w:rPr>
        <w:t>)</w:t>
      </w:r>
      <w:r w:rsidR="00393610" w:rsidRPr="0062276D">
        <w:rPr>
          <w:szCs w:val="22"/>
          <w:highlight w:val="lightGray"/>
        </w:rPr>
        <w:t xml:space="preserve">, </w:t>
      </w:r>
      <w:proofErr w:type="spellStart"/>
      <w:r w:rsidRPr="0062276D">
        <w:rPr>
          <w:szCs w:val="22"/>
          <w:highlight w:val="lightGray"/>
        </w:rPr>
        <w:t>AviPro</w:t>
      </w:r>
      <w:proofErr w:type="spellEnd"/>
      <w:r w:rsidRPr="0062276D">
        <w:rPr>
          <w:szCs w:val="22"/>
          <w:highlight w:val="lightGray"/>
        </w:rPr>
        <w:t xml:space="preserve"> IBD X (ES)</w:t>
      </w:r>
      <w:r w:rsidR="00393610" w:rsidRPr="0062276D">
        <w:rPr>
          <w:szCs w:val="22"/>
          <w:highlight w:val="lightGray"/>
        </w:rPr>
        <w:t xml:space="preserve">, </w:t>
      </w:r>
      <w:proofErr w:type="spellStart"/>
      <w:r w:rsidRPr="0062276D">
        <w:rPr>
          <w:szCs w:val="22"/>
          <w:highlight w:val="lightGray"/>
        </w:rPr>
        <w:t>AviPro</w:t>
      </w:r>
      <w:proofErr w:type="spellEnd"/>
      <w:r w:rsidRPr="0062276D">
        <w:rPr>
          <w:szCs w:val="22"/>
          <w:highlight w:val="lightGray"/>
        </w:rPr>
        <w:t xml:space="preserve"> IBD X </w:t>
      </w:r>
      <w:proofErr w:type="spellStart"/>
      <w:r w:rsidRPr="0062276D">
        <w:rPr>
          <w:szCs w:val="22"/>
          <w:highlight w:val="lightGray"/>
        </w:rPr>
        <w:t>vakcina</w:t>
      </w:r>
      <w:proofErr w:type="spellEnd"/>
      <w:r w:rsidRPr="0062276D">
        <w:rPr>
          <w:szCs w:val="22"/>
          <w:highlight w:val="lightGray"/>
        </w:rPr>
        <w:t xml:space="preserve"> A.U.V. (HU)</w:t>
      </w:r>
    </w:p>
    <w:p w14:paraId="3B19CB15" w14:textId="77777777" w:rsidR="0062276D" w:rsidRDefault="0062276D" w:rsidP="0062276D">
      <w:pPr>
        <w:pStyle w:val="CM28"/>
        <w:rPr>
          <w:rFonts w:ascii="Times New Roman" w:hAnsi="Times New Roman"/>
          <w:sz w:val="22"/>
          <w:szCs w:val="22"/>
          <w:lang w:val="pl-PL"/>
        </w:rPr>
      </w:pPr>
    </w:p>
    <w:p w14:paraId="343E4D4A" w14:textId="1AA05F18" w:rsidR="0062276D" w:rsidRDefault="0062276D" w:rsidP="0062276D">
      <w:pPr>
        <w:pStyle w:val="CM28"/>
        <w:rPr>
          <w:szCs w:val="22"/>
        </w:rPr>
      </w:pPr>
      <w:proofErr w:type="spellStart"/>
      <w:r w:rsidRPr="00393610">
        <w:rPr>
          <w:rFonts w:ascii="Times New Roman" w:hAnsi="Times New Roman"/>
          <w:sz w:val="22"/>
          <w:szCs w:val="22"/>
          <w:lang w:val="pl-PL"/>
        </w:rPr>
        <w:t>Liofilizat</w:t>
      </w:r>
      <w:proofErr w:type="spellEnd"/>
      <w:r w:rsidRPr="00393610">
        <w:rPr>
          <w:rFonts w:ascii="Times New Roman" w:hAnsi="Times New Roman"/>
          <w:sz w:val="22"/>
          <w:szCs w:val="22"/>
          <w:lang w:val="pl-PL"/>
        </w:rPr>
        <w:t xml:space="preserve"> do podania w wodzie do picia</w:t>
      </w:r>
      <w:r>
        <w:rPr>
          <w:rFonts w:ascii="Times New Roman" w:hAnsi="Times New Roman"/>
          <w:sz w:val="22"/>
          <w:szCs w:val="22"/>
          <w:lang w:val="pl-PL"/>
        </w:rPr>
        <w:t xml:space="preserve"> dla kurcząt</w:t>
      </w:r>
    </w:p>
    <w:p w14:paraId="4C4D9152" w14:textId="77777777" w:rsidR="00C114FF" w:rsidRPr="0062276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53" w14:textId="77777777" w:rsidR="00C114FF" w:rsidRPr="0062276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54" w14:textId="77777777" w:rsidR="00C114FF" w:rsidRPr="00BE15AB" w:rsidRDefault="00ED32E4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50DCB411" w14:textId="77777777" w:rsidR="0062276D" w:rsidRDefault="006227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5B7C22" w14:textId="40E33DBC" w:rsidR="0062276D" w:rsidRDefault="0062276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Każda</w:t>
      </w:r>
      <w:r w:rsidRPr="00A33185">
        <w:rPr>
          <w:szCs w:val="22"/>
        </w:rPr>
        <w:t xml:space="preserve"> dawka zawiera</w:t>
      </w:r>
      <w:r>
        <w:rPr>
          <w:szCs w:val="22"/>
        </w:rPr>
        <w:t>:</w:t>
      </w:r>
    </w:p>
    <w:p w14:paraId="68C92247" w14:textId="77777777" w:rsidR="0062276D" w:rsidRDefault="0062276D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4C4D9156" w14:textId="6790A6CA" w:rsidR="00C114FF" w:rsidRPr="00BE15AB" w:rsidRDefault="00ED32E4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Substancja czynna:</w:t>
      </w:r>
    </w:p>
    <w:p w14:paraId="6FC27EBF" w14:textId="569E32CE" w:rsidR="005336FC" w:rsidRPr="00386E78" w:rsidRDefault="00054A2E" w:rsidP="005336FC">
      <w:pPr>
        <w:pStyle w:val="CM3"/>
        <w:spacing w:line="240" w:lineRule="auto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Żywy, p</w:t>
      </w:r>
      <w:r w:rsidR="003E4161">
        <w:rPr>
          <w:rFonts w:ascii="Times New Roman" w:hAnsi="Times New Roman"/>
          <w:sz w:val="22"/>
          <w:szCs w:val="22"/>
          <w:lang w:val="pl-PL"/>
        </w:rPr>
        <w:t>ośredni plus wirus z</w:t>
      </w:r>
      <w:r w:rsidR="00B34316">
        <w:rPr>
          <w:rFonts w:ascii="Times New Roman" w:hAnsi="Times New Roman"/>
          <w:sz w:val="22"/>
          <w:szCs w:val="22"/>
          <w:lang w:val="pl-PL"/>
        </w:rPr>
        <w:t xml:space="preserve">akaźnego zapalenia torby Fabrycjusza, szczep V217: </w:t>
      </w:r>
      <w:r w:rsidR="005336FC" w:rsidRPr="00A33185">
        <w:rPr>
          <w:rFonts w:ascii="Times New Roman" w:hAnsi="Times New Roman"/>
          <w:sz w:val="22"/>
          <w:szCs w:val="22"/>
          <w:lang w:val="pl-PL"/>
        </w:rPr>
        <w:t>10</w:t>
      </w:r>
      <w:r w:rsidR="005336FC" w:rsidRPr="00A33185">
        <w:rPr>
          <w:rFonts w:ascii="Times New Roman" w:hAnsi="Times New Roman"/>
          <w:sz w:val="22"/>
          <w:szCs w:val="22"/>
          <w:vertAlign w:val="superscript"/>
          <w:lang w:val="pl-PL"/>
        </w:rPr>
        <w:t>1</w:t>
      </w:r>
      <w:r w:rsidR="005336FC">
        <w:rPr>
          <w:rFonts w:ascii="Times New Roman" w:hAnsi="Times New Roman"/>
          <w:sz w:val="22"/>
          <w:szCs w:val="22"/>
          <w:vertAlign w:val="superscript"/>
          <w:lang w:val="pl-PL"/>
        </w:rPr>
        <w:t>,</w:t>
      </w:r>
      <w:r w:rsidR="005336FC" w:rsidRPr="00A33185">
        <w:rPr>
          <w:rFonts w:ascii="Times New Roman" w:hAnsi="Times New Roman"/>
          <w:sz w:val="22"/>
          <w:szCs w:val="22"/>
          <w:vertAlign w:val="superscript"/>
          <w:lang w:val="pl-PL"/>
        </w:rPr>
        <w:t>5</w:t>
      </w:r>
      <w:r w:rsidR="005336FC" w:rsidRPr="00A33185">
        <w:rPr>
          <w:rFonts w:ascii="Times New Roman" w:hAnsi="Times New Roman"/>
          <w:sz w:val="22"/>
          <w:szCs w:val="22"/>
          <w:lang w:val="pl-PL"/>
        </w:rPr>
        <w:t xml:space="preserve"> – 10</w:t>
      </w:r>
      <w:r w:rsidR="005336FC" w:rsidRPr="00A33185">
        <w:rPr>
          <w:rFonts w:ascii="Times New Roman" w:hAnsi="Times New Roman"/>
          <w:sz w:val="22"/>
          <w:szCs w:val="22"/>
          <w:vertAlign w:val="superscript"/>
          <w:lang w:val="pl-PL"/>
        </w:rPr>
        <w:t>3</w:t>
      </w:r>
      <w:r w:rsidR="005336FC">
        <w:rPr>
          <w:rFonts w:ascii="Times New Roman" w:hAnsi="Times New Roman"/>
          <w:sz w:val="22"/>
          <w:szCs w:val="22"/>
          <w:vertAlign w:val="superscript"/>
          <w:lang w:val="pl-PL"/>
        </w:rPr>
        <w:t>,</w:t>
      </w:r>
      <w:r w:rsidR="005336FC" w:rsidRPr="00A33185">
        <w:rPr>
          <w:rFonts w:ascii="Times New Roman" w:hAnsi="Times New Roman"/>
          <w:sz w:val="22"/>
          <w:szCs w:val="22"/>
          <w:vertAlign w:val="superscript"/>
          <w:lang w:val="pl-PL"/>
        </w:rPr>
        <w:t>0</w:t>
      </w:r>
      <w:r w:rsidR="005336FC" w:rsidRPr="00A33185">
        <w:rPr>
          <w:rFonts w:ascii="Times New Roman" w:hAnsi="Times New Roman"/>
          <w:sz w:val="22"/>
          <w:szCs w:val="22"/>
          <w:lang w:val="pl-PL"/>
        </w:rPr>
        <w:t xml:space="preserve"> E</w:t>
      </w:r>
      <w:r w:rsidR="005336FC">
        <w:rPr>
          <w:rFonts w:ascii="Times New Roman" w:hAnsi="Times New Roman"/>
          <w:sz w:val="22"/>
          <w:szCs w:val="22"/>
          <w:lang w:val="pl-PL"/>
        </w:rPr>
        <w:t>I</w:t>
      </w:r>
      <w:r w:rsidR="005336FC" w:rsidRPr="00A33185">
        <w:rPr>
          <w:rFonts w:ascii="Times New Roman" w:hAnsi="Times New Roman"/>
          <w:sz w:val="22"/>
          <w:szCs w:val="22"/>
          <w:lang w:val="pl-PL"/>
        </w:rPr>
        <w:t>D</w:t>
      </w:r>
      <w:r w:rsidR="005336FC" w:rsidRPr="00A33185">
        <w:rPr>
          <w:rFonts w:ascii="Times New Roman" w:hAnsi="Times New Roman"/>
          <w:sz w:val="22"/>
          <w:szCs w:val="22"/>
          <w:vertAlign w:val="subscript"/>
          <w:lang w:val="pl-PL"/>
        </w:rPr>
        <w:t>50</w:t>
      </w:r>
      <w:r w:rsidR="005336FC" w:rsidRPr="00A33185">
        <w:rPr>
          <w:rFonts w:ascii="Times New Roman" w:hAnsi="Times New Roman"/>
          <w:sz w:val="22"/>
          <w:szCs w:val="22"/>
          <w:lang w:val="pl-PL"/>
        </w:rPr>
        <w:t xml:space="preserve">* </w:t>
      </w:r>
    </w:p>
    <w:p w14:paraId="138567FD" w14:textId="77777777" w:rsidR="005336FC" w:rsidRPr="00386E78" w:rsidRDefault="005336FC" w:rsidP="005336FC">
      <w:pPr>
        <w:pStyle w:val="CM28"/>
        <w:rPr>
          <w:rFonts w:ascii="Times New Roman" w:hAnsi="Times New Roman"/>
          <w:sz w:val="22"/>
          <w:szCs w:val="22"/>
          <w:lang w:val="pl-PL"/>
        </w:rPr>
      </w:pPr>
      <w:r w:rsidRPr="00386E78">
        <w:rPr>
          <w:rFonts w:ascii="Times New Roman" w:hAnsi="Times New Roman"/>
          <w:sz w:val="22"/>
          <w:szCs w:val="22"/>
          <w:lang w:val="pl-PL"/>
        </w:rPr>
        <w:t>*EID</w:t>
      </w:r>
      <w:r w:rsidRPr="00386E78">
        <w:rPr>
          <w:rFonts w:ascii="Times New Roman" w:hAnsi="Times New Roman"/>
          <w:sz w:val="22"/>
          <w:szCs w:val="22"/>
          <w:vertAlign w:val="subscript"/>
          <w:lang w:val="pl-PL"/>
        </w:rPr>
        <w:t>50</w:t>
      </w:r>
      <w:r w:rsidRPr="00386E78">
        <w:rPr>
          <w:rFonts w:ascii="Times New Roman" w:hAnsi="Times New Roman"/>
          <w:sz w:val="22"/>
          <w:szCs w:val="22"/>
          <w:lang w:val="pl-PL"/>
        </w:rPr>
        <w:t xml:space="preserve"> = dawka zakaźna </w:t>
      </w:r>
      <w:r>
        <w:rPr>
          <w:rFonts w:ascii="Times New Roman" w:hAnsi="Times New Roman"/>
          <w:sz w:val="22"/>
          <w:szCs w:val="22"/>
          <w:lang w:val="pl-PL"/>
        </w:rPr>
        <w:t>dla</w:t>
      </w:r>
      <w:r w:rsidRPr="00386E78">
        <w:rPr>
          <w:rFonts w:ascii="Times New Roman" w:hAnsi="Times New Roman"/>
          <w:sz w:val="22"/>
          <w:szCs w:val="22"/>
          <w:lang w:val="pl-PL"/>
        </w:rPr>
        <w:t xml:space="preserve"> 50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386E78">
        <w:rPr>
          <w:rFonts w:ascii="Times New Roman" w:hAnsi="Times New Roman"/>
          <w:sz w:val="22"/>
          <w:szCs w:val="22"/>
          <w:lang w:val="pl-PL"/>
        </w:rPr>
        <w:t>%</w:t>
      </w:r>
      <w:r>
        <w:rPr>
          <w:rFonts w:ascii="Times New Roman" w:hAnsi="Times New Roman"/>
          <w:sz w:val="22"/>
          <w:szCs w:val="22"/>
          <w:lang w:val="pl-PL"/>
        </w:rPr>
        <w:t xml:space="preserve"> embrionów</w:t>
      </w:r>
      <w:r w:rsidRPr="00386E78">
        <w:rPr>
          <w:rFonts w:ascii="Times New Roman" w:hAnsi="Times New Roman"/>
          <w:sz w:val="22"/>
          <w:szCs w:val="22"/>
          <w:lang w:val="pl-PL"/>
        </w:rPr>
        <w:t>: miano wirusa niezbędne</w:t>
      </w:r>
      <w:r>
        <w:rPr>
          <w:rFonts w:ascii="Times New Roman" w:hAnsi="Times New Roman"/>
          <w:sz w:val="22"/>
          <w:szCs w:val="22"/>
          <w:lang w:val="pl-PL"/>
        </w:rPr>
        <w:t xml:space="preserve"> do wywołania</w:t>
      </w:r>
      <w:r w:rsidRPr="00386E78">
        <w:rPr>
          <w:rFonts w:ascii="Times New Roman" w:hAnsi="Times New Roman"/>
          <w:sz w:val="22"/>
          <w:szCs w:val="22"/>
          <w:lang w:val="pl-PL"/>
        </w:rPr>
        <w:t xml:space="preserve"> zakażeni</w:t>
      </w:r>
      <w:r>
        <w:rPr>
          <w:rFonts w:ascii="Times New Roman" w:hAnsi="Times New Roman"/>
          <w:sz w:val="22"/>
          <w:szCs w:val="22"/>
          <w:lang w:val="pl-PL"/>
        </w:rPr>
        <w:t>a</w:t>
      </w:r>
      <w:r w:rsidRPr="00386E78">
        <w:rPr>
          <w:rFonts w:ascii="Times New Roman" w:hAnsi="Times New Roman"/>
          <w:sz w:val="22"/>
          <w:szCs w:val="22"/>
          <w:lang w:val="pl-PL"/>
        </w:rPr>
        <w:t xml:space="preserve"> u 50</w:t>
      </w:r>
      <w:r>
        <w:rPr>
          <w:rFonts w:ascii="Times New Roman" w:hAnsi="Times New Roman"/>
          <w:sz w:val="22"/>
          <w:szCs w:val="22"/>
          <w:lang w:val="pl-PL"/>
        </w:rPr>
        <w:t> </w:t>
      </w:r>
      <w:r w:rsidRPr="00386E78">
        <w:rPr>
          <w:rFonts w:ascii="Times New Roman" w:hAnsi="Times New Roman"/>
          <w:sz w:val="22"/>
          <w:szCs w:val="22"/>
          <w:lang w:val="pl-PL"/>
        </w:rPr>
        <w:t>% embrionów poddanych inokulacji</w:t>
      </w:r>
    </w:p>
    <w:p w14:paraId="4C4D915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4D915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5A" w14:textId="0D703B52" w:rsidR="00C114FF" w:rsidRPr="00BE15AB" w:rsidRDefault="00ED32E4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 xml:space="preserve">Substancje pomocnicze: </w:t>
      </w:r>
    </w:p>
    <w:p w14:paraId="4C4D915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532CD9" w14:paraId="4C4D915E" w14:textId="77777777" w:rsidTr="0011275B">
        <w:tc>
          <w:tcPr>
            <w:tcW w:w="4525" w:type="dxa"/>
            <w:shd w:val="clear" w:color="auto" w:fill="auto"/>
            <w:vAlign w:val="center"/>
          </w:tcPr>
          <w:p w14:paraId="4C4D915C" w14:textId="25A06DFD" w:rsidR="00532CD9" w:rsidRPr="00BE15AB" w:rsidRDefault="00532CD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532CD9" w14:paraId="4C4D9161" w14:textId="77777777" w:rsidTr="0011275B">
        <w:tc>
          <w:tcPr>
            <w:tcW w:w="4525" w:type="dxa"/>
            <w:shd w:val="clear" w:color="auto" w:fill="auto"/>
          </w:tcPr>
          <w:p w14:paraId="4C4D915F" w14:textId="1EE9E678" w:rsidR="00532CD9" w:rsidRPr="00BE15AB" w:rsidRDefault="00532CD9" w:rsidP="0011275B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D133FE">
              <w:rPr>
                <w:szCs w:val="22"/>
              </w:rPr>
              <w:t>Disodu</w:t>
            </w:r>
            <w:proofErr w:type="spellEnd"/>
            <w:r w:rsidRPr="00D133FE">
              <w:rPr>
                <w:szCs w:val="22"/>
              </w:rPr>
              <w:t xml:space="preserve"> fosforan dwuwodny</w:t>
            </w:r>
          </w:p>
        </w:tc>
      </w:tr>
      <w:tr w:rsidR="00532CD9" w14:paraId="4C4D9164" w14:textId="77777777" w:rsidTr="0011275B">
        <w:tc>
          <w:tcPr>
            <w:tcW w:w="4525" w:type="dxa"/>
            <w:shd w:val="clear" w:color="auto" w:fill="auto"/>
          </w:tcPr>
          <w:p w14:paraId="4C4D9162" w14:textId="0E3B3A73" w:rsidR="00532CD9" w:rsidRPr="00BE15AB" w:rsidRDefault="00532CD9" w:rsidP="0011275B">
            <w:pPr>
              <w:spacing w:before="60" w:after="60"/>
              <w:rPr>
                <w:iCs/>
                <w:szCs w:val="22"/>
              </w:rPr>
            </w:pPr>
            <w:r w:rsidRPr="00D133FE">
              <w:rPr>
                <w:szCs w:val="22"/>
              </w:rPr>
              <w:t>Laktoza jednowodna</w:t>
            </w:r>
          </w:p>
        </w:tc>
      </w:tr>
      <w:tr w:rsidR="00532CD9" w14:paraId="4C4D9167" w14:textId="77777777" w:rsidTr="0011275B">
        <w:tc>
          <w:tcPr>
            <w:tcW w:w="4525" w:type="dxa"/>
            <w:shd w:val="clear" w:color="auto" w:fill="auto"/>
          </w:tcPr>
          <w:p w14:paraId="4C4D9165" w14:textId="113E11BE" w:rsidR="00532CD9" w:rsidRPr="00BE15AB" w:rsidRDefault="00532CD9" w:rsidP="0011275B">
            <w:pPr>
              <w:spacing w:before="60" w:after="60"/>
              <w:rPr>
                <w:iCs/>
                <w:szCs w:val="22"/>
              </w:rPr>
            </w:pPr>
            <w:r w:rsidRPr="00D133FE">
              <w:rPr>
                <w:szCs w:val="22"/>
              </w:rPr>
              <w:t xml:space="preserve">Potasu </w:t>
            </w:r>
            <w:proofErr w:type="spellStart"/>
            <w:r w:rsidRPr="00D133FE">
              <w:rPr>
                <w:szCs w:val="22"/>
              </w:rPr>
              <w:t>diwodorofosforan</w:t>
            </w:r>
            <w:proofErr w:type="spellEnd"/>
          </w:p>
        </w:tc>
      </w:tr>
      <w:tr w:rsidR="00532CD9" w14:paraId="4C4D916A" w14:textId="77777777" w:rsidTr="0011275B">
        <w:tc>
          <w:tcPr>
            <w:tcW w:w="4525" w:type="dxa"/>
            <w:shd w:val="clear" w:color="auto" w:fill="auto"/>
          </w:tcPr>
          <w:p w14:paraId="4C4D9168" w14:textId="153B4FD6" w:rsidR="00532CD9" w:rsidRPr="00BE15AB" w:rsidRDefault="00532CD9" w:rsidP="0011275B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D133FE">
              <w:rPr>
                <w:szCs w:val="22"/>
              </w:rPr>
              <w:t>Mleko odtłuszczone w proszku</w:t>
            </w:r>
          </w:p>
        </w:tc>
      </w:tr>
    </w:tbl>
    <w:p w14:paraId="4C4D916E" w14:textId="77777777" w:rsidR="00872C48" w:rsidRDefault="00872C48" w:rsidP="00F47AA1">
      <w:pPr>
        <w:tabs>
          <w:tab w:val="clear" w:pos="567"/>
        </w:tabs>
        <w:spacing w:line="240" w:lineRule="auto"/>
        <w:ind w:firstLine="567"/>
        <w:rPr>
          <w:szCs w:val="22"/>
        </w:rPr>
      </w:pPr>
    </w:p>
    <w:p w14:paraId="28188A5F" w14:textId="77777777" w:rsidR="002F73DA" w:rsidRDefault="002F73DA" w:rsidP="002F73DA">
      <w:pPr>
        <w:pStyle w:val="CM28"/>
        <w:rPr>
          <w:rFonts w:ascii="Times New Roman" w:hAnsi="Times New Roman"/>
          <w:sz w:val="22"/>
          <w:szCs w:val="22"/>
          <w:lang w:val="pl-PL"/>
        </w:rPr>
      </w:pPr>
      <w:r w:rsidRPr="00A33185">
        <w:rPr>
          <w:rFonts w:ascii="Times New Roman" w:hAnsi="Times New Roman"/>
          <w:sz w:val="22"/>
          <w:szCs w:val="22"/>
          <w:lang w:val="pl-PL"/>
        </w:rPr>
        <w:t xml:space="preserve">Wygląd: </w:t>
      </w:r>
      <w:proofErr w:type="spellStart"/>
      <w:r>
        <w:rPr>
          <w:rFonts w:ascii="Times New Roman" w:hAnsi="Times New Roman"/>
          <w:sz w:val="22"/>
          <w:szCs w:val="22"/>
          <w:lang w:val="pl-PL"/>
        </w:rPr>
        <w:t>liofilizat</w:t>
      </w:r>
      <w:proofErr w:type="spellEnd"/>
      <w:r>
        <w:rPr>
          <w:rFonts w:ascii="Times New Roman" w:hAnsi="Times New Roman"/>
          <w:sz w:val="22"/>
          <w:szCs w:val="22"/>
          <w:lang w:val="pl-PL"/>
        </w:rPr>
        <w:t xml:space="preserve"> o barwie </w:t>
      </w:r>
      <w:r w:rsidRPr="0069588B">
        <w:rPr>
          <w:rFonts w:ascii="Times New Roman" w:hAnsi="Times New Roman"/>
          <w:sz w:val="22"/>
          <w:szCs w:val="22"/>
          <w:lang w:val="pl-PL"/>
        </w:rPr>
        <w:t>różow</w:t>
      </w:r>
      <w:r>
        <w:rPr>
          <w:rFonts w:ascii="Times New Roman" w:hAnsi="Times New Roman"/>
          <w:sz w:val="22"/>
          <w:szCs w:val="22"/>
          <w:lang w:val="pl-PL"/>
        </w:rPr>
        <w:t>ej</w:t>
      </w:r>
      <w:r w:rsidRPr="0069588B">
        <w:rPr>
          <w:rFonts w:ascii="Times New Roman" w:hAnsi="Times New Roman"/>
          <w:sz w:val="22"/>
          <w:szCs w:val="22"/>
          <w:lang w:val="pl-PL"/>
        </w:rPr>
        <w:t xml:space="preserve"> do czerwon</w:t>
      </w:r>
      <w:r>
        <w:rPr>
          <w:rFonts w:ascii="Times New Roman" w:hAnsi="Times New Roman"/>
          <w:sz w:val="22"/>
          <w:szCs w:val="22"/>
          <w:lang w:val="pl-PL"/>
        </w:rPr>
        <w:t>o-</w:t>
      </w:r>
      <w:r w:rsidRPr="0069588B">
        <w:rPr>
          <w:rFonts w:ascii="Times New Roman" w:hAnsi="Times New Roman"/>
          <w:sz w:val="22"/>
          <w:szCs w:val="22"/>
          <w:lang w:val="pl-PL"/>
        </w:rPr>
        <w:t>brązow</w:t>
      </w:r>
      <w:r>
        <w:rPr>
          <w:rFonts w:ascii="Times New Roman" w:hAnsi="Times New Roman"/>
          <w:sz w:val="22"/>
          <w:szCs w:val="22"/>
          <w:lang w:val="pl-PL"/>
        </w:rPr>
        <w:t>ej</w:t>
      </w:r>
      <w:r w:rsidRPr="0069588B">
        <w:rPr>
          <w:rFonts w:ascii="Times New Roman" w:hAnsi="Times New Roman"/>
          <w:sz w:val="22"/>
          <w:szCs w:val="22"/>
          <w:lang w:val="pl-PL"/>
        </w:rPr>
        <w:t>.</w:t>
      </w:r>
    </w:p>
    <w:p w14:paraId="5DC79A08" w14:textId="77777777" w:rsidR="003B1658" w:rsidRPr="00247C8B" w:rsidRDefault="003B1658" w:rsidP="00F92355"/>
    <w:p w14:paraId="5FE927BB" w14:textId="77777777" w:rsidR="002F73DA" w:rsidRDefault="002F73DA" w:rsidP="00B13B6D">
      <w:pPr>
        <w:pStyle w:val="Style1"/>
      </w:pPr>
    </w:p>
    <w:p w14:paraId="4C4D9170" w14:textId="06A76C0F" w:rsidR="00C114FF" w:rsidRPr="00BE15AB" w:rsidRDefault="00ED32E4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4C4D917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72" w14:textId="77777777" w:rsidR="00C114FF" w:rsidRPr="00BE15AB" w:rsidRDefault="00ED32E4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28EB8F79" w14:textId="77777777" w:rsidR="006D5CF5" w:rsidRDefault="006D5CF5" w:rsidP="006D5CF5">
      <w:pPr>
        <w:rPr>
          <w:rFonts w:cs="Arial"/>
        </w:rPr>
      </w:pPr>
    </w:p>
    <w:p w14:paraId="604EAFC5" w14:textId="0C252591" w:rsidR="006D5CF5" w:rsidRPr="00AA69AF" w:rsidRDefault="006D5CF5" w:rsidP="006D5CF5">
      <w:pPr>
        <w:rPr>
          <w:rFonts w:cs="Arial"/>
        </w:rPr>
      </w:pPr>
      <w:r w:rsidRPr="00AA69AF">
        <w:rPr>
          <w:rFonts w:cs="Arial"/>
        </w:rPr>
        <w:t>Kurczęta.</w:t>
      </w:r>
    </w:p>
    <w:p w14:paraId="4C4D917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74" w14:textId="77777777" w:rsidR="00C114FF" w:rsidRPr="00BE15AB" w:rsidRDefault="00ED32E4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4C4D917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D9FA04" w14:textId="64E14549" w:rsidR="00DF63F3" w:rsidRPr="00A33185" w:rsidRDefault="00DF63F3" w:rsidP="00DF63F3">
      <w:pPr>
        <w:pStyle w:val="CM28"/>
        <w:rPr>
          <w:rFonts w:ascii="Times New Roman" w:hAnsi="Times New Roman"/>
          <w:sz w:val="22"/>
          <w:szCs w:val="22"/>
          <w:lang w:val="pl-PL"/>
        </w:rPr>
      </w:pPr>
      <w:r w:rsidRPr="00A33185">
        <w:rPr>
          <w:rFonts w:ascii="Times New Roman" w:hAnsi="Times New Roman"/>
          <w:sz w:val="22"/>
          <w:szCs w:val="22"/>
          <w:lang w:val="pl-PL"/>
        </w:rPr>
        <w:t xml:space="preserve">Do aktywnego uodpornienia kurcząt </w:t>
      </w:r>
      <w:r w:rsidR="003B1658">
        <w:rPr>
          <w:rFonts w:ascii="Times New Roman" w:hAnsi="Times New Roman"/>
          <w:sz w:val="22"/>
          <w:szCs w:val="22"/>
          <w:lang w:val="pl-PL"/>
        </w:rPr>
        <w:t xml:space="preserve">od 7 dnia życia </w:t>
      </w:r>
      <w:r w:rsidRPr="00A33185">
        <w:rPr>
          <w:rFonts w:ascii="Times New Roman" w:hAnsi="Times New Roman"/>
          <w:sz w:val="22"/>
          <w:szCs w:val="22"/>
          <w:lang w:val="pl-PL"/>
        </w:rPr>
        <w:t xml:space="preserve">z przeciwciałami </w:t>
      </w:r>
      <w:r w:rsidR="005221D6">
        <w:rPr>
          <w:rFonts w:ascii="Times New Roman" w:hAnsi="Times New Roman"/>
          <w:sz w:val="22"/>
          <w:szCs w:val="22"/>
          <w:lang w:val="pl-PL"/>
        </w:rPr>
        <w:t>matczynymi</w:t>
      </w:r>
      <w:r w:rsidRPr="00A33185">
        <w:rPr>
          <w:rFonts w:ascii="Times New Roman" w:hAnsi="Times New Roman"/>
          <w:sz w:val="22"/>
          <w:szCs w:val="22"/>
          <w:lang w:val="pl-PL"/>
        </w:rPr>
        <w:t xml:space="preserve"> (miano </w:t>
      </w:r>
      <w:r w:rsidR="002E2708">
        <w:rPr>
          <w:rFonts w:ascii="Times New Roman" w:hAnsi="Times New Roman"/>
          <w:sz w:val="22"/>
          <w:szCs w:val="22"/>
          <w:lang w:val="pl-PL"/>
        </w:rPr>
        <w:t>gra</w:t>
      </w:r>
      <w:r w:rsidR="00D0761C">
        <w:rPr>
          <w:rFonts w:ascii="Times New Roman" w:hAnsi="Times New Roman"/>
          <w:sz w:val="22"/>
          <w:szCs w:val="22"/>
          <w:lang w:val="pl-PL"/>
        </w:rPr>
        <w:t>niczne</w:t>
      </w:r>
      <w:r w:rsidRPr="00A33185">
        <w:rPr>
          <w:rFonts w:ascii="Times New Roman" w:hAnsi="Times New Roman"/>
          <w:sz w:val="22"/>
          <w:szCs w:val="22"/>
          <w:lang w:val="pl-PL"/>
        </w:rPr>
        <w:t>: 636) w celu ograniczenia objawów klinicznych, utraty wagi oraz ostrych zmian w torbie Fabrycjusza, związanych z infekcją spowodowaną bardzo wirulentnym wirusem zakaźnego zapalenia torby Fabrycjusza.</w:t>
      </w:r>
    </w:p>
    <w:p w14:paraId="1F592334" w14:textId="77777777" w:rsidR="00DF63F3" w:rsidRPr="00A33185" w:rsidRDefault="00DF63F3" w:rsidP="00DF63F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9A83AC3" w14:textId="7D19A24E" w:rsidR="00DF63F3" w:rsidRPr="00DF78B9" w:rsidRDefault="005221D6" w:rsidP="00DF63F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E1065D">
        <w:rPr>
          <w:rFonts w:ascii="Times New Roman" w:hAnsi="Times New Roman" w:cs="Times New Roman"/>
          <w:sz w:val="22"/>
          <w:szCs w:val="22"/>
        </w:rPr>
        <w:t>Czas powstania odporności:</w:t>
      </w:r>
      <w:r w:rsidR="00DF63F3" w:rsidRPr="00DF78B9">
        <w:rPr>
          <w:rFonts w:ascii="Times New Roman" w:hAnsi="Times New Roman" w:cs="Times New Roman"/>
          <w:color w:val="auto"/>
          <w:sz w:val="22"/>
          <w:szCs w:val="22"/>
        </w:rPr>
        <w:t xml:space="preserve"> 2 tygodnie.</w:t>
      </w:r>
    </w:p>
    <w:p w14:paraId="05E31F83" w14:textId="22A2CE7C" w:rsidR="00DF63F3" w:rsidRPr="00117B36" w:rsidRDefault="005221D6" w:rsidP="00DF63F3">
      <w:pPr>
        <w:pStyle w:val="CM28"/>
        <w:rPr>
          <w:rFonts w:ascii="Times New Roman" w:hAnsi="Times New Roman"/>
          <w:sz w:val="22"/>
          <w:szCs w:val="22"/>
          <w:lang w:val="pl-PL"/>
        </w:rPr>
      </w:pPr>
      <w:r w:rsidRPr="00BB083C">
        <w:rPr>
          <w:rFonts w:ascii="Times New Roman" w:hAnsi="Times New Roman"/>
          <w:sz w:val="22"/>
          <w:szCs w:val="22"/>
          <w:lang w:val="pl-PL"/>
        </w:rPr>
        <w:t>Czas trwania odporności:</w:t>
      </w:r>
      <w:r w:rsidR="00DF63F3" w:rsidRPr="00BB083C">
        <w:rPr>
          <w:rFonts w:ascii="Times New Roman" w:hAnsi="Times New Roman"/>
          <w:sz w:val="22"/>
          <w:szCs w:val="22"/>
          <w:lang w:val="pl-PL"/>
        </w:rPr>
        <w:t xml:space="preserve">12 tygodni </w:t>
      </w:r>
      <w:r w:rsidRPr="00BB083C">
        <w:rPr>
          <w:rFonts w:ascii="Times New Roman" w:hAnsi="Times New Roman"/>
          <w:sz w:val="22"/>
          <w:szCs w:val="22"/>
          <w:lang w:val="pl-PL"/>
        </w:rPr>
        <w:t xml:space="preserve">po szczepieniu, </w:t>
      </w:r>
      <w:r w:rsidR="00DF63F3" w:rsidRPr="00BB083C">
        <w:rPr>
          <w:rFonts w:ascii="Times New Roman" w:hAnsi="Times New Roman"/>
          <w:sz w:val="22"/>
          <w:szCs w:val="22"/>
          <w:lang w:val="pl-PL"/>
        </w:rPr>
        <w:t>na podstawie badań serologicznych</w:t>
      </w:r>
      <w:r w:rsidR="00DF63F3" w:rsidRPr="007417B9">
        <w:rPr>
          <w:rFonts w:ascii="Times New Roman" w:hAnsi="Times New Roman"/>
          <w:sz w:val="22"/>
          <w:szCs w:val="22"/>
          <w:lang w:val="pl-PL"/>
        </w:rPr>
        <w:t>.</w:t>
      </w:r>
    </w:p>
    <w:p w14:paraId="73496045" w14:textId="77777777" w:rsidR="00DF63F3" w:rsidRDefault="00DF63F3" w:rsidP="00E86CEE">
      <w:pPr>
        <w:tabs>
          <w:tab w:val="clear" w:pos="567"/>
        </w:tabs>
        <w:spacing w:line="240" w:lineRule="auto"/>
      </w:pPr>
    </w:p>
    <w:p w14:paraId="4C4D9179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4D917A" w14:textId="77777777" w:rsidR="00C114FF" w:rsidRPr="00BE15AB" w:rsidRDefault="00ED32E4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4C4D917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E3EFBE" w14:textId="306B289A" w:rsidR="005221D6" w:rsidRDefault="00ED32E4" w:rsidP="00A9226B">
      <w:pPr>
        <w:tabs>
          <w:tab w:val="clear" w:pos="567"/>
        </w:tabs>
        <w:spacing w:line="240" w:lineRule="auto"/>
      </w:pPr>
      <w:r w:rsidRPr="003A65A4">
        <w:t>Brak</w:t>
      </w:r>
    </w:p>
    <w:p w14:paraId="7612A211" w14:textId="77777777" w:rsidR="005221D6" w:rsidRDefault="005221D6" w:rsidP="00A9226B">
      <w:pPr>
        <w:tabs>
          <w:tab w:val="clear" w:pos="567"/>
        </w:tabs>
        <w:spacing w:line="240" w:lineRule="auto"/>
      </w:pPr>
    </w:p>
    <w:p w14:paraId="4C4D9180" w14:textId="77777777" w:rsidR="00C114FF" w:rsidRPr="00BE15AB" w:rsidRDefault="00ED32E4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4C4D9181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4D9184" w14:textId="5DB24850" w:rsidR="00E86CEE" w:rsidRPr="00BE15AB" w:rsidRDefault="00ED32E4" w:rsidP="00E86CEE">
      <w:pPr>
        <w:tabs>
          <w:tab w:val="clear" w:pos="567"/>
        </w:tabs>
        <w:spacing w:line="240" w:lineRule="auto"/>
        <w:rPr>
          <w:szCs w:val="22"/>
        </w:rPr>
      </w:pPr>
      <w:r w:rsidRPr="00BE15AB">
        <w:t>Należy szczepić tylko zdrowe zwierzęta.</w:t>
      </w:r>
    </w:p>
    <w:p w14:paraId="4C4D9185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C4D9186" w14:textId="77777777" w:rsidR="00C114FF" w:rsidRPr="00BE15AB" w:rsidRDefault="00ED32E4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4C4D918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4D9188" w14:textId="77777777" w:rsidR="00C114FF" w:rsidRPr="00BE15AB" w:rsidRDefault="00ED32E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4C4D9189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462A06" w14:textId="7A436E55" w:rsidR="00987A54" w:rsidRPr="00F40BDA" w:rsidRDefault="00987A54" w:rsidP="00987A54">
      <w:pPr>
        <w:pStyle w:val="CM28"/>
        <w:rPr>
          <w:rFonts w:ascii="Times New Roman" w:hAnsi="Times New Roman"/>
          <w:sz w:val="22"/>
          <w:szCs w:val="22"/>
          <w:lang w:val="pl-PL"/>
        </w:rPr>
      </w:pPr>
      <w:r w:rsidRPr="0069588B">
        <w:rPr>
          <w:rFonts w:ascii="Times New Roman" w:hAnsi="Times New Roman"/>
          <w:color w:val="222222"/>
          <w:sz w:val="22"/>
          <w:szCs w:val="22"/>
          <w:lang w:val="pl-PL"/>
        </w:rPr>
        <w:t>Szczep szczepionkowy</w:t>
      </w:r>
      <w:r w:rsidRPr="0069588B">
        <w:rPr>
          <w:rFonts w:ascii="Times New Roman" w:hAnsi="Times New Roman"/>
          <w:sz w:val="22"/>
          <w:szCs w:val="22"/>
          <w:lang w:val="pl-PL"/>
        </w:rPr>
        <w:t xml:space="preserve"> może przenosić się na </w:t>
      </w:r>
      <w:r w:rsidR="005221D6">
        <w:rPr>
          <w:rFonts w:ascii="Times New Roman" w:hAnsi="Times New Roman"/>
          <w:sz w:val="22"/>
          <w:szCs w:val="22"/>
          <w:lang w:val="pl-PL"/>
        </w:rPr>
        <w:t xml:space="preserve">nieszczepione </w:t>
      </w:r>
      <w:r w:rsidRPr="0069588B">
        <w:rPr>
          <w:rFonts w:ascii="Times New Roman" w:hAnsi="Times New Roman"/>
          <w:sz w:val="22"/>
          <w:szCs w:val="22"/>
          <w:lang w:val="pl-PL"/>
        </w:rPr>
        <w:t xml:space="preserve">kurczęta, </w:t>
      </w:r>
      <w:r w:rsidR="005221D6">
        <w:rPr>
          <w:rFonts w:ascii="Times New Roman" w:hAnsi="Times New Roman"/>
          <w:sz w:val="22"/>
          <w:szCs w:val="22"/>
          <w:lang w:val="pl-PL"/>
        </w:rPr>
        <w:t>ponieważ</w:t>
      </w:r>
      <w:r w:rsidR="003C1A04">
        <w:rPr>
          <w:rFonts w:ascii="Times New Roman" w:hAnsi="Times New Roman"/>
          <w:sz w:val="22"/>
          <w:szCs w:val="22"/>
          <w:lang w:val="pl-PL"/>
        </w:rPr>
        <w:t xml:space="preserve"> jest </w:t>
      </w:r>
      <w:r w:rsidRPr="0069588B">
        <w:rPr>
          <w:rFonts w:ascii="Times New Roman" w:hAnsi="Times New Roman"/>
          <w:sz w:val="22"/>
          <w:szCs w:val="22"/>
          <w:lang w:val="pl-PL"/>
        </w:rPr>
        <w:t>wydalan</w:t>
      </w:r>
      <w:r>
        <w:rPr>
          <w:rFonts w:ascii="Times New Roman" w:hAnsi="Times New Roman"/>
          <w:sz w:val="22"/>
          <w:szCs w:val="22"/>
          <w:lang w:val="pl-PL"/>
        </w:rPr>
        <w:t>y</w:t>
      </w:r>
      <w:r w:rsidRPr="0069588B">
        <w:rPr>
          <w:rFonts w:ascii="Times New Roman" w:hAnsi="Times New Roman"/>
          <w:sz w:val="22"/>
          <w:szCs w:val="22"/>
          <w:lang w:val="pl-PL"/>
        </w:rPr>
        <w:t xml:space="preserve"> z kałem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 przez co najmniej 9 dni. </w:t>
      </w:r>
      <w:r w:rsidR="003C1A04" w:rsidRPr="003C1A04">
        <w:rPr>
          <w:rFonts w:ascii="Times New Roman" w:hAnsi="Times New Roman"/>
          <w:sz w:val="22"/>
          <w:szCs w:val="22"/>
          <w:lang w:val="pl-PL"/>
        </w:rPr>
        <w:t>Należy zachować specjalne środki ostrożności w celu uniknięcia rozprzestrzeniania się szczepu szczepionkowego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 na nioski, ptaki tuż przed okresem nieśności oraz młode ptaki poniżej 7 dni życia.</w:t>
      </w:r>
    </w:p>
    <w:p w14:paraId="00C6F6A2" w14:textId="1FFACEA8" w:rsidR="00987A54" w:rsidRPr="00DA106A" w:rsidRDefault="00987A54" w:rsidP="00987A54">
      <w:pPr>
        <w:pStyle w:val="CM28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Nie należy stosować szczepionki u ptaków, które nie mają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przeciwciał matczynych. </w:t>
      </w:r>
      <w:r w:rsidRPr="00DA106A">
        <w:rPr>
          <w:rFonts w:ascii="Times New Roman" w:hAnsi="Times New Roman"/>
          <w:sz w:val="22"/>
          <w:szCs w:val="22"/>
          <w:lang w:val="pl-PL"/>
        </w:rPr>
        <w:t xml:space="preserve">Należy </w:t>
      </w:r>
      <w:r w:rsidR="002F263A">
        <w:rPr>
          <w:rFonts w:ascii="Times New Roman" w:hAnsi="Times New Roman"/>
          <w:sz w:val="22"/>
          <w:szCs w:val="22"/>
          <w:lang w:val="pl-PL"/>
        </w:rPr>
        <w:t>zapobiegać</w:t>
      </w:r>
      <w:r w:rsidR="002F263A" w:rsidRPr="00DA106A">
        <w:rPr>
          <w:rFonts w:ascii="Times New Roman" w:hAnsi="Times New Roman"/>
          <w:sz w:val="22"/>
          <w:szCs w:val="22"/>
          <w:lang w:val="pl-PL"/>
        </w:rPr>
        <w:t xml:space="preserve"> przenoszeni</w:t>
      </w:r>
      <w:r w:rsidR="002F263A">
        <w:rPr>
          <w:rFonts w:ascii="Times New Roman" w:hAnsi="Times New Roman"/>
          <w:sz w:val="22"/>
          <w:szCs w:val="22"/>
          <w:lang w:val="pl-PL"/>
        </w:rPr>
        <w:t>u</w:t>
      </w:r>
      <w:r w:rsidR="002F263A" w:rsidRPr="00DA106A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DA106A">
        <w:rPr>
          <w:rFonts w:ascii="Times New Roman" w:hAnsi="Times New Roman"/>
          <w:sz w:val="22"/>
          <w:szCs w:val="22"/>
          <w:lang w:val="pl-PL"/>
        </w:rPr>
        <w:t>się szczepu szczepionk</w:t>
      </w:r>
      <w:r>
        <w:rPr>
          <w:rFonts w:ascii="Times New Roman" w:hAnsi="Times New Roman"/>
          <w:sz w:val="22"/>
          <w:szCs w:val="22"/>
          <w:lang w:val="pl-PL"/>
        </w:rPr>
        <w:t>owego</w:t>
      </w:r>
      <w:r w:rsidRPr="00DA106A">
        <w:rPr>
          <w:rFonts w:ascii="Times New Roman" w:hAnsi="Times New Roman"/>
          <w:sz w:val="22"/>
          <w:szCs w:val="22"/>
          <w:lang w:val="pl-PL"/>
        </w:rPr>
        <w:t xml:space="preserve"> na takie ptaki.</w:t>
      </w:r>
    </w:p>
    <w:p w14:paraId="6BF05F25" w14:textId="613FDF48" w:rsidR="00987A54" w:rsidRPr="001E471F" w:rsidRDefault="00987A54" w:rsidP="00987A54">
      <w:pPr>
        <w:rPr>
          <w:szCs w:val="22"/>
          <w:lang w:eastAsia="de-DE"/>
        </w:rPr>
      </w:pPr>
      <w:r w:rsidRPr="001E471F">
        <w:rPr>
          <w:szCs w:val="22"/>
        </w:rPr>
        <w:t>Szcz</w:t>
      </w:r>
      <w:r>
        <w:rPr>
          <w:szCs w:val="22"/>
        </w:rPr>
        <w:t>e</w:t>
      </w:r>
      <w:r w:rsidRPr="001E471F">
        <w:rPr>
          <w:szCs w:val="22"/>
        </w:rPr>
        <w:t>pionka ta powoduje powstawanie poważnych i długo utrzymujących się zmian w torbie Fabrycjusza. Z tego względu powinno się ją stosować wyłączenie w przypadku zakażenia bardzo</w:t>
      </w:r>
      <w:r>
        <w:rPr>
          <w:szCs w:val="22"/>
        </w:rPr>
        <w:t xml:space="preserve"> </w:t>
      </w:r>
      <w:r w:rsidRPr="001E471F">
        <w:rPr>
          <w:szCs w:val="22"/>
          <w:lang w:eastAsia="de-DE"/>
        </w:rPr>
        <w:t xml:space="preserve">zjadliwym wirusem </w:t>
      </w:r>
      <w:proofErr w:type="gramStart"/>
      <w:r w:rsidRPr="001E471F">
        <w:rPr>
          <w:szCs w:val="22"/>
          <w:lang w:eastAsia="de-DE"/>
        </w:rPr>
        <w:t>IBD</w:t>
      </w:r>
      <w:r w:rsidR="004E50F4">
        <w:rPr>
          <w:szCs w:val="22"/>
          <w:lang w:eastAsia="de-DE"/>
        </w:rPr>
        <w:t>,</w:t>
      </w:r>
      <w:proofErr w:type="gramEnd"/>
      <w:r w:rsidRPr="001E471F">
        <w:rPr>
          <w:szCs w:val="22"/>
          <w:lang w:eastAsia="de-DE"/>
        </w:rPr>
        <w:t xml:space="preserve"> </w:t>
      </w:r>
      <w:r w:rsidRPr="001E471F">
        <w:rPr>
          <w:rFonts w:eastAsia="HiddenHorzOCR"/>
          <w:szCs w:val="22"/>
          <w:lang w:eastAsia="de-DE"/>
        </w:rPr>
        <w:t xml:space="preserve">bądź </w:t>
      </w:r>
      <w:r w:rsidRPr="001E471F">
        <w:rPr>
          <w:szCs w:val="22"/>
          <w:lang w:eastAsia="de-DE"/>
        </w:rPr>
        <w:t>w celu w</w:t>
      </w:r>
      <w:r>
        <w:rPr>
          <w:szCs w:val="22"/>
          <w:lang w:eastAsia="de-DE"/>
        </w:rPr>
        <w:t>z</w:t>
      </w:r>
      <w:r w:rsidRPr="001E471F">
        <w:rPr>
          <w:szCs w:val="22"/>
          <w:lang w:eastAsia="de-DE"/>
        </w:rPr>
        <w:t xml:space="preserve">budzenia </w:t>
      </w:r>
      <w:r w:rsidRPr="001E471F">
        <w:rPr>
          <w:rFonts w:eastAsia="HiddenHorzOCR"/>
          <w:szCs w:val="22"/>
          <w:lang w:eastAsia="de-DE"/>
        </w:rPr>
        <w:t xml:space="preserve">odporności </w:t>
      </w:r>
      <w:r w:rsidRPr="001E471F">
        <w:rPr>
          <w:szCs w:val="22"/>
          <w:lang w:eastAsia="de-DE"/>
        </w:rPr>
        <w:t xml:space="preserve">u ptaków z </w:t>
      </w:r>
      <w:r>
        <w:rPr>
          <w:szCs w:val="22"/>
          <w:lang w:eastAsia="de-DE"/>
        </w:rPr>
        <w:t>w</w:t>
      </w:r>
      <w:r w:rsidRPr="001E471F">
        <w:rPr>
          <w:rFonts w:eastAsia="HiddenHorzOCR"/>
          <w:szCs w:val="22"/>
          <w:lang w:eastAsia="de-DE"/>
        </w:rPr>
        <w:t xml:space="preserve">ciąż </w:t>
      </w:r>
      <w:r w:rsidRPr="001E471F">
        <w:rPr>
          <w:szCs w:val="22"/>
          <w:lang w:eastAsia="de-DE"/>
        </w:rPr>
        <w:t>wysokim poziomem</w:t>
      </w:r>
      <w:r>
        <w:rPr>
          <w:szCs w:val="22"/>
          <w:lang w:eastAsia="de-DE"/>
        </w:rPr>
        <w:t xml:space="preserve"> </w:t>
      </w:r>
      <w:r w:rsidRPr="001E471F">
        <w:rPr>
          <w:rFonts w:eastAsia="HiddenHorzOCR"/>
          <w:szCs w:val="22"/>
          <w:lang w:eastAsia="de-DE"/>
        </w:rPr>
        <w:t xml:space="preserve">przeciwciał </w:t>
      </w:r>
      <w:r w:rsidRPr="001E471F">
        <w:rPr>
          <w:szCs w:val="22"/>
          <w:lang w:eastAsia="de-DE"/>
        </w:rPr>
        <w:t xml:space="preserve">matczynych (miano graniczne </w:t>
      </w:r>
      <w:r w:rsidRPr="001E471F">
        <w:rPr>
          <w:rFonts w:eastAsia="HiddenHorzOCR"/>
          <w:szCs w:val="22"/>
          <w:lang w:eastAsia="de-DE"/>
        </w:rPr>
        <w:t xml:space="preserve">według </w:t>
      </w:r>
      <w:r w:rsidRPr="001E471F">
        <w:rPr>
          <w:szCs w:val="22"/>
          <w:lang w:eastAsia="de-DE"/>
        </w:rPr>
        <w:t xml:space="preserve">ELISA: 636), gdy szczepionki </w:t>
      </w:r>
      <w:r w:rsidRPr="001E471F">
        <w:rPr>
          <w:rFonts w:eastAsia="HiddenHorzOCR"/>
          <w:szCs w:val="22"/>
          <w:lang w:eastAsia="de-DE"/>
        </w:rPr>
        <w:t>zawierające łagodne</w:t>
      </w:r>
      <w:r>
        <w:rPr>
          <w:rFonts w:eastAsia="HiddenHorzOCR"/>
          <w:szCs w:val="22"/>
          <w:lang w:eastAsia="de-DE"/>
        </w:rPr>
        <w:t xml:space="preserve"> </w:t>
      </w:r>
      <w:r w:rsidRPr="001E471F">
        <w:rPr>
          <w:szCs w:val="22"/>
          <w:lang w:eastAsia="de-DE"/>
        </w:rPr>
        <w:t xml:space="preserve">i </w:t>
      </w:r>
      <w:r w:rsidRPr="001E471F">
        <w:rPr>
          <w:rFonts w:eastAsia="HiddenHorzOCR"/>
          <w:szCs w:val="22"/>
          <w:lang w:eastAsia="de-DE"/>
        </w:rPr>
        <w:t xml:space="preserve">pośrednie </w:t>
      </w:r>
      <w:r w:rsidRPr="001E471F">
        <w:rPr>
          <w:szCs w:val="22"/>
          <w:lang w:eastAsia="de-DE"/>
        </w:rPr>
        <w:t xml:space="preserve">szczepy </w:t>
      </w:r>
      <w:r w:rsidRPr="001E471F">
        <w:rPr>
          <w:rFonts w:eastAsia="HiddenHorzOCR"/>
          <w:szCs w:val="22"/>
          <w:lang w:eastAsia="de-DE"/>
        </w:rPr>
        <w:t xml:space="preserve">okazały się niewystarczająco </w:t>
      </w:r>
      <w:r w:rsidRPr="001E471F">
        <w:rPr>
          <w:szCs w:val="22"/>
          <w:lang w:eastAsia="de-DE"/>
        </w:rPr>
        <w:t>skuteczne.</w:t>
      </w:r>
    </w:p>
    <w:p w14:paraId="7F7EF46B" w14:textId="77777777" w:rsidR="00987A54" w:rsidRPr="001E471F" w:rsidRDefault="00987A54" w:rsidP="00987A54">
      <w:pPr>
        <w:autoSpaceDE w:val="0"/>
        <w:autoSpaceDN w:val="0"/>
        <w:adjustRightInd w:val="0"/>
        <w:rPr>
          <w:szCs w:val="22"/>
        </w:rPr>
      </w:pPr>
      <w:r w:rsidRPr="001E471F">
        <w:rPr>
          <w:szCs w:val="22"/>
          <w:lang w:eastAsia="de-DE"/>
        </w:rPr>
        <w:t xml:space="preserve">Miana </w:t>
      </w:r>
      <w:r w:rsidRPr="001E471F">
        <w:rPr>
          <w:rFonts w:eastAsia="HiddenHorzOCR"/>
          <w:szCs w:val="22"/>
          <w:lang w:eastAsia="de-DE"/>
        </w:rPr>
        <w:t xml:space="preserve">przeciwciał </w:t>
      </w:r>
      <w:r w:rsidRPr="001E471F">
        <w:rPr>
          <w:szCs w:val="22"/>
          <w:lang w:eastAsia="de-DE"/>
        </w:rPr>
        <w:t xml:space="preserve">matczynych </w:t>
      </w:r>
      <w:r w:rsidRPr="001E471F">
        <w:rPr>
          <w:rFonts w:eastAsia="HiddenHorzOCR"/>
          <w:szCs w:val="22"/>
          <w:lang w:eastAsia="de-DE"/>
        </w:rPr>
        <w:t xml:space="preserve">mogą się różnić </w:t>
      </w:r>
      <w:r w:rsidRPr="001E471F">
        <w:rPr>
          <w:szCs w:val="22"/>
          <w:lang w:eastAsia="de-DE"/>
        </w:rPr>
        <w:t xml:space="preserve">w </w:t>
      </w:r>
      <w:r w:rsidRPr="001E471F">
        <w:rPr>
          <w:rFonts w:eastAsia="HiddenHorzOCR"/>
          <w:szCs w:val="22"/>
          <w:lang w:eastAsia="de-DE"/>
        </w:rPr>
        <w:t xml:space="preserve">obrębie </w:t>
      </w:r>
      <w:r w:rsidRPr="001E471F">
        <w:rPr>
          <w:szCs w:val="22"/>
          <w:lang w:eastAsia="de-DE"/>
        </w:rPr>
        <w:t xml:space="preserve">populacji. Z </w:t>
      </w:r>
      <w:r w:rsidRPr="001E471F">
        <w:rPr>
          <w:rFonts w:eastAsia="HiddenHorzOCR"/>
          <w:szCs w:val="22"/>
          <w:lang w:eastAsia="de-DE"/>
        </w:rPr>
        <w:t>t</w:t>
      </w:r>
      <w:r>
        <w:rPr>
          <w:rFonts w:eastAsia="HiddenHorzOCR"/>
          <w:szCs w:val="22"/>
          <w:lang w:eastAsia="de-DE"/>
        </w:rPr>
        <w:t>ego</w:t>
      </w:r>
      <w:r w:rsidRPr="001E471F">
        <w:rPr>
          <w:rFonts w:eastAsia="HiddenHorzOCR"/>
          <w:szCs w:val="22"/>
          <w:lang w:eastAsia="de-DE"/>
        </w:rPr>
        <w:t xml:space="preserve"> względu, </w:t>
      </w:r>
      <w:r w:rsidRPr="001E471F">
        <w:rPr>
          <w:szCs w:val="22"/>
          <w:lang w:eastAsia="de-DE"/>
        </w:rPr>
        <w:t xml:space="preserve">w </w:t>
      </w:r>
      <w:r w:rsidRPr="001E471F">
        <w:rPr>
          <w:rFonts w:eastAsia="HiddenHorzOCR"/>
          <w:szCs w:val="22"/>
          <w:lang w:eastAsia="de-DE"/>
        </w:rPr>
        <w:t xml:space="preserve">zależności </w:t>
      </w:r>
      <w:r w:rsidRPr="001E471F">
        <w:rPr>
          <w:szCs w:val="22"/>
          <w:lang w:eastAsia="de-DE"/>
        </w:rPr>
        <w:t>od</w:t>
      </w:r>
      <w:r>
        <w:rPr>
          <w:szCs w:val="22"/>
          <w:lang w:eastAsia="de-DE"/>
        </w:rPr>
        <w:t xml:space="preserve"> </w:t>
      </w:r>
      <w:r w:rsidRPr="001E471F">
        <w:rPr>
          <w:szCs w:val="22"/>
          <w:lang w:eastAsia="de-DE"/>
        </w:rPr>
        <w:t>wieku i uwarunkowa</w:t>
      </w:r>
      <w:r w:rsidRPr="00F40BDA">
        <w:rPr>
          <w:szCs w:val="22"/>
        </w:rPr>
        <w:t>ń</w:t>
      </w:r>
      <w:r w:rsidRPr="001E471F">
        <w:rPr>
          <w:szCs w:val="22"/>
          <w:lang w:eastAsia="de-DE"/>
        </w:rPr>
        <w:t xml:space="preserve"> genetycznych, u ptaków z niskim poziomem </w:t>
      </w:r>
      <w:r w:rsidRPr="001E471F">
        <w:rPr>
          <w:rFonts w:eastAsia="HiddenHorzOCR"/>
          <w:szCs w:val="22"/>
          <w:lang w:eastAsia="de-DE"/>
        </w:rPr>
        <w:t xml:space="preserve">przeciwciał </w:t>
      </w:r>
      <w:r w:rsidRPr="001E471F">
        <w:rPr>
          <w:szCs w:val="22"/>
          <w:lang w:eastAsia="de-DE"/>
        </w:rPr>
        <w:t>matczynych lub bez</w:t>
      </w:r>
      <w:r>
        <w:rPr>
          <w:szCs w:val="22"/>
          <w:lang w:eastAsia="de-DE"/>
        </w:rPr>
        <w:t xml:space="preserve"> </w:t>
      </w:r>
      <w:r w:rsidRPr="001E471F">
        <w:rPr>
          <w:szCs w:val="22"/>
          <w:lang w:eastAsia="de-DE"/>
        </w:rPr>
        <w:t xml:space="preserve">takich </w:t>
      </w:r>
      <w:r w:rsidRPr="001E471F">
        <w:rPr>
          <w:rFonts w:eastAsia="HiddenHorzOCR"/>
          <w:szCs w:val="22"/>
          <w:lang w:eastAsia="de-DE"/>
        </w:rPr>
        <w:t xml:space="preserve">przeciwciał mogą wystąpić </w:t>
      </w:r>
      <w:r w:rsidRPr="001E471F">
        <w:rPr>
          <w:szCs w:val="22"/>
          <w:lang w:eastAsia="de-DE"/>
        </w:rPr>
        <w:t xml:space="preserve">objawy podobne do </w:t>
      </w:r>
      <w:r w:rsidRPr="001E471F">
        <w:rPr>
          <w:rFonts w:eastAsia="HiddenHorzOCR"/>
          <w:szCs w:val="22"/>
          <w:lang w:eastAsia="de-DE"/>
        </w:rPr>
        <w:t xml:space="preserve">zakażenia </w:t>
      </w:r>
      <w:r w:rsidRPr="001E471F">
        <w:rPr>
          <w:szCs w:val="22"/>
          <w:lang w:eastAsia="de-DE"/>
        </w:rPr>
        <w:t xml:space="preserve">wirusem </w:t>
      </w:r>
      <w:r>
        <w:rPr>
          <w:szCs w:val="22"/>
          <w:lang w:eastAsia="de-DE"/>
        </w:rPr>
        <w:t>IBD</w:t>
      </w:r>
      <w:r w:rsidRPr="001E471F">
        <w:rPr>
          <w:szCs w:val="22"/>
          <w:lang w:eastAsia="de-DE"/>
        </w:rPr>
        <w:t xml:space="preserve"> lub upadki </w:t>
      </w:r>
      <w:r w:rsidRPr="001E471F">
        <w:rPr>
          <w:rFonts w:eastAsia="HiddenHorzOCR"/>
          <w:szCs w:val="22"/>
          <w:lang w:eastAsia="de-DE"/>
        </w:rPr>
        <w:t>śmiertelne.</w:t>
      </w:r>
    </w:p>
    <w:p w14:paraId="35A2C97E" w14:textId="77777777" w:rsidR="00987A54" w:rsidRDefault="00987A54" w:rsidP="00A9226B">
      <w:pPr>
        <w:tabs>
          <w:tab w:val="clear" w:pos="567"/>
        </w:tabs>
        <w:spacing w:line="240" w:lineRule="auto"/>
      </w:pPr>
    </w:p>
    <w:p w14:paraId="4C4D9194" w14:textId="77777777" w:rsidR="00C114FF" w:rsidRPr="00BE15AB" w:rsidRDefault="00ED32E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6C2A5C73" w14:textId="77777777" w:rsidR="00F430DE" w:rsidRDefault="00F430DE" w:rsidP="00F430DE">
      <w:pPr>
        <w:rPr>
          <w:szCs w:val="22"/>
        </w:rPr>
      </w:pPr>
      <w:r w:rsidRPr="00F40BDA">
        <w:rPr>
          <w:rFonts w:cs="Arial"/>
        </w:rPr>
        <w:t>Po szczepieniu należy umyć i odkazić ręce i sprzęt.</w:t>
      </w:r>
    </w:p>
    <w:p w14:paraId="4C4D9197" w14:textId="77777777" w:rsidR="00316E87" w:rsidRPr="00BE15AB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AE" w14:textId="77777777" w:rsidR="00295140" w:rsidRPr="00BE15AB" w:rsidRDefault="00ED32E4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4C4D91B0" w14:textId="542FFB82" w:rsidR="00C114FF" w:rsidRPr="00BE15AB" w:rsidRDefault="00ED32E4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4C4D91B1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B3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B4" w14:textId="4CC71A78" w:rsidR="00C114FF" w:rsidRPr="00BE15AB" w:rsidRDefault="00ED32E4" w:rsidP="00B13B6D">
      <w:pPr>
        <w:pStyle w:val="Style1"/>
      </w:pPr>
      <w:r w:rsidRPr="00BE15AB">
        <w:t>3.6</w:t>
      </w:r>
      <w:r w:rsidRPr="00BE15AB">
        <w:tab/>
      </w:r>
      <w:r w:rsidR="00F430DE">
        <w:t>Zdarzenia</w:t>
      </w:r>
      <w:r w:rsidRPr="00BE15AB">
        <w:t xml:space="preserve"> niepożądane</w:t>
      </w:r>
    </w:p>
    <w:p w14:paraId="4C4D91B5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C4D91B6" w14:textId="49E3F3AF" w:rsidR="00AD0710" w:rsidRPr="00BE15AB" w:rsidRDefault="00E22A8C" w:rsidP="00AD0710">
      <w:pPr>
        <w:tabs>
          <w:tab w:val="clear" w:pos="567"/>
        </w:tabs>
        <w:spacing w:line="240" w:lineRule="auto"/>
        <w:rPr>
          <w:szCs w:val="22"/>
        </w:rPr>
      </w:pPr>
      <w:r>
        <w:t>Kurczęta:</w:t>
      </w:r>
    </w:p>
    <w:p w14:paraId="4C4D91B7" w14:textId="77777777" w:rsidR="00295140" w:rsidRPr="00BE15AB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D0E14" w14:paraId="4C4D91BB" w14:textId="77777777" w:rsidTr="00617B81">
        <w:tc>
          <w:tcPr>
            <w:tcW w:w="1957" w:type="pct"/>
          </w:tcPr>
          <w:p w14:paraId="4C4D91B8" w14:textId="77777777" w:rsidR="00295140" w:rsidRPr="00BE15AB" w:rsidRDefault="00ED32E4" w:rsidP="00617B81">
            <w:pPr>
              <w:spacing w:before="60" w:after="60"/>
              <w:rPr>
                <w:szCs w:val="22"/>
              </w:rPr>
            </w:pPr>
            <w:r w:rsidRPr="00BE15AB">
              <w:t>Bardzo często</w:t>
            </w:r>
          </w:p>
          <w:p w14:paraId="4C4D91B9" w14:textId="77777777" w:rsidR="00295140" w:rsidRPr="00BE15AB" w:rsidRDefault="00ED32E4" w:rsidP="00617B81">
            <w:pPr>
              <w:spacing w:before="60" w:after="60"/>
              <w:rPr>
                <w:szCs w:val="22"/>
              </w:rPr>
            </w:pPr>
            <w:r w:rsidRPr="00BE15AB">
              <w:t>(&gt; 1 zwierzę/10 leczonych zwierząt):</w:t>
            </w:r>
          </w:p>
        </w:tc>
        <w:tc>
          <w:tcPr>
            <w:tcW w:w="3043" w:type="pct"/>
            <w:hideMark/>
          </w:tcPr>
          <w:p w14:paraId="4C4D91BA" w14:textId="2FA85B96" w:rsidR="00295140" w:rsidRPr="00BE15AB" w:rsidRDefault="008114E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rFonts w:cs="Arial"/>
              </w:rPr>
              <w:t>U</w:t>
            </w:r>
            <w:r w:rsidR="002C52C9" w:rsidRPr="00F40BDA">
              <w:rPr>
                <w:rFonts w:cs="Arial"/>
              </w:rPr>
              <w:t>bytek limfocytów</w:t>
            </w:r>
            <w:r w:rsidR="002C52C9">
              <w:t xml:space="preserve"> </w:t>
            </w:r>
            <w:r>
              <w:t>w torbie Fabrycjusza</w:t>
            </w:r>
            <w:r w:rsidRPr="009105BB">
              <w:rPr>
                <w:vertAlign w:val="superscript"/>
              </w:rPr>
              <w:t>1</w:t>
            </w:r>
            <w:r>
              <w:t xml:space="preserve"> </w:t>
            </w:r>
          </w:p>
        </w:tc>
      </w:tr>
    </w:tbl>
    <w:p w14:paraId="248A5F4C" w14:textId="77777777" w:rsidR="009105BB" w:rsidRDefault="009105BB" w:rsidP="008114E6">
      <w:pPr>
        <w:rPr>
          <w:szCs w:val="22"/>
          <w:vertAlign w:val="superscript"/>
        </w:rPr>
      </w:pPr>
    </w:p>
    <w:p w14:paraId="263DD0A7" w14:textId="77777777" w:rsidR="008114E6" w:rsidRPr="00432025" w:rsidRDefault="008114E6" w:rsidP="008114E6">
      <w:pPr>
        <w:rPr>
          <w:bCs/>
          <w:szCs w:val="22"/>
        </w:rPr>
      </w:pPr>
      <w:r w:rsidRPr="009105BB">
        <w:rPr>
          <w:szCs w:val="22"/>
          <w:vertAlign w:val="superscript"/>
        </w:rPr>
        <w:t>1</w:t>
      </w:r>
      <w:r>
        <w:rPr>
          <w:szCs w:val="22"/>
          <w:vertAlign w:val="superscript"/>
        </w:rPr>
        <w:t xml:space="preserve"> </w:t>
      </w:r>
      <w:r w:rsidRPr="00F40BDA">
        <w:rPr>
          <w:rFonts w:cs="Arial"/>
        </w:rPr>
        <w:t>Siódmego dnia od daty szczepienia w torbie Fabrycjusza u większości ptaków dochodzi do atrofii narządu i występuje ciężki ubytek limfocytów. Regeneracja narządu rozpoczyna się po siódmym dniu od daty szczepienia, ale do 28 dnia po szczepieniu w torbach ptaków nadal występują</w:t>
      </w:r>
      <w:r>
        <w:rPr>
          <w:rFonts w:cs="Arial"/>
        </w:rPr>
        <w:t xml:space="preserve"> </w:t>
      </w:r>
      <w:r w:rsidRPr="00F40BDA">
        <w:rPr>
          <w:rFonts w:cs="Arial"/>
        </w:rPr>
        <w:t>znaczne zmiany.</w:t>
      </w:r>
    </w:p>
    <w:p w14:paraId="4C4D91CC" w14:textId="2C7A5E60" w:rsidR="00295140" w:rsidRPr="008114E6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C4D91CD" w14:textId="0E0FF2CA" w:rsidR="00247A48" w:rsidRDefault="00ED32E4" w:rsidP="00247A48">
      <w:bookmarkStart w:id="0" w:name="_Hlk66891708"/>
      <w:bookmarkStart w:id="1" w:name="_Hlk83115233"/>
      <w:r w:rsidRPr="00783A99">
        <w:t xml:space="preserve">Zgłaszanie </w:t>
      </w:r>
      <w:r w:rsidR="00003471">
        <w:t>zdarzeń</w:t>
      </w:r>
      <w:r w:rsidR="008D4E61" w:rsidRPr="00783A99">
        <w:t xml:space="preserve"> 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>do właściwych organów krajowych</w:t>
      </w:r>
      <w:r w:rsidR="008461D9" w:rsidRPr="00783A99">
        <w:t xml:space="preserve"> lub</w:t>
      </w:r>
      <w:r w:rsidR="004E719E" w:rsidRPr="00783A99">
        <w:t xml:space="preserve"> do podmiotu odpowiedzialnego </w:t>
      </w:r>
      <w:r w:rsidR="004E719E" w:rsidRPr="004063BC">
        <w:t xml:space="preserve">za pośrednictwem krajowego systemu zgłaszania. Właściwe dane kontaktowe znajdują się w </w:t>
      </w:r>
      <w:r w:rsidR="008114E6">
        <w:t>ulo</w:t>
      </w:r>
      <w:r w:rsidR="008527A3">
        <w:t xml:space="preserve">tce </w:t>
      </w:r>
      <w:r w:rsidR="004E719E" w:rsidRPr="004063BC">
        <w:t>informacyjnej.</w:t>
      </w:r>
    </w:p>
    <w:p w14:paraId="4C4D91CE" w14:textId="77777777" w:rsidR="005D572E" w:rsidRPr="00291744" w:rsidRDefault="005D572E" w:rsidP="00247A48">
      <w:pPr>
        <w:rPr>
          <w:szCs w:val="22"/>
        </w:rPr>
      </w:pPr>
    </w:p>
    <w:bookmarkEnd w:id="0"/>
    <w:bookmarkEnd w:id="1"/>
    <w:p w14:paraId="4C4D91CF" w14:textId="77777777" w:rsidR="00C114FF" w:rsidRPr="00BE15AB" w:rsidRDefault="00ED32E4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4C4D91D0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F26C97" w14:textId="126DCD9D" w:rsidR="00AD3D41" w:rsidRPr="00BE15AB" w:rsidRDefault="00ED32E4" w:rsidP="00E74050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Ptaki nieśne</w:t>
      </w:r>
      <w:r w:rsidR="00AD3D41">
        <w:t xml:space="preserve">: </w:t>
      </w:r>
    </w:p>
    <w:p w14:paraId="4C4D91E1" w14:textId="59000C0C" w:rsidR="00C114FF" w:rsidRPr="003D18BA" w:rsidRDefault="00ED32E4" w:rsidP="00A9226B">
      <w:pPr>
        <w:tabs>
          <w:tab w:val="clear" w:pos="567"/>
        </w:tabs>
        <w:spacing w:line="240" w:lineRule="auto"/>
      </w:pPr>
      <w:r w:rsidRPr="00BE15AB">
        <w:t>Nie stosować u ptaków w okresie nieśności i na 4 tygodnie przed rozpoczęciem okresu nieśności.</w:t>
      </w:r>
    </w:p>
    <w:p w14:paraId="4C4D91E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E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E6" w14:textId="77777777" w:rsidR="00C114FF" w:rsidRPr="00BE15AB" w:rsidRDefault="00ED32E4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4C4D91E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B3D772" w14:textId="77777777" w:rsidR="00CA79FE" w:rsidRDefault="00CA79FE" w:rsidP="00A9226B">
      <w:pPr>
        <w:tabs>
          <w:tab w:val="clear" w:pos="567"/>
        </w:tabs>
        <w:spacing w:line="240" w:lineRule="auto"/>
      </w:pPr>
    </w:p>
    <w:p w14:paraId="36E90D46" w14:textId="1C51BE2B" w:rsidR="00CA79FE" w:rsidRPr="00F40BDA" w:rsidRDefault="00CA79FE" w:rsidP="00CA79FE">
      <w:pPr>
        <w:rPr>
          <w:szCs w:val="22"/>
        </w:rPr>
      </w:pPr>
      <w:r w:rsidRPr="005D1E85">
        <w:rPr>
          <w:rFonts w:cs="Arial"/>
        </w:rPr>
        <w:t xml:space="preserve">Brak informacji dotyczących bezpieczeństwa i skuteczności tej szczepionki stosowanej jednocześnie z innym produktem leczniczym weterynaryjnym. Dlatego decyzja o zastosowaniu tej szczepionki przed </w:t>
      </w:r>
      <w:r w:rsidRPr="005D1E85">
        <w:rPr>
          <w:rFonts w:cs="Arial"/>
        </w:rPr>
        <w:lastRenderedPageBreak/>
        <w:t>lub po podaniu innego produktu leczniczego weterynaryjnego powinna być podejmowana indywidualnie.</w:t>
      </w:r>
    </w:p>
    <w:p w14:paraId="4C4D91F6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1F7" w14:textId="77777777" w:rsidR="00C114FF" w:rsidRPr="00BE15AB" w:rsidRDefault="00ED32E4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4C4D91F8" w14:textId="77777777" w:rsidR="00145D34" w:rsidRPr="00BE15A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680EDC" w14:textId="36EAE7BA" w:rsidR="00DD3237" w:rsidRPr="00F40BDA" w:rsidRDefault="00DD3237" w:rsidP="00DD3237">
      <w:pPr>
        <w:pStyle w:val="CM28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Należy podawać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>jedną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>dawkę na kurczę w wodzie do picia</w:t>
      </w:r>
      <w:r w:rsidR="00505D95">
        <w:rPr>
          <w:rFonts w:ascii="Times New Roman" w:hAnsi="Times New Roman"/>
          <w:sz w:val="22"/>
          <w:szCs w:val="22"/>
          <w:lang w:val="pl-PL"/>
        </w:rPr>
        <w:t xml:space="preserve"> po sporządzeniu </w:t>
      </w:r>
      <w:r w:rsidR="00091964">
        <w:rPr>
          <w:rFonts w:ascii="Times New Roman" w:hAnsi="Times New Roman"/>
          <w:sz w:val="22"/>
          <w:szCs w:val="22"/>
          <w:lang w:val="pl-PL"/>
        </w:rPr>
        <w:t>zawiesiny</w:t>
      </w:r>
      <w:r>
        <w:rPr>
          <w:rFonts w:ascii="Times New Roman" w:hAnsi="Times New Roman"/>
          <w:sz w:val="22"/>
          <w:szCs w:val="22"/>
          <w:lang w:val="pl-PL"/>
        </w:rPr>
        <w:t>.</w:t>
      </w:r>
    </w:p>
    <w:p w14:paraId="0E0ED8A1" w14:textId="77777777" w:rsidR="00DD3237" w:rsidRPr="00F40BDA" w:rsidRDefault="00DD3237" w:rsidP="00DD3237">
      <w:pPr>
        <w:pStyle w:val="CM28"/>
        <w:rPr>
          <w:rFonts w:ascii="Times New Roman" w:hAnsi="Times New Roman"/>
          <w:sz w:val="22"/>
          <w:szCs w:val="22"/>
          <w:lang w:val="pl-PL"/>
        </w:rPr>
      </w:pPr>
    </w:p>
    <w:p w14:paraId="6A994FA2" w14:textId="0EB4CDF9" w:rsidR="00DD3237" w:rsidRPr="00F40BDA" w:rsidRDefault="00DD3237" w:rsidP="00DD3237">
      <w:pPr>
        <w:pStyle w:val="CM28"/>
        <w:rPr>
          <w:rFonts w:ascii="Times New Roman" w:hAnsi="Times New Roman"/>
          <w:sz w:val="22"/>
          <w:szCs w:val="22"/>
          <w:u w:val="single"/>
          <w:lang w:val="pl-PL"/>
        </w:rPr>
      </w:pPr>
      <w:r w:rsidRPr="00F40BDA">
        <w:rPr>
          <w:rFonts w:ascii="Times New Roman" w:hAnsi="Times New Roman"/>
          <w:sz w:val="22"/>
          <w:szCs w:val="22"/>
          <w:u w:val="single"/>
          <w:lang w:val="pl-PL"/>
        </w:rPr>
        <w:t>Program szczepienia</w:t>
      </w:r>
      <w:r w:rsidR="00091964">
        <w:rPr>
          <w:rFonts w:ascii="Times New Roman" w:hAnsi="Times New Roman"/>
          <w:sz w:val="22"/>
          <w:szCs w:val="22"/>
          <w:u w:val="single"/>
          <w:lang w:val="pl-PL"/>
        </w:rPr>
        <w:t>:</w:t>
      </w:r>
    </w:p>
    <w:p w14:paraId="1690EE11" w14:textId="71DB1C6C" w:rsidR="00DD3237" w:rsidRPr="00F40BDA" w:rsidRDefault="00DD3237" w:rsidP="00DD3237">
      <w:pPr>
        <w:pStyle w:val="CM28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Data szczepienia zależy od szeregu czynników, takich jak poziom przeciwciał matczynych</w:t>
      </w:r>
      <w:r w:rsidR="00D0622C">
        <w:rPr>
          <w:rFonts w:ascii="Times New Roman" w:hAnsi="Times New Roman"/>
          <w:sz w:val="22"/>
          <w:szCs w:val="22"/>
          <w:lang w:val="pl-PL"/>
        </w:rPr>
        <w:t xml:space="preserve"> (MDA</w:t>
      </w:r>
      <w:r w:rsidR="004B2501">
        <w:rPr>
          <w:rFonts w:ascii="Times New Roman" w:hAnsi="Times New Roman"/>
          <w:sz w:val="22"/>
          <w:szCs w:val="22"/>
          <w:lang w:val="pl-PL"/>
        </w:rPr>
        <w:t>)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, rodzaj ptaków, </w:t>
      </w:r>
      <w:r w:rsidR="004D6898">
        <w:rPr>
          <w:rFonts w:ascii="Times New Roman" w:hAnsi="Times New Roman"/>
          <w:sz w:val="22"/>
          <w:szCs w:val="22"/>
          <w:lang w:val="pl-PL"/>
        </w:rPr>
        <w:t xml:space="preserve">poziom </w:t>
      </w:r>
      <w:r w:rsidRPr="00F40BDA">
        <w:rPr>
          <w:rFonts w:ascii="Times New Roman" w:hAnsi="Times New Roman"/>
          <w:sz w:val="22"/>
          <w:szCs w:val="22"/>
          <w:lang w:val="pl-PL"/>
        </w:rPr>
        <w:t>zagrożenia infekcją, warunków</w:t>
      </w:r>
      <w:r>
        <w:rPr>
          <w:rFonts w:ascii="Times New Roman" w:hAnsi="Times New Roman"/>
          <w:sz w:val="22"/>
          <w:szCs w:val="22"/>
          <w:lang w:val="pl-PL"/>
        </w:rPr>
        <w:t xml:space="preserve"> chowu i </w:t>
      </w:r>
      <w:r w:rsidR="004D6898">
        <w:rPr>
          <w:rFonts w:ascii="Times New Roman" w:hAnsi="Times New Roman"/>
          <w:sz w:val="22"/>
          <w:szCs w:val="22"/>
          <w:lang w:val="pl-PL"/>
        </w:rPr>
        <w:t xml:space="preserve">sposób </w:t>
      </w:r>
      <w:r>
        <w:rPr>
          <w:rFonts w:ascii="Times New Roman" w:hAnsi="Times New Roman"/>
          <w:sz w:val="22"/>
          <w:szCs w:val="22"/>
          <w:lang w:val="pl-PL"/>
        </w:rPr>
        <w:t xml:space="preserve">zarządzania </w:t>
      </w:r>
      <w:r w:rsidR="00E16165">
        <w:rPr>
          <w:rFonts w:ascii="Times New Roman" w:hAnsi="Times New Roman"/>
          <w:sz w:val="22"/>
          <w:szCs w:val="22"/>
          <w:lang w:val="pl-PL"/>
        </w:rPr>
        <w:t>ferm</w:t>
      </w:r>
      <w:r w:rsidR="002333A6">
        <w:rPr>
          <w:rFonts w:ascii="Times New Roman" w:hAnsi="Times New Roman"/>
          <w:sz w:val="22"/>
          <w:szCs w:val="22"/>
          <w:lang w:val="pl-PL"/>
        </w:rPr>
        <w:t>ą</w:t>
      </w:r>
      <w:r>
        <w:rPr>
          <w:rFonts w:ascii="Times New Roman" w:hAnsi="Times New Roman"/>
          <w:sz w:val="22"/>
          <w:szCs w:val="22"/>
          <w:lang w:val="pl-PL"/>
        </w:rPr>
        <w:t>.</w:t>
      </w:r>
    </w:p>
    <w:p w14:paraId="5109D173" w14:textId="206041CF" w:rsidR="00DD3237" w:rsidRPr="00F40BDA" w:rsidRDefault="00DD3237" w:rsidP="00DD3237">
      <w:pPr>
        <w:pStyle w:val="CM28"/>
        <w:rPr>
          <w:rFonts w:ascii="Times New Roman" w:hAnsi="Times New Roman"/>
          <w:sz w:val="22"/>
          <w:szCs w:val="22"/>
          <w:lang w:val="pl-PL"/>
        </w:rPr>
      </w:pPr>
      <w:proofErr w:type="spellStart"/>
      <w:r w:rsidRPr="00F40BDA">
        <w:rPr>
          <w:rFonts w:ascii="Times New Roman" w:hAnsi="Times New Roman"/>
          <w:sz w:val="22"/>
          <w:szCs w:val="22"/>
          <w:lang w:val="pl-PL"/>
        </w:rPr>
        <w:t>AviPro</w:t>
      </w:r>
      <w:proofErr w:type="spellEnd"/>
      <w:r w:rsidRPr="00F40BDA">
        <w:rPr>
          <w:rFonts w:ascii="Times New Roman" w:hAnsi="Times New Roman"/>
          <w:sz w:val="22"/>
          <w:szCs w:val="22"/>
          <w:lang w:val="pl-PL"/>
        </w:rPr>
        <w:t xml:space="preserve"> IBD </w:t>
      </w:r>
      <w:proofErr w:type="spellStart"/>
      <w:r w:rsidRPr="00F40BDA">
        <w:rPr>
          <w:rFonts w:ascii="Times New Roman" w:hAnsi="Times New Roman"/>
          <w:sz w:val="22"/>
          <w:szCs w:val="22"/>
          <w:lang w:val="pl-PL"/>
        </w:rPr>
        <w:t>X</w:t>
      </w:r>
      <w:r>
        <w:rPr>
          <w:rFonts w:ascii="Times New Roman" w:hAnsi="Times New Roman"/>
          <w:sz w:val="22"/>
          <w:szCs w:val="22"/>
          <w:lang w:val="pl-PL"/>
        </w:rPr>
        <w:t>treme</w:t>
      </w:r>
      <w:proofErr w:type="spellEnd"/>
      <w:r w:rsidRPr="00F40BDA">
        <w:rPr>
          <w:rFonts w:ascii="Times New Roman" w:hAnsi="Times New Roman"/>
          <w:sz w:val="22"/>
          <w:szCs w:val="22"/>
          <w:lang w:val="pl-PL"/>
        </w:rPr>
        <w:t xml:space="preserve"> może przełamać </w:t>
      </w:r>
      <w:r w:rsidR="00AF1179">
        <w:rPr>
          <w:rFonts w:ascii="Times New Roman" w:hAnsi="Times New Roman"/>
          <w:sz w:val="22"/>
          <w:szCs w:val="22"/>
          <w:lang w:val="pl-PL"/>
        </w:rPr>
        <w:t xml:space="preserve">barierę 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przeciwciał </w:t>
      </w:r>
      <w:r w:rsidR="004D6898" w:rsidRPr="00F40BDA">
        <w:rPr>
          <w:rFonts w:ascii="Times New Roman" w:hAnsi="Times New Roman"/>
          <w:sz w:val="22"/>
          <w:szCs w:val="22"/>
          <w:lang w:val="pl-PL"/>
        </w:rPr>
        <w:t>matczyn</w:t>
      </w:r>
      <w:r w:rsidR="006D119C">
        <w:rPr>
          <w:rFonts w:ascii="Times New Roman" w:hAnsi="Times New Roman"/>
          <w:sz w:val="22"/>
          <w:szCs w:val="22"/>
          <w:lang w:val="pl-PL"/>
        </w:rPr>
        <w:t xml:space="preserve">ych </w:t>
      </w:r>
      <w:r w:rsidR="008341CA">
        <w:rPr>
          <w:rFonts w:ascii="Times New Roman" w:hAnsi="Times New Roman"/>
          <w:sz w:val="22"/>
          <w:szCs w:val="22"/>
          <w:lang w:val="pl-PL"/>
        </w:rPr>
        <w:t xml:space="preserve">o </w:t>
      </w:r>
      <w:r w:rsidR="006D119C">
        <w:rPr>
          <w:rFonts w:ascii="Times New Roman" w:hAnsi="Times New Roman"/>
          <w:sz w:val="22"/>
          <w:szCs w:val="22"/>
          <w:lang w:val="pl-PL"/>
        </w:rPr>
        <w:t>mianie</w:t>
      </w:r>
      <w:r w:rsidR="004D6898">
        <w:rPr>
          <w:rFonts w:ascii="Times New Roman" w:hAnsi="Times New Roman"/>
          <w:sz w:val="22"/>
          <w:szCs w:val="22"/>
          <w:lang w:val="pl-PL"/>
        </w:rPr>
        <w:t xml:space="preserve"> na poziomie</w:t>
      </w:r>
      <w:r w:rsidR="004D6898" w:rsidRPr="00F40BDA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636, mierzony metodą </w:t>
      </w:r>
      <w:r>
        <w:rPr>
          <w:rFonts w:ascii="Times New Roman" w:hAnsi="Times New Roman"/>
          <w:sz w:val="22"/>
          <w:szCs w:val="22"/>
          <w:lang w:val="pl-PL"/>
        </w:rPr>
        <w:t>ELISA.</w:t>
      </w:r>
    </w:p>
    <w:p w14:paraId="00B5095D" w14:textId="68B4D639" w:rsidR="00DD3237" w:rsidRPr="00F40BDA" w:rsidRDefault="008341CA" w:rsidP="00DD3237">
      <w:pPr>
        <w:pStyle w:val="CM28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Jednorodne</w:t>
      </w:r>
      <w:r w:rsidR="00850F87" w:rsidRPr="00F40BDA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DD3237" w:rsidRPr="00F40BDA">
        <w:rPr>
          <w:rFonts w:ascii="Times New Roman" w:hAnsi="Times New Roman"/>
          <w:sz w:val="22"/>
          <w:szCs w:val="22"/>
          <w:lang w:val="pl-PL"/>
        </w:rPr>
        <w:t>poziomy</w:t>
      </w:r>
      <w:r w:rsidR="004B2501">
        <w:rPr>
          <w:rFonts w:ascii="Times New Roman" w:hAnsi="Times New Roman"/>
          <w:sz w:val="22"/>
          <w:szCs w:val="22"/>
          <w:lang w:val="pl-PL"/>
        </w:rPr>
        <w:t xml:space="preserve"> MDA</w:t>
      </w:r>
      <w:r w:rsidR="00DD3237" w:rsidRPr="00F40BDA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457D4D">
        <w:rPr>
          <w:rFonts w:ascii="Times New Roman" w:hAnsi="Times New Roman"/>
          <w:sz w:val="22"/>
          <w:szCs w:val="22"/>
          <w:lang w:val="pl-PL"/>
        </w:rPr>
        <w:t xml:space="preserve">ułatwiają dokładniejsze określenie </w:t>
      </w:r>
      <w:r w:rsidR="00934254">
        <w:rPr>
          <w:rFonts w:ascii="Times New Roman" w:hAnsi="Times New Roman"/>
          <w:sz w:val="22"/>
          <w:szCs w:val="22"/>
          <w:lang w:val="pl-PL"/>
        </w:rPr>
        <w:t>czasu szczepienia.</w:t>
      </w:r>
      <w:r w:rsidR="00850F87">
        <w:rPr>
          <w:rFonts w:ascii="Times New Roman" w:hAnsi="Times New Roman"/>
          <w:sz w:val="22"/>
          <w:szCs w:val="22"/>
          <w:lang w:val="pl-PL"/>
        </w:rPr>
        <w:t xml:space="preserve"> </w:t>
      </w:r>
    </w:p>
    <w:p w14:paraId="3C34ED6E" w14:textId="52BAB3A6" w:rsidR="00DD3237" w:rsidRPr="00F40BDA" w:rsidRDefault="00DD3237" w:rsidP="00DD3237">
      <w:pPr>
        <w:pStyle w:val="CM28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W celu ustalenia</w:t>
      </w:r>
      <w:r w:rsidR="0004696D">
        <w:rPr>
          <w:rFonts w:ascii="Times New Roman" w:hAnsi="Times New Roman"/>
          <w:sz w:val="22"/>
          <w:szCs w:val="22"/>
          <w:lang w:val="pl-PL"/>
        </w:rPr>
        <w:t xml:space="preserve"> w</w:t>
      </w:r>
      <w:r w:rsidR="007F649A">
        <w:rPr>
          <w:rFonts w:ascii="Times New Roman" w:hAnsi="Times New Roman"/>
          <w:sz w:val="22"/>
          <w:szCs w:val="22"/>
          <w:lang w:val="pl-PL"/>
        </w:rPr>
        <w:t>i</w:t>
      </w:r>
      <w:r w:rsidR="0004696D">
        <w:rPr>
          <w:rFonts w:ascii="Times New Roman" w:hAnsi="Times New Roman"/>
          <w:sz w:val="22"/>
          <w:szCs w:val="22"/>
          <w:lang w:val="pl-PL"/>
        </w:rPr>
        <w:t>eku, kiedy po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ziom MDA </w:t>
      </w:r>
      <w:r w:rsidR="0004696D">
        <w:rPr>
          <w:rFonts w:ascii="Times New Roman" w:hAnsi="Times New Roman"/>
          <w:sz w:val="22"/>
          <w:szCs w:val="22"/>
          <w:lang w:val="pl-PL"/>
        </w:rPr>
        <w:t>obni</w:t>
      </w:r>
      <w:r w:rsidR="006A5586">
        <w:rPr>
          <w:rFonts w:ascii="Times New Roman" w:hAnsi="Times New Roman"/>
          <w:sz w:val="22"/>
          <w:szCs w:val="22"/>
          <w:lang w:val="pl-PL"/>
        </w:rPr>
        <w:t>ży się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 na tyle, by umożliwić skuteczne szczepienie, </w:t>
      </w:r>
      <w:r w:rsidR="006A5586">
        <w:rPr>
          <w:rFonts w:ascii="Times New Roman" w:hAnsi="Times New Roman"/>
          <w:sz w:val="22"/>
          <w:szCs w:val="22"/>
          <w:lang w:val="pl-PL"/>
        </w:rPr>
        <w:t xml:space="preserve">zaleca się wykonanie badań serologicznych </w:t>
      </w:r>
      <w:r w:rsidR="00BB5C75">
        <w:rPr>
          <w:rFonts w:ascii="Times New Roman" w:hAnsi="Times New Roman"/>
          <w:sz w:val="22"/>
          <w:szCs w:val="22"/>
          <w:lang w:val="pl-PL"/>
        </w:rPr>
        <w:t>próbek</w:t>
      </w:r>
      <w:r w:rsidR="00BB5C75" w:rsidRPr="00F40BDA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>surowicy od co najmniej 20 ptaków i zastosować "</w:t>
      </w:r>
      <w:r w:rsidR="00933BAF">
        <w:rPr>
          <w:rFonts w:ascii="Times New Roman" w:hAnsi="Times New Roman"/>
          <w:sz w:val="22"/>
          <w:szCs w:val="22"/>
          <w:lang w:val="pl-PL"/>
        </w:rPr>
        <w:t>F</w:t>
      </w:r>
      <w:r w:rsidR="00BB5C75">
        <w:rPr>
          <w:rFonts w:ascii="Times New Roman" w:hAnsi="Times New Roman"/>
          <w:sz w:val="22"/>
          <w:szCs w:val="22"/>
          <w:lang w:val="pl-PL"/>
        </w:rPr>
        <w:t>ormułę</w:t>
      </w:r>
      <w:r w:rsidR="00BB5C75" w:rsidRPr="00F40BDA">
        <w:rPr>
          <w:rFonts w:ascii="Times New Roman" w:hAnsi="Times New Roman"/>
          <w:sz w:val="22"/>
          <w:szCs w:val="22"/>
          <w:lang w:val="pl-PL"/>
        </w:rPr>
        <w:t xml:space="preserve"> </w:t>
      </w:r>
      <w:proofErr w:type="spellStart"/>
      <w:r w:rsidRPr="00F40BDA">
        <w:rPr>
          <w:rFonts w:ascii="Times New Roman" w:hAnsi="Times New Roman"/>
          <w:sz w:val="22"/>
          <w:szCs w:val="22"/>
          <w:lang w:val="pl-PL"/>
        </w:rPr>
        <w:t>Deventera</w:t>
      </w:r>
      <w:proofErr w:type="spellEnd"/>
      <w:r w:rsidRPr="00F40BDA">
        <w:rPr>
          <w:rFonts w:ascii="Times New Roman" w:hAnsi="Times New Roman"/>
          <w:sz w:val="22"/>
          <w:szCs w:val="22"/>
          <w:lang w:val="pl-PL"/>
        </w:rPr>
        <w:t>" dla szczepionek pośrednich plus.</w:t>
      </w:r>
    </w:p>
    <w:p w14:paraId="55857B17" w14:textId="77777777" w:rsidR="00DD3237" w:rsidRPr="00F40BDA" w:rsidRDefault="00DD3237" w:rsidP="00DD323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CCFF665" w14:textId="72192590" w:rsidR="00DD3237" w:rsidRPr="00F40BDA" w:rsidRDefault="00DD3237" w:rsidP="00DD323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40BDA">
        <w:rPr>
          <w:rFonts w:ascii="Times New Roman" w:hAnsi="Times New Roman" w:cs="Times New Roman"/>
          <w:color w:val="auto"/>
          <w:sz w:val="22"/>
          <w:szCs w:val="22"/>
        </w:rPr>
        <w:t>Według tego równania optymalny wie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 szczepienia </w:t>
      </w:r>
      <w:r w:rsidR="00C32951">
        <w:rPr>
          <w:rFonts w:ascii="Times New Roman" w:hAnsi="Times New Roman" w:cs="Times New Roman"/>
          <w:color w:val="auto"/>
          <w:sz w:val="22"/>
          <w:szCs w:val="22"/>
        </w:rPr>
        <w:t xml:space="preserve">ustala się w </w:t>
      </w:r>
      <w:r>
        <w:rPr>
          <w:rFonts w:ascii="Times New Roman" w:hAnsi="Times New Roman" w:cs="Times New Roman"/>
          <w:color w:val="auto"/>
          <w:sz w:val="22"/>
          <w:szCs w:val="22"/>
        </w:rPr>
        <w:t>następujący</w:t>
      </w:r>
      <w:r w:rsidR="0026311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32951">
        <w:rPr>
          <w:rFonts w:ascii="Times New Roman" w:hAnsi="Times New Roman" w:cs="Times New Roman"/>
          <w:color w:val="auto"/>
          <w:sz w:val="22"/>
          <w:szCs w:val="22"/>
        </w:rPr>
        <w:t>sposób</w:t>
      </w:r>
      <w:r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12C871D" w14:textId="5F8AC5A3" w:rsidR="00DD3237" w:rsidRPr="00F40BDA" w:rsidRDefault="004D68B2" w:rsidP="00DD3237">
      <w:pPr>
        <w:pStyle w:val="Default"/>
        <w:widowControl w:val="0"/>
        <w:numPr>
          <w:ilvl w:val="0"/>
          <w:numId w:val="41"/>
        </w:numPr>
        <w:tabs>
          <w:tab w:val="clear" w:pos="720"/>
        </w:tabs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Należy określić</w:t>
      </w:r>
      <w:r w:rsidR="00DD3237" w:rsidRPr="00F40BDA">
        <w:rPr>
          <w:rFonts w:ascii="Times New Roman" w:hAnsi="Times New Roman" w:cs="Times New Roman"/>
          <w:color w:val="auto"/>
          <w:sz w:val="22"/>
          <w:szCs w:val="22"/>
        </w:rPr>
        <w:t xml:space="preserve">, jaki odsetek stada będzie reprezentatywny i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usunąć </w:t>
      </w:r>
      <w:r w:rsidR="00DD3237" w:rsidRPr="00F40BDA">
        <w:rPr>
          <w:rFonts w:ascii="Times New Roman" w:hAnsi="Times New Roman" w:cs="Times New Roman"/>
          <w:color w:val="auto"/>
          <w:sz w:val="22"/>
          <w:szCs w:val="22"/>
        </w:rPr>
        <w:t>najwyższe miana, które należy wyłączyć z równania (np. 75% stada;</w:t>
      </w:r>
      <w:r w:rsidR="00DD32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usunąć z obliczeń </w:t>
      </w:r>
      <w:r w:rsidR="00DD3237">
        <w:rPr>
          <w:rFonts w:ascii="Times New Roman" w:hAnsi="Times New Roman" w:cs="Times New Roman"/>
          <w:color w:val="auto"/>
          <w:sz w:val="22"/>
          <w:szCs w:val="22"/>
        </w:rPr>
        <w:t>25% najwyższych mian).</w:t>
      </w:r>
    </w:p>
    <w:p w14:paraId="34483848" w14:textId="2DF53577" w:rsidR="00DD3237" w:rsidRPr="00F40BDA" w:rsidRDefault="00DD3237" w:rsidP="00DD3237">
      <w:pPr>
        <w:pStyle w:val="Default"/>
        <w:widowControl w:val="0"/>
        <w:numPr>
          <w:ilvl w:val="0"/>
          <w:numId w:val="41"/>
        </w:numPr>
        <w:tabs>
          <w:tab w:val="clear" w:pos="720"/>
        </w:tabs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F40BDA">
        <w:rPr>
          <w:rFonts w:ascii="Times New Roman" w:hAnsi="Times New Roman" w:cs="Times New Roman"/>
          <w:color w:val="auto"/>
          <w:sz w:val="22"/>
          <w:szCs w:val="22"/>
        </w:rPr>
        <w:t>Oblicz</w:t>
      </w:r>
      <w:r w:rsidR="006D119C">
        <w:rPr>
          <w:rFonts w:ascii="Times New Roman" w:hAnsi="Times New Roman" w:cs="Times New Roman"/>
          <w:color w:val="auto"/>
          <w:sz w:val="22"/>
          <w:szCs w:val="22"/>
        </w:rPr>
        <w:t>yć</w:t>
      </w:r>
      <w:r w:rsidRPr="00F40BDA">
        <w:rPr>
          <w:rFonts w:ascii="Times New Roman" w:hAnsi="Times New Roman" w:cs="Times New Roman"/>
          <w:color w:val="auto"/>
          <w:sz w:val="22"/>
          <w:szCs w:val="22"/>
        </w:rPr>
        <w:t xml:space="preserve"> średnie miano przeciwciał </w:t>
      </w:r>
      <w:r w:rsidR="00AB77A7">
        <w:rPr>
          <w:rFonts w:ascii="Times New Roman" w:hAnsi="Times New Roman" w:cs="Times New Roman"/>
          <w:color w:val="auto"/>
          <w:sz w:val="22"/>
          <w:szCs w:val="22"/>
        </w:rPr>
        <w:t xml:space="preserve">(mierzone ELISA) </w:t>
      </w:r>
      <w:r w:rsidRPr="00F40BDA">
        <w:rPr>
          <w:rFonts w:ascii="Times New Roman" w:hAnsi="Times New Roman" w:cs="Times New Roman"/>
          <w:color w:val="auto"/>
          <w:sz w:val="22"/>
          <w:szCs w:val="22"/>
        </w:rPr>
        <w:t>u tyc</w:t>
      </w:r>
      <w:r>
        <w:rPr>
          <w:rFonts w:ascii="Times New Roman" w:hAnsi="Times New Roman" w:cs="Times New Roman"/>
          <w:color w:val="auto"/>
          <w:sz w:val="22"/>
          <w:szCs w:val="22"/>
        </w:rPr>
        <w:t>h ptaków.</w:t>
      </w:r>
    </w:p>
    <w:p w14:paraId="51A3E657" w14:textId="77777777" w:rsidR="00DD3237" w:rsidRDefault="00DD3237" w:rsidP="00DD3237">
      <w:pPr>
        <w:pStyle w:val="CM14"/>
        <w:numPr>
          <w:ilvl w:val="0"/>
          <w:numId w:val="41"/>
        </w:numPr>
        <w:tabs>
          <w:tab w:val="clear" w:pos="720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Wiek szczepienia = {(</w:t>
      </w:r>
      <w:r>
        <w:rPr>
          <w:rFonts w:ascii="Times New Roman" w:hAnsi="Times New Roman"/>
          <w:sz w:val="22"/>
          <w:szCs w:val="22"/>
          <w:lang w:val="pl-PL"/>
        </w:rPr>
        <w:t>l</w:t>
      </w:r>
      <w:r w:rsidRPr="00F40BDA">
        <w:rPr>
          <w:rFonts w:ascii="Times New Roman" w:hAnsi="Times New Roman"/>
          <w:sz w:val="22"/>
          <w:szCs w:val="22"/>
          <w:lang w:val="pl-PL"/>
        </w:rPr>
        <w:t>og</w:t>
      </w:r>
      <w:r w:rsidRPr="00B078E2">
        <w:rPr>
          <w:rFonts w:ascii="Times New Roman" w:hAnsi="Times New Roman"/>
          <w:sz w:val="22"/>
          <w:szCs w:val="22"/>
          <w:vertAlign w:val="subscript"/>
          <w:lang w:val="pl-PL"/>
        </w:rPr>
        <w:t>2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 miano % ptaków - log</w:t>
      </w:r>
      <w:r w:rsidRPr="00B078E2">
        <w:rPr>
          <w:rFonts w:ascii="Times New Roman" w:hAnsi="Times New Roman"/>
          <w:sz w:val="22"/>
          <w:szCs w:val="22"/>
          <w:vertAlign w:val="subscript"/>
          <w:lang w:val="pl-PL"/>
        </w:rPr>
        <w:t>2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 przełom) x t_} + wiek w momencie </w:t>
      </w:r>
      <w:r>
        <w:rPr>
          <w:rFonts w:ascii="Times New Roman" w:hAnsi="Times New Roman"/>
          <w:sz w:val="22"/>
          <w:szCs w:val="22"/>
          <w:lang w:val="pl-PL"/>
        </w:rPr>
        <w:t>pobierania próbek + korekta 0-4</w:t>
      </w:r>
    </w:p>
    <w:p w14:paraId="17C87CB0" w14:textId="77777777" w:rsidR="00DD3237" w:rsidRPr="00F40BDA" w:rsidRDefault="00DD3237" w:rsidP="00DD3237">
      <w:pPr>
        <w:pStyle w:val="CM14"/>
        <w:spacing w:line="240" w:lineRule="auto"/>
        <w:ind w:left="567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(% ptaków = miano EL</w:t>
      </w:r>
      <w:r>
        <w:rPr>
          <w:rFonts w:ascii="Times New Roman" w:hAnsi="Times New Roman"/>
          <w:sz w:val="22"/>
          <w:szCs w:val="22"/>
          <w:lang w:val="pl-PL"/>
        </w:rPr>
        <w:t>I</w:t>
      </w:r>
      <w:r w:rsidRPr="00F40BDA">
        <w:rPr>
          <w:rFonts w:ascii="Times New Roman" w:hAnsi="Times New Roman"/>
          <w:sz w:val="22"/>
          <w:szCs w:val="22"/>
          <w:lang w:val="pl-PL"/>
        </w:rPr>
        <w:t>SA u ptaka reprezentującego określony odsetek stada</w:t>
      </w:r>
    </w:p>
    <w:p w14:paraId="016420B1" w14:textId="77777777" w:rsidR="00DD3237" w:rsidRPr="00F40BDA" w:rsidRDefault="00DD3237" w:rsidP="00DD3237">
      <w:pPr>
        <w:pStyle w:val="CM14"/>
        <w:spacing w:line="240" w:lineRule="auto"/>
        <w:ind w:left="567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t_ =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>okres półtrwania przeciwciał (ELISA) u kurcz</w:t>
      </w:r>
      <w:r>
        <w:rPr>
          <w:rFonts w:ascii="Times New Roman" w:hAnsi="Times New Roman"/>
          <w:sz w:val="22"/>
          <w:szCs w:val="22"/>
          <w:lang w:val="pl-PL"/>
        </w:rPr>
        <w:t>ąt, od których pobierano próbki</w:t>
      </w:r>
    </w:p>
    <w:p w14:paraId="7946D4FA" w14:textId="77777777" w:rsidR="00DD3237" w:rsidRPr="00F40BDA" w:rsidRDefault="00DD3237" w:rsidP="00DD3237">
      <w:pPr>
        <w:pStyle w:val="CM28"/>
        <w:ind w:left="567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Wiek w momencie pobierania próbek = wiek ptak</w:t>
      </w:r>
      <w:r>
        <w:rPr>
          <w:rFonts w:ascii="Times New Roman" w:hAnsi="Times New Roman"/>
          <w:sz w:val="22"/>
          <w:szCs w:val="22"/>
          <w:lang w:val="pl-PL"/>
        </w:rPr>
        <w:t>ów w momencie pobierania próbek</w:t>
      </w:r>
    </w:p>
    <w:p w14:paraId="2D65813F" w14:textId="204353E4" w:rsidR="00DD3237" w:rsidRPr="00F40BDA" w:rsidRDefault="00DD3237" w:rsidP="00DD3237">
      <w:pPr>
        <w:pStyle w:val="CM28"/>
        <w:ind w:left="567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Korekta 0</w:t>
      </w:r>
      <w:r w:rsidR="00E059BC">
        <w:rPr>
          <w:rFonts w:ascii="Times New Roman" w:hAnsi="Times New Roman"/>
          <w:sz w:val="22"/>
          <w:szCs w:val="22"/>
          <w:lang w:val="pl-PL"/>
        </w:rPr>
        <w:t>-</w:t>
      </w:r>
      <w:r w:rsidRPr="00F40BDA">
        <w:rPr>
          <w:rFonts w:ascii="Times New Roman" w:hAnsi="Times New Roman"/>
          <w:sz w:val="22"/>
          <w:szCs w:val="22"/>
          <w:lang w:val="pl-PL"/>
        </w:rPr>
        <w:t>4 = dodatkowe dni, jeśli próbki pobierano mię</w:t>
      </w:r>
      <w:r>
        <w:rPr>
          <w:rFonts w:ascii="Times New Roman" w:hAnsi="Times New Roman"/>
          <w:sz w:val="22"/>
          <w:szCs w:val="22"/>
          <w:lang w:val="pl-PL"/>
        </w:rPr>
        <w:t>dzy urodzeniem a 4. dniem życia)</w:t>
      </w:r>
    </w:p>
    <w:p w14:paraId="2A1C07A8" w14:textId="77777777" w:rsidR="00DD3237" w:rsidRPr="00F40BDA" w:rsidRDefault="00DD3237" w:rsidP="00DD3237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</w:rPr>
      </w:pPr>
    </w:p>
    <w:p w14:paraId="105E9399" w14:textId="31245B0C" w:rsidR="00DD3237" w:rsidRPr="00F40BDA" w:rsidRDefault="00DD3237" w:rsidP="00DD3237">
      <w:pPr>
        <w:pStyle w:val="CM33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Ptaki powinny mieć co najmniej 7 dni w momencie szczepienia. Optymalny wiek szczepienia można wyliczyć sprawdzając poziom przeciwciał matczynych u kurcząt</w:t>
      </w:r>
      <w:r w:rsidR="001C12EC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C11688">
        <w:rPr>
          <w:rFonts w:ascii="Times New Roman" w:hAnsi="Times New Roman"/>
          <w:sz w:val="22"/>
          <w:szCs w:val="22"/>
          <w:lang w:val="pl-PL"/>
        </w:rPr>
        <w:t>w pierwszym dniu życia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 (</w:t>
      </w:r>
      <w:r w:rsidR="00C713BF">
        <w:rPr>
          <w:rFonts w:ascii="Times New Roman" w:hAnsi="Times New Roman"/>
          <w:sz w:val="22"/>
          <w:szCs w:val="22"/>
          <w:lang w:val="pl-PL"/>
        </w:rPr>
        <w:t>„</w:t>
      </w:r>
      <w:proofErr w:type="gramStart"/>
      <w:r w:rsidR="00C713BF">
        <w:rPr>
          <w:rFonts w:ascii="Times New Roman" w:hAnsi="Times New Roman"/>
          <w:sz w:val="22"/>
          <w:szCs w:val="22"/>
          <w:lang w:val="pl-PL"/>
        </w:rPr>
        <w:t xml:space="preserve">Formuła </w:t>
      </w:r>
      <w:r w:rsidR="00C713BF" w:rsidRPr="00F40BDA">
        <w:rPr>
          <w:rFonts w:ascii="Times New Roman" w:hAnsi="Times New Roman"/>
          <w:sz w:val="22"/>
          <w:szCs w:val="22"/>
          <w:lang w:val="pl-PL"/>
        </w:rPr>
        <w:t xml:space="preserve"> </w:t>
      </w:r>
      <w:proofErr w:type="spellStart"/>
      <w:r w:rsidRPr="00F40BDA">
        <w:rPr>
          <w:rFonts w:ascii="Times New Roman" w:hAnsi="Times New Roman"/>
          <w:sz w:val="22"/>
          <w:szCs w:val="22"/>
          <w:lang w:val="pl-PL"/>
        </w:rPr>
        <w:t>Deventera</w:t>
      </w:r>
      <w:proofErr w:type="spellEnd"/>
      <w:proofErr w:type="gramEnd"/>
      <w:r w:rsidR="00C713BF">
        <w:rPr>
          <w:rFonts w:ascii="Times New Roman" w:hAnsi="Times New Roman"/>
          <w:sz w:val="22"/>
          <w:szCs w:val="22"/>
          <w:lang w:val="pl-PL"/>
        </w:rPr>
        <w:t>”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), ale zwykle </w:t>
      </w:r>
      <w:r w:rsidR="006710F0">
        <w:rPr>
          <w:rFonts w:ascii="Times New Roman" w:hAnsi="Times New Roman"/>
          <w:sz w:val="22"/>
          <w:szCs w:val="22"/>
          <w:lang w:val="pl-PL"/>
        </w:rPr>
        <w:t xml:space="preserve">termin </w:t>
      </w:r>
      <w:r w:rsidR="00E146EB">
        <w:rPr>
          <w:rFonts w:ascii="Times New Roman" w:hAnsi="Times New Roman"/>
          <w:sz w:val="22"/>
          <w:szCs w:val="22"/>
          <w:lang w:val="pl-PL"/>
        </w:rPr>
        <w:t>szczepienia</w:t>
      </w:r>
      <w:r w:rsidR="006710F0">
        <w:rPr>
          <w:rFonts w:ascii="Times New Roman" w:hAnsi="Times New Roman"/>
          <w:sz w:val="22"/>
          <w:szCs w:val="22"/>
          <w:lang w:val="pl-PL"/>
        </w:rPr>
        <w:t xml:space="preserve"> przypada na </w:t>
      </w:r>
      <w:r w:rsidRPr="00F40BDA">
        <w:rPr>
          <w:rFonts w:ascii="Times New Roman" w:hAnsi="Times New Roman"/>
          <w:sz w:val="22"/>
          <w:szCs w:val="22"/>
          <w:lang w:val="pl-PL"/>
        </w:rPr>
        <w:t>12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>-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21 </w:t>
      </w:r>
      <w:r w:rsidR="006710F0">
        <w:rPr>
          <w:rFonts w:ascii="Times New Roman" w:hAnsi="Times New Roman"/>
          <w:sz w:val="22"/>
          <w:szCs w:val="22"/>
          <w:lang w:val="pl-PL"/>
        </w:rPr>
        <w:t>dzień życia</w:t>
      </w:r>
      <w:r w:rsidRPr="00F40BDA">
        <w:rPr>
          <w:rFonts w:ascii="Times New Roman" w:hAnsi="Times New Roman"/>
          <w:sz w:val="22"/>
          <w:szCs w:val="22"/>
          <w:lang w:val="pl-PL"/>
        </w:rPr>
        <w:t>. Dodatkowe informacje na temat podawania szczepionki i kontroli zachorowalności można uz</w:t>
      </w:r>
      <w:r>
        <w:rPr>
          <w:rFonts w:ascii="Times New Roman" w:hAnsi="Times New Roman"/>
          <w:sz w:val="22"/>
          <w:szCs w:val="22"/>
          <w:lang w:val="pl-PL"/>
        </w:rPr>
        <w:t xml:space="preserve">yskać od </w:t>
      </w:r>
      <w:r w:rsidR="006710F0">
        <w:rPr>
          <w:rFonts w:ascii="Times New Roman" w:hAnsi="Times New Roman"/>
          <w:sz w:val="22"/>
          <w:szCs w:val="22"/>
          <w:lang w:val="pl-PL"/>
        </w:rPr>
        <w:t xml:space="preserve">Elanco </w:t>
      </w:r>
      <w:proofErr w:type="spellStart"/>
      <w:r>
        <w:rPr>
          <w:rFonts w:ascii="Times New Roman" w:hAnsi="Times New Roman"/>
          <w:sz w:val="22"/>
          <w:szCs w:val="22"/>
          <w:lang w:val="pl-PL"/>
        </w:rPr>
        <w:t>Animal</w:t>
      </w:r>
      <w:proofErr w:type="spellEnd"/>
      <w:r>
        <w:rPr>
          <w:rFonts w:ascii="Times New Roman" w:hAnsi="Times New Roman"/>
          <w:sz w:val="22"/>
          <w:szCs w:val="22"/>
          <w:lang w:val="pl-PL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pl-PL"/>
        </w:rPr>
        <w:t>Health</w:t>
      </w:r>
      <w:proofErr w:type="spellEnd"/>
      <w:r>
        <w:rPr>
          <w:rFonts w:ascii="Times New Roman" w:hAnsi="Times New Roman"/>
          <w:sz w:val="22"/>
          <w:szCs w:val="22"/>
          <w:lang w:val="pl-PL"/>
        </w:rPr>
        <w:t>.</w:t>
      </w:r>
    </w:p>
    <w:p w14:paraId="175106B6" w14:textId="77777777" w:rsidR="00DD3237" w:rsidRPr="00F40BDA" w:rsidRDefault="00DD3237" w:rsidP="00DD3237">
      <w:pPr>
        <w:pStyle w:val="CM25"/>
        <w:rPr>
          <w:rFonts w:ascii="Times New Roman" w:hAnsi="Times New Roman"/>
          <w:sz w:val="22"/>
          <w:szCs w:val="22"/>
          <w:lang w:val="pl-PL"/>
        </w:rPr>
      </w:pPr>
    </w:p>
    <w:p w14:paraId="1A7B3B74" w14:textId="21607900" w:rsidR="00DD3237" w:rsidRPr="00F40BDA" w:rsidRDefault="00DD3237" w:rsidP="00DD3237">
      <w:pPr>
        <w:pStyle w:val="CM25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 xml:space="preserve">Woda do picia powinna być zimna, czysta, bez chloru, </w:t>
      </w:r>
      <w:r w:rsidR="00E146EB">
        <w:rPr>
          <w:rFonts w:ascii="Times New Roman" w:hAnsi="Times New Roman"/>
          <w:sz w:val="22"/>
          <w:szCs w:val="22"/>
          <w:lang w:val="pl-PL"/>
        </w:rPr>
        <w:t xml:space="preserve">wolna od 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detergentów, środków </w:t>
      </w:r>
      <w:r>
        <w:rPr>
          <w:rFonts w:ascii="Times New Roman" w:hAnsi="Times New Roman"/>
          <w:sz w:val="22"/>
          <w:szCs w:val="22"/>
          <w:lang w:val="pl-PL"/>
        </w:rPr>
        <w:t>dezynfekujących i jonów metali.</w:t>
      </w:r>
    </w:p>
    <w:p w14:paraId="04A481A0" w14:textId="750DD3C2" w:rsidR="00DD3237" w:rsidRPr="00F40BDA" w:rsidRDefault="008341CA" w:rsidP="00DD3237">
      <w:pPr>
        <w:numPr>
          <w:ilvl w:val="0"/>
          <w:numId w:val="4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HiddenHorzOCR"/>
          <w:szCs w:val="22"/>
        </w:rPr>
      </w:pPr>
      <w:r>
        <w:rPr>
          <w:rFonts w:eastAsia="HiddenHorzOCR"/>
          <w:szCs w:val="22"/>
        </w:rPr>
        <w:t>Usunąć</w:t>
      </w:r>
      <w:r w:rsidR="00E146EB" w:rsidRPr="00F40BDA">
        <w:rPr>
          <w:rFonts w:eastAsia="HiddenHorzOCR"/>
          <w:szCs w:val="22"/>
        </w:rPr>
        <w:t xml:space="preserve"> </w:t>
      </w:r>
      <w:r w:rsidR="00DD3237" w:rsidRPr="00F40BDA">
        <w:rPr>
          <w:szCs w:val="22"/>
        </w:rPr>
        <w:t xml:space="preserve">kapsel </w:t>
      </w:r>
      <w:r w:rsidR="00DD3237" w:rsidRPr="00F40BDA">
        <w:rPr>
          <w:rFonts w:eastAsia="HiddenHorzOCR"/>
          <w:szCs w:val="22"/>
        </w:rPr>
        <w:t xml:space="preserve">uszczelniający </w:t>
      </w:r>
      <w:r w:rsidR="00DD3237" w:rsidRPr="00F40BDA">
        <w:rPr>
          <w:szCs w:val="22"/>
        </w:rPr>
        <w:t xml:space="preserve">i </w:t>
      </w:r>
      <w:r w:rsidR="00DD3237" w:rsidRPr="00F40BDA">
        <w:rPr>
          <w:rFonts w:eastAsia="HiddenHorzOCR"/>
          <w:szCs w:val="22"/>
        </w:rPr>
        <w:t>zatyczkę</w:t>
      </w:r>
      <w:r w:rsidR="00862870" w:rsidRPr="00862870">
        <w:rPr>
          <w:szCs w:val="22"/>
        </w:rPr>
        <w:t xml:space="preserve"> </w:t>
      </w:r>
      <w:r w:rsidR="00862870" w:rsidRPr="00F40BDA">
        <w:rPr>
          <w:szCs w:val="22"/>
        </w:rPr>
        <w:t xml:space="preserve">z </w:t>
      </w:r>
      <w:r w:rsidR="00862870">
        <w:rPr>
          <w:szCs w:val="22"/>
        </w:rPr>
        <w:t>fiolki</w:t>
      </w:r>
      <w:r w:rsidR="00862870" w:rsidRPr="00F40BDA">
        <w:rPr>
          <w:szCs w:val="22"/>
        </w:rPr>
        <w:t xml:space="preserve"> ze </w:t>
      </w:r>
      <w:r w:rsidR="00862870" w:rsidRPr="00F40BDA">
        <w:rPr>
          <w:rFonts w:eastAsia="HiddenHorzOCR"/>
          <w:szCs w:val="22"/>
        </w:rPr>
        <w:t>szczepionką</w:t>
      </w:r>
      <w:r w:rsidR="00DD3237" w:rsidRPr="00F40BDA">
        <w:rPr>
          <w:rFonts w:eastAsia="HiddenHorzOCR"/>
          <w:szCs w:val="22"/>
        </w:rPr>
        <w:t>.</w:t>
      </w:r>
    </w:p>
    <w:p w14:paraId="360D783F" w14:textId="5AC59EA5" w:rsidR="00DD3237" w:rsidRPr="00F40BDA" w:rsidRDefault="005B0C22" w:rsidP="00DD3237">
      <w:pPr>
        <w:numPr>
          <w:ilvl w:val="0"/>
          <w:numId w:val="4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rFonts w:eastAsia="HiddenHorzOCR"/>
          <w:szCs w:val="22"/>
        </w:rPr>
        <w:t xml:space="preserve">Odtworzyć szczepionkę w odpowiedniej ilości wody </w:t>
      </w:r>
      <w:r>
        <w:rPr>
          <w:szCs w:val="22"/>
        </w:rPr>
        <w:t xml:space="preserve">i </w:t>
      </w:r>
      <w:r w:rsidR="00AF4A87">
        <w:rPr>
          <w:szCs w:val="22"/>
        </w:rPr>
        <w:t>ostrożnie wymieszać</w:t>
      </w:r>
    </w:p>
    <w:p w14:paraId="3DCAC74D" w14:textId="6DE85090" w:rsidR="00DD3237" w:rsidRPr="00F40BDA" w:rsidRDefault="007417B9" w:rsidP="00DD3237">
      <w:pPr>
        <w:numPr>
          <w:ilvl w:val="0"/>
          <w:numId w:val="4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Przygotować</w:t>
      </w:r>
      <w:r w:rsidR="00DD3237" w:rsidRPr="00F40BDA">
        <w:rPr>
          <w:szCs w:val="22"/>
        </w:rPr>
        <w:t xml:space="preserve"> tylko tyle zawiesiny, ile </w:t>
      </w:r>
      <w:r w:rsidR="00DD3237" w:rsidRPr="00F40BDA">
        <w:rPr>
          <w:rFonts w:eastAsia="HiddenHorzOCR"/>
          <w:szCs w:val="22"/>
        </w:rPr>
        <w:t xml:space="preserve">może zostać </w:t>
      </w:r>
      <w:r w:rsidR="00262C9E">
        <w:rPr>
          <w:rFonts w:eastAsia="HiddenHorzOCR"/>
          <w:szCs w:val="22"/>
        </w:rPr>
        <w:t>wypit</w:t>
      </w:r>
      <w:r w:rsidR="006E17A3">
        <w:rPr>
          <w:rFonts w:eastAsia="HiddenHorzOCR"/>
          <w:szCs w:val="22"/>
        </w:rPr>
        <w:t>ej przez ptaki</w:t>
      </w:r>
      <w:r w:rsidR="00262C9E" w:rsidRPr="00F40BDA">
        <w:rPr>
          <w:rFonts w:eastAsia="HiddenHorzOCR"/>
          <w:szCs w:val="22"/>
        </w:rPr>
        <w:t xml:space="preserve"> </w:t>
      </w:r>
      <w:r w:rsidR="00DD3237" w:rsidRPr="00F40BDA">
        <w:rPr>
          <w:szCs w:val="22"/>
        </w:rPr>
        <w:t xml:space="preserve">w </w:t>
      </w:r>
      <w:r w:rsidR="00DD3237" w:rsidRPr="00F40BDA">
        <w:rPr>
          <w:rFonts w:eastAsia="HiddenHorzOCR"/>
          <w:szCs w:val="22"/>
        </w:rPr>
        <w:t xml:space="preserve">ciągu </w:t>
      </w:r>
      <w:r w:rsidR="00DD3237" w:rsidRPr="00F40BDA">
        <w:rPr>
          <w:szCs w:val="22"/>
        </w:rPr>
        <w:t>dwóch godzin.</w:t>
      </w:r>
    </w:p>
    <w:p w14:paraId="274CBA94" w14:textId="77777777" w:rsidR="00DD3237" w:rsidRPr="00F40BDA" w:rsidRDefault="00DD3237" w:rsidP="00DD3237">
      <w:pPr>
        <w:pStyle w:val="Default"/>
        <w:widowControl w:val="0"/>
        <w:numPr>
          <w:ilvl w:val="0"/>
          <w:numId w:val="42"/>
        </w:numPr>
        <w:tabs>
          <w:tab w:val="clear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F40BDA">
        <w:rPr>
          <w:rFonts w:ascii="Times New Roman" w:hAnsi="Times New Roman" w:cs="Times New Roman"/>
          <w:sz w:val="22"/>
          <w:szCs w:val="22"/>
        </w:rPr>
        <w:t xml:space="preserve">Szczepionka jest gotowa do </w:t>
      </w:r>
      <w:r w:rsidRPr="00F40BDA">
        <w:rPr>
          <w:rFonts w:ascii="Times New Roman" w:eastAsia="HiddenHorzOCR" w:hAnsi="Times New Roman" w:cs="Times New Roman"/>
          <w:sz w:val="22"/>
          <w:szCs w:val="22"/>
        </w:rPr>
        <w:t>użycia.</w:t>
      </w:r>
    </w:p>
    <w:p w14:paraId="459E7EEE" w14:textId="77777777" w:rsidR="00DD3237" w:rsidRPr="00494D3B" w:rsidRDefault="00DD3237" w:rsidP="00DD323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C784F05" w14:textId="77777777" w:rsidR="00DD3237" w:rsidRPr="00494D3B" w:rsidRDefault="00DD3237" w:rsidP="00DD3237">
      <w:pPr>
        <w:pStyle w:val="Default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494D3B">
        <w:rPr>
          <w:rFonts w:ascii="Times New Roman" w:hAnsi="Times New Roman" w:cs="Times New Roman"/>
          <w:iCs/>
          <w:color w:val="auto"/>
          <w:sz w:val="22"/>
          <w:szCs w:val="22"/>
          <w:u w:val="single"/>
        </w:rPr>
        <w:t>Podanie w wodzie do picia:</w:t>
      </w:r>
    </w:p>
    <w:p w14:paraId="5E7C557F" w14:textId="53450F84" w:rsidR="00DD3237" w:rsidRPr="00F40BDA" w:rsidRDefault="00DD3237" w:rsidP="00DD3237">
      <w:pPr>
        <w:pStyle w:val="CM28"/>
        <w:numPr>
          <w:ilvl w:val="0"/>
          <w:numId w:val="43"/>
        </w:numPr>
        <w:tabs>
          <w:tab w:val="clear" w:pos="567"/>
        </w:tabs>
        <w:ind w:left="567" w:hanging="567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Ustal</w:t>
      </w:r>
      <w:r w:rsidR="006E17A3">
        <w:rPr>
          <w:rFonts w:ascii="Times New Roman" w:hAnsi="Times New Roman"/>
          <w:sz w:val="22"/>
          <w:szCs w:val="22"/>
          <w:lang w:val="pl-PL"/>
        </w:rPr>
        <w:t>ić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 potrzebną liczbę dawek szczepionki oraz ilość wody (patrz niżej). Nie należy dzielić zawartości dużych fiolek, by zaszczepić ptaki w kilku kurnikach lub korzystające z kilku systemów poideł, gdyż może to prowadzić do</w:t>
      </w:r>
      <w:r>
        <w:rPr>
          <w:rFonts w:ascii="Times New Roman" w:hAnsi="Times New Roman"/>
          <w:sz w:val="22"/>
          <w:szCs w:val="22"/>
          <w:lang w:val="pl-PL"/>
        </w:rPr>
        <w:t xml:space="preserve"> błędów w</w:t>
      </w:r>
      <w:r w:rsidR="00191844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AF4A87">
        <w:rPr>
          <w:rFonts w:ascii="Times New Roman" w:hAnsi="Times New Roman"/>
          <w:sz w:val="22"/>
          <w:szCs w:val="22"/>
          <w:lang w:val="pl-PL"/>
        </w:rPr>
        <w:t>sporządzaniu</w:t>
      </w:r>
      <w:r w:rsidR="00191844">
        <w:rPr>
          <w:rFonts w:ascii="Times New Roman" w:hAnsi="Times New Roman"/>
          <w:sz w:val="22"/>
          <w:szCs w:val="22"/>
          <w:lang w:val="pl-PL"/>
        </w:rPr>
        <w:t xml:space="preserve"> zawiesiny</w:t>
      </w:r>
      <w:r>
        <w:rPr>
          <w:rFonts w:ascii="Times New Roman" w:hAnsi="Times New Roman"/>
          <w:sz w:val="22"/>
          <w:szCs w:val="22"/>
          <w:lang w:val="pl-PL"/>
        </w:rPr>
        <w:t>.</w:t>
      </w:r>
    </w:p>
    <w:p w14:paraId="62E8CB84" w14:textId="77777777" w:rsidR="00DD3237" w:rsidRPr="00F40BDA" w:rsidRDefault="00DD3237" w:rsidP="00DD3237">
      <w:pPr>
        <w:pStyle w:val="CM14"/>
        <w:spacing w:line="240" w:lineRule="auto"/>
        <w:ind w:left="567" w:hanging="567"/>
        <w:rPr>
          <w:rFonts w:ascii="Times New Roman" w:hAnsi="Times New Roman"/>
          <w:sz w:val="22"/>
          <w:szCs w:val="22"/>
          <w:lang w:val="pl-PL"/>
        </w:rPr>
      </w:pPr>
    </w:p>
    <w:p w14:paraId="17D473C0" w14:textId="77777777" w:rsidR="00DD3237" w:rsidRDefault="00DD3237" w:rsidP="00DD3237">
      <w:pPr>
        <w:pStyle w:val="CM14"/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Należy upewnić się, czy wszystkie rury doprowadzające, przewody, miski, poidła itp. są zupełnie czyste i wolne od jakichkolwiek pozostałości środków de</w:t>
      </w:r>
      <w:r>
        <w:rPr>
          <w:rFonts w:ascii="Times New Roman" w:hAnsi="Times New Roman"/>
          <w:sz w:val="22"/>
          <w:szCs w:val="22"/>
          <w:lang w:val="pl-PL"/>
        </w:rPr>
        <w:t>zynfekcyjnych, detergentów itp.</w:t>
      </w:r>
    </w:p>
    <w:p w14:paraId="4C695CB3" w14:textId="77777777" w:rsidR="00DD3237" w:rsidRPr="00432025" w:rsidRDefault="00DD3237" w:rsidP="00DD3237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</w:rPr>
      </w:pPr>
    </w:p>
    <w:p w14:paraId="0116119A" w14:textId="7D1FD511" w:rsidR="00DD3237" w:rsidRPr="00F40BDA" w:rsidRDefault="00DD3237" w:rsidP="00DD3237">
      <w:pPr>
        <w:pStyle w:val="CM28"/>
        <w:numPr>
          <w:ilvl w:val="0"/>
          <w:numId w:val="43"/>
        </w:numPr>
        <w:tabs>
          <w:tab w:val="clear" w:pos="567"/>
        </w:tabs>
        <w:ind w:left="567" w:hanging="567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Stosować wyłącznie wodę zimną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>i świeżą, w miarę możliwości niechlorowaną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>i wolną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>od jonów metalu. W celu poprawienia jakości wody i zwiększenia stabilności wirusa, do wody można dodać mleko w proszku o obniżonej zawartości tłuszczu (&lt; 1%) w ilości 2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>-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smartTag w:uri="urn:schemas-microsoft-com:office:smarttags" w:element="metricconverter">
        <w:smartTagPr>
          <w:attr w:name="ProductID" w:val="4 g"/>
        </w:smartTagPr>
        <w:r w:rsidRPr="00F40BDA">
          <w:rPr>
            <w:rFonts w:ascii="Times New Roman" w:hAnsi="Times New Roman"/>
            <w:sz w:val="22"/>
            <w:szCs w:val="22"/>
            <w:lang w:val="pl-PL"/>
          </w:rPr>
          <w:t>4 g</w:t>
        </w:r>
      </w:smartTag>
      <w:r w:rsidRPr="00F40BDA">
        <w:rPr>
          <w:rFonts w:ascii="Times New Roman" w:hAnsi="Times New Roman"/>
          <w:sz w:val="22"/>
          <w:szCs w:val="22"/>
          <w:lang w:val="pl-PL"/>
        </w:rPr>
        <w:t xml:space="preserve"> na litr lub mleko chude w ilości 20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>-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>40 m</w:t>
      </w:r>
      <w:r>
        <w:rPr>
          <w:rFonts w:ascii="Times New Roman" w:hAnsi="Times New Roman"/>
          <w:sz w:val="22"/>
          <w:szCs w:val="22"/>
          <w:lang w:val="pl-PL"/>
        </w:rPr>
        <w:t>l</w:t>
      </w:r>
      <w:r w:rsidRPr="00F40BDA">
        <w:rPr>
          <w:rFonts w:ascii="Times New Roman" w:hAnsi="Times New Roman"/>
          <w:sz w:val="22"/>
          <w:szCs w:val="22"/>
          <w:lang w:val="pl-PL"/>
        </w:rPr>
        <w:t>/litr wody. Mlek</w:t>
      </w:r>
      <w:r>
        <w:rPr>
          <w:rFonts w:ascii="Times New Roman" w:hAnsi="Times New Roman"/>
          <w:sz w:val="22"/>
          <w:szCs w:val="22"/>
          <w:lang w:val="pl-PL"/>
        </w:rPr>
        <w:t>o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 należy dodać na co najmniej 1</w:t>
      </w:r>
      <w:r>
        <w:rPr>
          <w:rFonts w:ascii="Times New Roman" w:hAnsi="Times New Roman"/>
          <w:sz w:val="22"/>
          <w:szCs w:val="22"/>
          <w:lang w:val="pl-PL"/>
        </w:rPr>
        <w:t xml:space="preserve">0 </w:t>
      </w:r>
      <w:r w:rsidRPr="00F40BDA">
        <w:rPr>
          <w:rFonts w:ascii="Times New Roman" w:hAnsi="Times New Roman"/>
          <w:sz w:val="22"/>
          <w:szCs w:val="22"/>
          <w:lang w:val="pl-PL"/>
        </w:rPr>
        <w:t>minut przed odtworzeniem szczepionki.</w:t>
      </w:r>
    </w:p>
    <w:p w14:paraId="46ADFADD" w14:textId="77777777" w:rsidR="00DD3237" w:rsidRPr="00F40BDA" w:rsidRDefault="00DD3237" w:rsidP="00DD3237">
      <w:pPr>
        <w:pStyle w:val="CM28"/>
        <w:ind w:left="567" w:hanging="567"/>
        <w:rPr>
          <w:rFonts w:ascii="Times New Roman" w:hAnsi="Times New Roman"/>
          <w:sz w:val="22"/>
          <w:szCs w:val="22"/>
          <w:lang w:val="pl-PL"/>
        </w:rPr>
      </w:pPr>
    </w:p>
    <w:p w14:paraId="374063D3" w14:textId="379EAC35" w:rsidR="00343683" w:rsidRDefault="00DD3237" w:rsidP="00DD3237">
      <w:pPr>
        <w:pStyle w:val="CM28"/>
        <w:numPr>
          <w:ilvl w:val="0"/>
          <w:numId w:val="43"/>
        </w:numPr>
        <w:tabs>
          <w:tab w:val="clear" w:pos="567"/>
        </w:tabs>
        <w:ind w:left="567" w:hanging="567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Ampułkę należy otworzyć pod wodą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>i starannie usunąć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jej zawartość. </w:t>
      </w:r>
      <w:r w:rsidR="00825F11">
        <w:rPr>
          <w:rFonts w:ascii="Times New Roman" w:hAnsi="Times New Roman"/>
          <w:sz w:val="22"/>
          <w:szCs w:val="22"/>
          <w:lang w:val="pl-PL"/>
        </w:rPr>
        <w:t xml:space="preserve">Należy upewnić </w:t>
      </w:r>
      <w:r w:rsidR="00343683">
        <w:rPr>
          <w:rFonts w:ascii="Times New Roman" w:hAnsi="Times New Roman"/>
          <w:sz w:val="22"/>
          <w:szCs w:val="22"/>
          <w:lang w:val="pl-PL"/>
        </w:rPr>
        <w:t>się,</w:t>
      </w:r>
      <w:r w:rsidR="00825F11">
        <w:rPr>
          <w:rFonts w:ascii="Times New Roman" w:hAnsi="Times New Roman"/>
          <w:sz w:val="22"/>
          <w:szCs w:val="22"/>
          <w:lang w:val="pl-PL"/>
        </w:rPr>
        <w:t xml:space="preserve"> że fiolka jest pusta</w:t>
      </w:r>
      <w:r w:rsidR="00B44EE0">
        <w:rPr>
          <w:rFonts w:ascii="Times New Roman" w:hAnsi="Times New Roman"/>
          <w:sz w:val="22"/>
          <w:szCs w:val="22"/>
          <w:lang w:val="pl-PL"/>
        </w:rPr>
        <w:t>, w tym celu należy przepłukać wodą fiolkę i</w:t>
      </w:r>
      <w:r w:rsidR="00343683">
        <w:rPr>
          <w:rFonts w:ascii="Times New Roman" w:hAnsi="Times New Roman"/>
          <w:sz w:val="22"/>
          <w:szCs w:val="22"/>
          <w:lang w:val="pl-PL"/>
        </w:rPr>
        <w:t xml:space="preserve"> zatyczkę. </w:t>
      </w:r>
    </w:p>
    <w:p w14:paraId="11D632A6" w14:textId="77777777" w:rsidR="00343683" w:rsidRPr="00247C8B" w:rsidRDefault="00343683" w:rsidP="006403FD"/>
    <w:p w14:paraId="40E61F5C" w14:textId="5A72FF80" w:rsidR="00DD3237" w:rsidRPr="006403FD" w:rsidRDefault="00DD3237" w:rsidP="00DD3237">
      <w:pPr>
        <w:pStyle w:val="CM28"/>
        <w:numPr>
          <w:ilvl w:val="0"/>
          <w:numId w:val="43"/>
        </w:numPr>
        <w:tabs>
          <w:tab w:val="clear" w:pos="567"/>
        </w:tabs>
        <w:ind w:left="567" w:hanging="567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Przed podaniem szczepionki należy odczekać, aż poziom wody w poidłach będzie minimalny. Wszystkie przewody powinny być opróżnione ze zwykłej wody, by poidła zawierały wyłącznie wodę z</w:t>
      </w:r>
      <w:r w:rsidR="002A0665">
        <w:rPr>
          <w:rFonts w:ascii="Times New Roman" w:hAnsi="Times New Roman"/>
          <w:sz w:val="22"/>
          <w:szCs w:val="22"/>
          <w:lang w:val="pl-PL"/>
        </w:rPr>
        <w:t xml:space="preserve">e </w:t>
      </w:r>
      <w:r w:rsidRPr="00F40BDA">
        <w:rPr>
          <w:rFonts w:ascii="Times New Roman" w:hAnsi="Times New Roman"/>
          <w:sz w:val="22"/>
          <w:szCs w:val="22"/>
          <w:lang w:val="pl-PL"/>
        </w:rPr>
        <w:t>szczepionk</w:t>
      </w:r>
      <w:r w:rsidR="002A0665">
        <w:rPr>
          <w:rFonts w:ascii="Times New Roman" w:hAnsi="Times New Roman"/>
          <w:sz w:val="22"/>
          <w:szCs w:val="22"/>
          <w:lang w:val="pl-PL"/>
        </w:rPr>
        <w:t>ą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. </w:t>
      </w:r>
      <w:r w:rsidRPr="005A01AE">
        <w:rPr>
          <w:rFonts w:ascii="Times New Roman" w:hAnsi="Times New Roman"/>
          <w:sz w:val="22"/>
          <w:szCs w:val="22"/>
          <w:lang w:val="pl-PL"/>
        </w:rPr>
        <w:t>Wodę pozostałą w systemie należy odprowadzić przed podaniem szczepionki.</w:t>
      </w:r>
    </w:p>
    <w:p w14:paraId="574DF1E0" w14:textId="77777777" w:rsidR="00DD3237" w:rsidRPr="006403FD" w:rsidRDefault="00DD3237" w:rsidP="00DD3237">
      <w:pPr>
        <w:pStyle w:val="CM31"/>
        <w:ind w:left="567" w:hanging="567"/>
        <w:rPr>
          <w:rFonts w:ascii="Times New Roman" w:hAnsi="Times New Roman"/>
          <w:sz w:val="22"/>
          <w:szCs w:val="22"/>
          <w:lang w:val="pl-PL"/>
        </w:rPr>
      </w:pPr>
    </w:p>
    <w:p w14:paraId="6444F5F7" w14:textId="65233BA0" w:rsidR="00DD3237" w:rsidRPr="00F40BDA" w:rsidRDefault="00DD3237" w:rsidP="00DD3237">
      <w:pPr>
        <w:pStyle w:val="CM31"/>
        <w:numPr>
          <w:ilvl w:val="0"/>
          <w:numId w:val="43"/>
        </w:numPr>
        <w:ind w:left="567" w:hanging="567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 xml:space="preserve">Szczepionkę podaje się przez 2 godziny (nie dłużej), zapewniając pobranie jej w tym czasie przez wszystkie ptaki. Ptaki wykazują różne zachowania w zakresie picia; niekiedy konieczne jest wstrzymanie podawania wody przed szczepieniem, by upewnić się, że wszystkie ptaki </w:t>
      </w:r>
      <w:r w:rsidR="00A5578A">
        <w:rPr>
          <w:rFonts w:ascii="Times New Roman" w:hAnsi="Times New Roman"/>
          <w:sz w:val="22"/>
          <w:szCs w:val="22"/>
          <w:lang w:val="pl-PL"/>
        </w:rPr>
        <w:t>pobiorą</w:t>
      </w:r>
      <w:r w:rsidR="00A5578A" w:rsidRPr="00F40BDA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>wodę w</w:t>
      </w:r>
      <w:r>
        <w:rPr>
          <w:rFonts w:ascii="Times New Roman" w:hAnsi="Times New Roman"/>
          <w:sz w:val="22"/>
          <w:szCs w:val="22"/>
          <w:lang w:val="pl-PL"/>
        </w:rPr>
        <w:t xml:space="preserve"> okresie podawania szczepionki.</w:t>
      </w:r>
    </w:p>
    <w:p w14:paraId="449CEB88" w14:textId="77777777" w:rsidR="00DD3237" w:rsidRPr="00F40BDA" w:rsidRDefault="00DD3237" w:rsidP="00DD3237">
      <w:pPr>
        <w:pStyle w:val="CM25"/>
        <w:ind w:left="567" w:hanging="567"/>
        <w:rPr>
          <w:rFonts w:ascii="Times New Roman" w:hAnsi="Times New Roman"/>
          <w:sz w:val="22"/>
          <w:szCs w:val="22"/>
          <w:lang w:val="pl-PL"/>
        </w:rPr>
      </w:pPr>
    </w:p>
    <w:p w14:paraId="01729F1F" w14:textId="3C79FB7A" w:rsidR="003D0A13" w:rsidRPr="006403FD" w:rsidRDefault="00DD3237" w:rsidP="00E1065D">
      <w:pPr>
        <w:pStyle w:val="CM25"/>
        <w:numPr>
          <w:ilvl w:val="0"/>
          <w:numId w:val="43"/>
        </w:numPr>
        <w:ind w:left="567" w:hanging="567"/>
      </w:pPr>
      <w:r w:rsidRPr="00F40BDA">
        <w:rPr>
          <w:rFonts w:ascii="Times New Roman" w:hAnsi="Times New Roman"/>
          <w:sz w:val="22"/>
          <w:szCs w:val="22"/>
          <w:lang w:val="pl-PL"/>
        </w:rPr>
        <w:t>Najkorzystniejsze jest podanie szczepionki w takiej ilości wody, jaką ptaki wypijają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w ciągu nie więcej niż 2 godzin. Zasadniczo </w:t>
      </w:r>
      <w:r w:rsidR="00387632">
        <w:rPr>
          <w:rFonts w:ascii="Times New Roman" w:hAnsi="Times New Roman"/>
          <w:sz w:val="22"/>
          <w:szCs w:val="22"/>
          <w:lang w:val="pl-PL"/>
        </w:rPr>
        <w:t xml:space="preserve">odtworzoną </w:t>
      </w:r>
      <w:r w:rsidRPr="00F40BDA">
        <w:rPr>
          <w:rFonts w:ascii="Times New Roman" w:hAnsi="Times New Roman"/>
          <w:sz w:val="22"/>
          <w:szCs w:val="22"/>
          <w:lang w:val="pl-PL"/>
        </w:rPr>
        <w:t>szczepionkę łączy się ze świeżą zimną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>wodą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 xml:space="preserve">w proporcji 1000 dawek szczepionki na </w:t>
      </w:r>
      <w:smartTag w:uri="urn:schemas-microsoft-com:office:smarttags" w:element="metricconverter">
        <w:smartTagPr>
          <w:attr w:name="ProductID" w:val="1 litr"/>
        </w:smartTagPr>
        <w:r w:rsidRPr="00F40BDA">
          <w:rPr>
            <w:rFonts w:ascii="Times New Roman" w:hAnsi="Times New Roman"/>
            <w:sz w:val="22"/>
            <w:szCs w:val="22"/>
            <w:lang w:val="pl-PL"/>
          </w:rPr>
          <w:t>1 litr</w:t>
        </w:r>
      </w:smartTag>
      <w:r w:rsidRPr="00F40BDA">
        <w:rPr>
          <w:rFonts w:ascii="Times New Roman" w:hAnsi="Times New Roman"/>
          <w:sz w:val="22"/>
          <w:szCs w:val="22"/>
          <w:lang w:val="pl-PL"/>
        </w:rPr>
        <w:t xml:space="preserve"> wody na każdy dzień życia kurcząt, a zatem dla 1000 kurcząt dziesięciodniowych potrzeba </w:t>
      </w:r>
      <w:smartTag w:uri="urn:schemas-microsoft-com:office:smarttags" w:element="metricconverter">
        <w:smartTagPr>
          <w:attr w:name="ProductID" w:val="10 litrów"/>
        </w:smartTagPr>
        <w:r w:rsidRPr="00F40BDA">
          <w:rPr>
            <w:rFonts w:ascii="Times New Roman" w:hAnsi="Times New Roman"/>
            <w:sz w:val="22"/>
            <w:szCs w:val="22"/>
            <w:lang w:val="pl-PL"/>
          </w:rPr>
          <w:t>10 litrów</w:t>
        </w:r>
      </w:smartTag>
      <w:r w:rsidRPr="00F40BDA">
        <w:rPr>
          <w:rFonts w:ascii="Times New Roman" w:hAnsi="Times New Roman"/>
          <w:sz w:val="22"/>
          <w:szCs w:val="22"/>
          <w:lang w:val="pl-PL"/>
        </w:rPr>
        <w:t xml:space="preserve"> wody. W gorącym klimacie lub w przypadku ras ciężkich ilość tę można zwiększyć maksymalnie do </w:t>
      </w:r>
      <w:smartTag w:uri="urn:schemas-microsoft-com:office:smarttags" w:element="metricconverter">
        <w:smartTagPr>
          <w:attr w:name="ProductID" w:val="40 litrów"/>
        </w:smartTagPr>
        <w:r w:rsidRPr="00F40BDA">
          <w:rPr>
            <w:rFonts w:ascii="Times New Roman" w:hAnsi="Times New Roman"/>
            <w:sz w:val="22"/>
            <w:szCs w:val="22"/>
            <w:lang w:val="pl-PL"/>
          </w:rPr>
          <w:t>40 litrów</w:t>
        </w:r>
      </w:smartTag>
      <w:r w:rsidRPr="00F40BDA">
        <w:rPr>
          <w:rFonts w:ascii="Times New Roman" w:hAnsi="Times New Roman"/>
          <w:sz w:val="22"/>
          <w:szCs w:val="22"/>
          <w:lang w:val="pl-PL"/>
        </w:rPr>
        <w:t xml:space="preserve"> na 1000 ptaków. W razie wątpliwości można zmierzyć pobieranie wody w d</w:t>
      </w:r>
      <w:r>
        <w:rPr>
          <w:rFonts w:ascii="Times New Roman" w:hAnsi="Times New Roman"/>
          <w:sz w:val="22"/>
          <w:szCs w:val="22"/>
          <w:lang w:val="pl-PL"/>
        </w:rPr>
        <w:t>niu poprzedzającym szczepienie.</w:t>
      </w:r>
    </w:p>
    <w:p w14:paraId="27E1E420" w14:textId="58C73A05" w:rsidR="003D0A13" w:rsidRPr="003D0A13" w:rsidRDefault="00DD3237" w:rsidP="003D0A13">
      <w:pPr>
        <w:pStyle w:val="CM25"/>
        <w:ind w:left="567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>- Odtworzoną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0BDA">
        <w:rPr>
          <w:rFonts w:ascii="Times New Roman" w:hAnsi="Times New Roman"/>
          <w:sz w:val="22"/>
          <w:szCs w:val="22"/>
          <w:lang w:val="pl-PL"/>
        </w:rPr>
        <w:t>szczepionkę</w:t>
      </w:r>
      <w:r>
        <w:rPr>
          <w:rFonts w:ascii="Times New Roman" w:hAnsi="Times New Roman"/>
          <w:sz w:val="22"/>
          <w:szCs w:val="22"/>
          <w:lang w:val="pl-PL"/>
        </w:rPr>
        <w:t xml:space="preserve"> natychmiast podaje się ptakom.</w:t>
      </w:r>
    </w:p>
    <w:p w14:paraId="4007D788" w14:textId="2EB14985" w:rsidR="00DD3237" w:rsidRPr="00F40BDA" w:rsidRDefault="00DD3237" w:rsidP="00DD3237">
      <w:pPr>
        <w:pStyle w:val="CM25"/>
        <w:ind w:left="567"/>
        <w:rPr>
          <w:rFonts w:ascii="Times New Roman" w:hAnsi="Times New Roman"/>
          <w:sz w:val="22"/>
          <w:szCs w:val="22"/>
          <w:lang w:val="pl-PL"/>
        </w:rPr>
      </w:pPr>
      <w:r w:rsidRPr="00F40BDA">
        <w:rPr>
          <w:rFonts w:ascii="Times New Roman" w:hAnsi="Times New Roman"/>
          <w:sz w:val="22"/>
          <w:szCs w:val="22"/>
          <w:lang w:val="pl-PL"/>
        </w:rPr>
        <w:t xml:space="preserve">- Należy zadbać o to, by podczas szczepienia ptaki nie miały dostępu do </w:t>
      </w:r>
      <w:r w:rsidR="00373639">
        <w:rPr>
          <w:rFonts w:ascii="Times New Roman" w:hAnsi="Times New Roman"/>
          <w:sz w:val="22"/>
          <w:szCs w:val="22"/>
          <w:lang w:val="pl-PL"/>
        </w:rPr>
        <w:t xml:space="preserve">innej </w:t>
      </w:r>
      <w:r w:rsidRPr="00F40BDA">
        <w:rPr>
          <w:rFonts w:ascii="Times New Roman" w:hAnsi="Times New Roman"/>
          <w:sz w:val="22"/>
          <w:szCs w:val="22"/>
          <w:lang w:val="pl-PL"/>
        </w:rPr>
        <w:t>wo</w:t>
      </w:r>
      <w:r w:rsidR="00373639">
        <w:rPr>
          <w:rFonts w:ascii="Times New Roman" w:hAnsi="Times New Roman"/>
          <w:sz w:val="22"/>
          <w:szCs w:val="22"/>
          <w:lang w:val="pl-PL"/>
        </w:rPr>
        <w:t>dy (bez szczepionki</w:t>
      </w:r>
      <w:r w:rsidR="00D319B7">
        <w:rPr>
          <w:rFonts w:ascii="Times New Roman" w:hAnsi="Times New Roman"/>
          <w:sz w:val="22"/>
          <w:szCs w:val="22"/>
          <w:lang w:val="pl-PL"/>
        </w:rPr>
        <w:t>)</w:t>
      </w:r>
      <w:r w:rsidR="000850EB">
        <w:rPr>
          <w:rFonts w:ascii="Times New Roman" w:hAnsi="Times New Roman"/>
          <w:sz w:val="22"/>
          <w:szCs w:val="22"/>
          <w:lang w:val="pl-PL"/>
        </w:rPr>
        <w:t>.</w:t>
      </w:r>
    </w:p>
    <w:p w14:paraId="13175B73" w14:textId="77777777" w:rsidR="00DD3237" w:rsidRDefault="00DD3237" w:rsidP="00A9226B">
      <w:pPr>
        <w:tabs>
          <w:tab w:val="clear" w:pos="567"/>
        </w:tabs>
        <w:spacing w:line="240" w:lineRule="auto"/>
      </w:pPr>
    </w:p>
    <w:p w14:paraId="4C4D9202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03" w14:textId="77777777" w:rsidR="00C114FF" w:rsidRPr="00BE15AB" w:rsidRDefault="00ED32E4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4C4D920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9E5CDF" w14:textId="625E30C1" w:rsidR="004441D5" w:rsidRPr="008B78F7" w:rsidRDefault="004441D5" w:rsidP="004441D5">
      <w:pPr>
        <w:rPr>
          <w:bCs/>
          <w:szCs w:val="22"/>
        </w:rPr>
      </w:pPr>
      <w:r>
        <w:rPr>
          <w:rFonts w:cs="Arial"/>
        </w:rPr>
        <w:t xml:space="preserve">Po podaniu dziesięciokrotnej dawki nie zaobserwowano </w:t>
      </w:r>
      <w:r w:rsidRPr="00D841DE">
        <w:rPr>
          <w:rStyle w:val="hps"/>
          <w:color w:val="222222"/>
        </w:rPr>
        <w:t>objaw</w:t>
      </w:r>
      <w:r>
        <w:rPr>
          <w:rStyle w:val="hps"/>
          <w:color w:val="222222"/>
        </w:rPr>
        <w:t>ów innych niż te opisane w pkt.</w:t>
      </w:r>
      <w:r w:rsidRPr="00D841DE">
        <w:rPr>
          <w:color w:val="222222"/>
        </w:rPr>
        <w:t xml:space="preserve"> </w:t>
      </w:r>
      <w:r w:rsidR="00347CDC">
        <w:rPr>
          <w:rStyle w:val="hps"/>
          <w:color w:val="222222"/>
        </w:rPr>
        <w:t>3</w:t>
      </w:r>
      <w:r w:rsidRPr="00D841DE">
        <w:rPr>
          <w:rStyle w:val="hps"/>
          <w:color w:val="222222"/>
        </w:rPr>
        <w:t>.6</w:t>
      </w:r>
      <w:r w:rsidRPr="008B78F7">
        <w:rPr>
          <w:rStyle w:val="hps"/>
          <w:color w:val="222222"/>
        </w:rPr>
        <w:t>.</w:t>
      </w:r>
    </w:p>
    <w:p w14:paraId="1E7B3B4B" w14:textId="77777777" w:rsidR="004441D5" w:rsidRPr="00BE15AB" w:rsidRDefault="004441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05" w14:textId="77777777" w:rsidR="009A6509" w:rsidRPr="00BE15AB" w:rsidRDefault="00ED32E4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4C4D9206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0F" w14:textId="2B963B0D" w:rsidR="009A6509" w:rsidRPr="00BE15AB" w:rsidRDefault="00ED32E4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4C4D9210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C4D9211" w14:textId="77777777" w:rsidR="00C114FF" w:rsidRPr="00BE15AB" w:rsidRDefault="00ED32E4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4C4D9212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4D9214" w14:textId="4322D4EB" w:rsidR="00C114FF" w:rsidRPr="00BE15AB" w:rsidRDefault="00ED32E4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Zero dni.</w:t>
      </w:r>
    </w:p>
    <w:p w14:paraId="4C4D921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1E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1F" w14:textId="147B2E28" w:rsidR="00C114FF" w:rsidRPr="00BE15AB" w:rsidRDefault="00ED32E4" w:rsidP="00B13B6D">
      <w:pPr>
        <w:pStyle w:val="Style1"/>
      </w:pPr>
      <w:r w:rsidRPr="00D101B6">
        <w:t>4.</w:t>
      </w:r>
      <w:r w:rsidRPr="00D101B6">
        <w:tab/>
      </w:r>
      <w:r w:rsidRPr="00BE15AB">
        <w:t>DANE</w:t>
      </w:r>
      <w:r w:rsidR="004441D5">
        <w:t xml:space="preserve"> </w:t>
      </w:r>
      <w:r w:rsidRPr="00BE15AB">
        <w:t xml:space="preserve"> IMMUNOLOGICZNE</w:t>
      </w:r>
    </w:p>
    <w:p w14:paraId="4C4D9220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4D9221" w14:textId="10FD2559" w:rsidR="005B04A8" w:rsidRDefault="00ED32E4" w:rsidP="00B13B6D">
      <w:pPr>
        <w:pStyle w:val="Style1"/>
      </w:pPr>
      <w:r w:rsidRPr="00D101B6">
        <w:t>4.1</w:t>
      </w:r>
      <w:r w:rsidRPr="00D101B6">
        <w:tab/>
      </w:r>
      <w:r w:rsidRPr="00BE15AB">
        <w:t xml:space="preserve">Kod </w:t>
      </w:r>
      <w:proofErr w:type="spellStart"/>
      <w:r w:rsidRPr="00BE15AB">
        <w:t>ATCvet</w:t>
      </w:r>
      <w:proofErr w:type="spellEnd"/>
      <w:r w:rsidRPr="00BE15AB">
        <w:t>:</w:t>
      </w:r>
      <w:r w:rsidR="00347CDC" w:rsidRPr="00347CDC">
        <w:t xml:space="preserve"> </w:t>
      </w:r>
      <w:r w:rsidR="00347CDC">
        <w:t>QI01AD09</w:t>
      </w:r>
    </w:p>
    <w:p w14:paraId="06D0169B" w14:textId="77777777" w:rsidR="00ED32E4" w:rsidRPr="00BE15AB" w:rsidRDefault="00ED32E4" w:rsidP="00B13B6D">
      <w:pPr>
        <w:pStyle w:val="Style1"/>
      </w:pPr>
    </w:p>
    <w:p w14:paraId="53FE859D" w14:textId="10C9D1ED" w:rsidR="00AF4DF1" w:rsidRPr="00806204" w:rsidRDefault="00AF4DF1" w:rsidP="00AF4DF1">
      <w:pPr>
        <w:pStyle w:val="CM28"/>
        <w:rPr>
          <w:rFonts w:ascii="Times New Roman" w:hAnsi="Times New Roman"/>
          <w:sz w:val="22"/>
          <w:szCs w:val="22"/>
          <w:lang w:val="pl-PL"/>
        </w:rPr>
      </w:pPr>
      <w:r w:rsidRPr="00806204">
        <w:rPr>
          <w:rFonts w:ascii="Times New Roman" w:hAnsi="Times New Roman"/>
          <w:sz w:val="22"/>
          <w:szCs w:val="22"/>
          <w:lang w:val="pl-PL"/>
        </w:rPr>
        <w:t>Substancją aktywną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proofErr w:type="spellStart"/>
      <w:r w:rsidRPr="00806204">
        <w:rPr>
          <w:rFonts w:ascii="Times New Roman" w:hAnsi="Times New Roman"/>
          <w:sz w:val="22"/>
          <w:szCs w:val="22"/>
          <w:lang w:val="pl-PL"/>
        </w:rPr>
        <w:t>liofilizatu</w:t>
      </w:r>
      <w:proofErr w:type="spellEnd"/>
      <w:r w:rsidRPr="00806204">
        <w:rPr>
          <w:rFonts w:ascii="Times New Roman" w:hAnsi="Times New Roman"/>
          <w:sz w:val="22"/>
          <w:szCs w:val="22"/>
          <w:lang w:val="pl-PL"/>
        </w:rPr>
        <w:t xml:space="preserve"> jest żywy</w:t>
      </w:r>
      <w:r w:rsidR="00096E17">
        <w:rPr>
          <w:rFonts w:ascii="Times New Roman" w:hAnsi="Times New Roman"/>
          <w:sz w:val="22"/>
          <w:szCs w:val="22"/>
          <w:lang w:val="pl-PL"/>
        </w:rPr>
        <w:t>, pośredni plus</w:t>
      </w:r>
      <w:r w:rsidRPr="00806204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096E17" w:rsidRPr="00806204">
        <w:rPr>
          <w:rFonts w:ascii="Times New Roman" w:hAnsi="Times New Roman"/>
          <w:sz w:val="22"/>
          <w:szCs w:val="22"/>
          <w:lang w:val="pl-PL"/>
        </w:rPr>
        <w:t xml:space="preserve">wirus </w:t>
      </w:r>
      <w:r w:rsidRPr="00806204">
        <w:rPr>
          <w:rFonts w:ascii="Times New Roman" w:hAnsi="Times New Roman"/>
          <w:sz w:val="22"/>
          <w:szCs w:val="22"/>
          <w:lang w:val="pl-PL"/>
        </w:rPr>
        <w:t xml:space="preserve">zakaźnego zapalenia torby Fabrycjusza szczep V217  </w:t>
      </w:r>
      <w:r w:rsidR="00096E17">
        <w:rPr>
          <w:rFonts w:ascii="Times New Roman" w:hAnsi="Times New Roman"/>
          <w:sz w:val="22"/>
          <w:szCs w:val="22"/>
          <w:lang w:val="pl-PL"/>
        </w:rPr>
        <w:t>stymuluje</w:t>
      </w:r>
      <w:r w:rsidR="00096E17" w:rsidRPr="00806204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806204">
        <w:rPr>
          <w:rFonts w:ascii="Times New Roman" w:hAnsi="Times New Roman"/>
          <w:sz w:val="22"/>
          <w:szCs w:val="22"/>
          <w:lang w:val="pl-PL"/>
        </w:rPr>
        <w:t xml:space="preserve">aktywną odporność </w:t>
      </w:r>
      <w:r w:rsidR="00096E17">
        <w:rPr>
          <w:rFonts w:ascii="Times New Roman" w:hAnsi="Times New Roman"/>
          <w:sz w:val="22"/>
          <w:szCs w:val="22"/>
          <w:lang w:val="pl-PL"/>
        </w:rPr>
        <w:t>przeciw</w:t>
      </w:r>
      <w:r w:rsidR="00096E17" w:rsidRPr="00806204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806204">
        <w:rPr>
          <w:rFonts w:ascii="Times New Roman" w:hAnsi="Times New Roman"/>
          <w:sz w:val="22"/>
          <w:szCs w:val="22"/>
          <w:lang w:val="pl-PL"/>
        </w:rPr>
        <w:t>wirus</w:t>
      </w:r>
      <w:r w:rsidR="00096E17">
        <w:rPr>
          <w:rFonts w:ascii="Times New Roman" w:hAnsi="Times New Roman"/>
          <w:sz w:val="22"/>
          <w:szCs w:val="22"/>
          <w:lang w:val="pl-PL"/>
        </w:rPr>
        <w:t>owi</w:t>
      </w:r>
      <w:r w:rsidRPr="00806204">
        <w:rPr>
          <w:rFonts w:ascii="Times New Roman" w:hAnsi="Times New Roman"/>
          <w:sz w:val="22"/>
          <w:szCs w:val="22"/>
          <w:lang w:val="pl-PL"/>
        </w:rPr>
        <w:t xml:space="preserve"> IBD.</w:t>
      </w:r>
    </w:p>
    <w:p w14:paraId="4C4D9223" w14:textId="7E1EFD8C" w:rsidR="00C114FF" w:rsidRPr="00BE15AB" w:rsidRDefault="0055682E" w:rsidP="00A9226B">
      <w:pPr>
        <w:tabs>
          <w:tab w:val="clear" w:pos="567"/>
        </w:tabs>
        <w:spacing w:line="240" w:lineRule="auto"/>
        <w:rPr>
          <w:szCs w:val="22"/>
        </w:rPr>
      </w:pPr>
      <w:r w:rsidRPr="0055682E">
        <w:rPr>
          <w:szCs w:val="22"/>
        </w:rPr>
        <w:t xml:space="preserve">Szczep powoduje średni wynik uszkodzenia </w:t>
      </w:r>
      <w:r w:rsidR="00277CFC">
        <w:rPr>
          <w:szCs w:val="22"/>
        </w:rPr>
        <w:t>torby</w:t>
      </w:r>
      <w:r w:rsidRPr="0055682E">
        <w:rPr>
          <w:szCs w:val="22"/>
        </w:rPr>
        <w:t xml:space="preserve"> wynoszący 2,9 (</w:t>
      </w:r>
      <w:r w:rsidR="004F4256">
        <w:rPr>
          <w:szCs w:val="22"/>
        </w:rPr>
        <w:t>na</w:t>
      </w:r>
      <w:r w:rsidRPr="0055682E">
        <w:rPr>
          <w:szCs w:val="22"/>
        </w:rPr>
        <w:t xml:space="preserve"> 5 </w:t>
      </w:r>
      <w:r w:rsidR="00277CFC">
        <w:rPr>
          <w:szCs w:val="22"/>
        </w:rPr>
        <w:t xml:space="preserve">zgodnie </w:t>
      </w:r>
      <w:r w:rsidRPr="0055682E">
        <w:rPr>
          <w:szCs w:val="22"/>
        </w:rPr>
        <w:t xml:space="preserve"> </w:t>
      </w:r>
      <w:proofErr w:type="spellStart"/>
      <w:r w:rsidRPr="0055682E">
        <w:rPr>
          <w:szCs w:val="22"/>
        </w:rPr>
        <w:t>Ph</w:t>
      </w:r>
      <w:proofErr w:type="spellEnd"/>
      <w:r w:rsidRPr="0055682E">
        <w:rPr>
          <w:szCs w:val="22"/>
        </w:rPr>
        <w:t xml:space="preserve"> </w:t>
      </w:r>
      <w:proofErr w:type="spellStart"/>
      <w:r w:rsidRPr="0055682E">
        <w:rPr>
          <w:szCs w:val="22"/>
        </w:rPr>
        <w:t>Eur</w:t>
      </w:r>
      <w:proofErr w:type="spellEnd"/>
      <w:r w:rsidRPr="0055682E">
        <w:rPr>
          <w:szCs w:val="22"/>
        </w:rPr>
        <w:t>) w 21 dniu po szczepieniu.</w:t>
      </w:r>
    </w:p>
    <w:p w14:paraId="4C4D922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2B" w14:textId="77777777" w:rsidR="00C114FF" w:rsidRPr="00BE15AB" w:rsidRDefault="00ED32E4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4C4D922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2D" w14:textId="77777777" w:rsidR="00C114FF" w:rsidRPr="00BE15AB" w:rsidRDefault="00ED32E4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4C4D922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4D9232" w14:textId="7455F872" w:rsidR="00C114FF" w:rsidRPr="00BE15AB" w:rsidRDefault="00ED32E4" w:rsidP="00821D81">
      <w:pPr>
        <w:tabs>
          <w:tab w:val="clear" w:pos="567"/>
        </w:tabs>
        <w:spacing w:line="240" w:lineRule="auto"/>
        <w:rPr>
          <w:szCs w:val="22"/>
        </w:rPr>
      </w:pPr>
      <w:r w:rsidRPr="00BE15AB">
        <w:t>Nie mieszać z innym weterynaryjnym produktem leczniczym</w:t>
      </w:r>
      <w:r w:rsidR="00821D81">
        <w:t>.</w:t>
      </w:r>
      <w:r w:rsidRPr="00BE15AB">
        <w:t xml:space="preserve"> </w:t>
      </w:r>
    </w:p>
    <w:p w14:paraId="4C4D923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34" w14:textId="77777777" w:rsidR="00C114FF" w:rsidRPr="00BE15AB" w:rsidRDefault="00ED32E4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4C4D923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4329BE" w14:textId="429FC564" w:rsidR="00EC0673" w:rsidRDefault="00821D81" w:rsidP="00EC0673">
      <w:pPr>
        <w:rPr>
          <w:szCs w:val="22"/>
        </w:rPr>
      </w:pPr>
      <w:r w:rsidRPr="00BE15AB">
        <w:t>Okres ważności weterynaryjnego produktu leczniczego zapakowanego do sprzedaży:</w:t>
      </w:r>
      <w:r>
        <w:t xml:space="preserve"> </w:t>
      </w:r>
      <w:r w:rsidR="00EC0673" w:rsidRPr="00AA69AF">
        <w:rPr>
          <w:szCs w:val="22"/>
        </w:rPr>
        <w:t>21 miesięcy</w:t>
      </w:r>
      <w:r w:rsidR="00EC0673">
        <w:rPr>
          <w:szCs w:val="22"/>
        </w:rPr>
        <w:t>.</w:t>
      </w:r>
    </w:p>
    <w:p w14:paraId="1FA51814" w14:textId="77777777" w:rsidR="00EC0673" w:rsidRDefault="00EC0673" w:rsidP="00EC0673">
      <w:pPr>
        <w:rPr>
          <w:szCs w:val="22"/>
        </w:rPr>
      </w:pPr>
      <w:r>
        <w:rPr>
          <w:szCs w:val="22"/>
        </w:rPr>
        <w:t xml:space="preserve">Okres ważności po </w:t>
      </w:r>
      <w:proofErr w:type="spellStart"/>
      <w:r>
        <w:rPr>
          <w:szCs w:val="22"/>
        </w:rPr>
        <w:t>rekonstytucji</w:t>
      </w:r>
      <w:proofErr w:type="spellEnd"/>
      <w:r>
        <w:rPr>
          <w:szCs w:val="22"/>
        </w:rPr>
        <w:t xml:space="preserve"> zgodnie z instrukcją: </w:t>
      </w:r>
      <w:r w:rsidRPr="00806204">
        <w:rPr>
          <w:szCs w:val="22"/>
        </w:rPr>
        <w:t>2 godzin</w:t>
      </w:r>
      <w:r>
        <w:rPr>
          <w:szCs w:val="22"/>
        </w:rPr>
        <w:t>y.</w:t>
      </w:r>
    </w:p>
    <w:p w14:paraId="4C4D923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3D" w14:textId="77777777" w:rsidR="00C114FF" w:rsidRPr="00BE15AB" w:rsidRDefault="00ED32E4" w:rsidP="00B13B6D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4C4D923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EB8580" w14:textId="55244ACD" w:rsidR="005F568D" w:rsidRPr="009F2FB0" w:rsidRDefault="008727D2" w:rsidP="005F568D">
      <w:pPr>
        <w:pStyle w:val="CM28"/>
        <w:rPr>
          <w:rFonts w:ascii="Times New Roman" w:hAnsi="Times New Roman"/>
          <w:sz w:val="22"/>
          <w:szCs w:val="22"/>
          <w:lang w:val="pl-PL"/>
        </w:rPr>
      </w:pPr>
      <w:r w:rsidRPr="008727D2">
        <w:rPr>
          <w:rFonts w:ascii="Times New Roman" w:hAnsi="Times New Roman"/>
          <w:sz w:val="22"/>
          <w:szCs w:val="22"/>
          <w:lang w:val="pl-PL"/>
        </w:rPr>
        <w:t>Przechowywać i transportować w stanie schłodzonym</w:t>
      </w:r>
      <w:r w:rsidR="005F568D" w:rsidRPr="00D310EC">
        <w:rPr>
          <w:rFonts w:ascii="Times New Roman" w:hAnsi="Times New Roman"/>
          <w:sz w:val="22"/>
          <w:szCs w:val="22"/>
          <w:lang w:val="pl-PL"/>
        </w:rPr>
        <w:t xml:space="preserve"> (2°C – 8°C). </w:t>
      </w:r>
      <w:r w:rsidR="005F568D" w:rsidRPr="00EB3AA2">
        <w:rPr>
          <w:rFonts w:ascii="Times New Roman" w:hAnsi="Times New Roman"/>
          <w:sz w:val="22"/>
          <w:szCs w:val="22"/>
          <w:lang w:val="pl-PL"/>
        </w:rPr>
        <w:t>Nie zamrażać.</w:t>
      </w:r>
      <w:r w:rsidR="005F568D" w:rsidRPr="007015B2">
        <w:rPr>
          <w:rFonts w:ascii="Times New Roman" w:hAnsi="Times New Roman"/>
          <w:sz w:val="22"/>
          <w:szCs w:val="22"/>
          <w:lang w:val="pl-PL"/>
        </w:rPr>
        <w:t xml:space="preserve"> Chronić przed bezpośrednim działaniem </w:t>
      </w:r>
      <w:r w:rsidR="002D1888">
        <w:rPr>
          <w:rFonts w:ascii="Times New Roman" w:hAnsi="Times New Roman"/>
          <w:sz w:val="22"/>
          <w:szCs w:val="22"/>
          <w:lang w:val="pl-PL"/>
        </w:rPr>
        <w:t>promieni słonecznych</w:t>
      </w:r>
      <w:r w:rsidR="005F568D" w:rsidRPr="007015B2">
        <w:rPr>
          <w:rFonts w:ascii="Times New Roman" w:hAnsi="Times New Roman"/>
          <w:sz w:val="22"/>
          <w:szCs w:val="22"/>
          <w:lang w:val="pl-PL"/>
        </w:rPr>
        <w:t>.</w:t>
      </w:r>
    </w:p>
    <w:p w14:paraId="146D20C5" w14:textId="52815A37" w:rsidR="005F568D" w:rsidRPr="00D310EC" w:rsidRDefault="002D1888" w:rsidP="005F568D">
      <w:pPr>
        <w:rPr>
          <w:szCs w:val="22"/>
        </w:rPr>
      </w:pPr>
      <w:r>
        <w:rPr>
          <w:szCs w:val="22"/>
        </w:rPr>
        <w:t xml:space="preserve">Odtworzoną </w:t>
      </w:r>
      <w:r w:rsidRPr="00D310EC">
        <w:rPr>
          <w:szCs w:val="22"/>
        </w:rPr>
        <w:t>szczepionkę</w:t>
      </w:r>
      <w:r w:rsidR="005F568D" w:rsidRPr="00D310EC">
        <w:rPr>
          <w:szCs w:val="22"/>
        </w:rPr>
        <w:t xml:space="preserve"> należy chronić przed bezpośrednim działaniem </w:t>
      </w:r>
      <w:r>
        <w:rPr>
          <w:szCs w:val="22"/>
        </w:rPr>
        <w:t>promieni słonecznych</w:t>
      </w:r>
      <w:r w:rsidRPr="00D310EC">
        <w:rPr>
          <w:szCs w:val="22"/>
        </w:rPr>
        <w:t xml:space="preserve"> </w:t>
      </w:r>
      <w:r w:rsidR="005F568D" w:rsidRPr="00D310EC">
        <w:rPr>
          <w:szCs w:val="22"/>
        </w:rPr>
        <w:t>oraz temperaturą powyżej 25°C. Nie zamrażać.</w:t>
      </w:r>
    </w:p>
    <w:p w14:paraId="24954F18" w14:textId="77777777" w:rsidR="005F568D" w:rsidRDefault="005F568D" w:rsidP="009E66FE">
      <w:pPr>
        <w:pStyle w:val="Style5"/>
      </w:pPr>
    </w:p>
    <w:p w14:paraId="4C4D925C" w14:textId="77777777" w:rsidR="00C114FF" w:rsidRPr="00BE15AB" w:rsidRDefault="00ED32E4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4C4D925D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DB5F3C" w14:textId="2DE43072" w:rsidR="004E2A96" w:rsidRPr="00806204" w:rsidRDefault="004E2A96" w:rsidP="004E2A96">
      <w:pPr>
        <w:pStyle w:val="Default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>R</w:t>
      </w:r>
      <w:r w:rsidRPr="00806204">
        <w:rPr>
          <w:rFonts w:ascii="Times New Roman" w:hAnsi="Times New Roman" w:cs="Times New Roman"/>
          <w:color w:val="auto"/>
          <w:sz w:val="22"/>
          <w:szCs w:val="22"/>
          <w:u w:val="single"/>
        </w:rPr>
        <w:t>odzaj elementów opakowania bezpośredniego:</w:t>
      </w:r>
    </w:p>
    <w:p w14:paraId="0DE142BD" w14:textId="77777777" w:rsidR="004E2A96" w:rsidRPr="00806204" w:rsidRDefault="004E2A96" w:rsidP="004E2A96">
      <w:pPr>
        <w:pStyle w:val="Default"/>
        <w:widowControl w:val="0"/>
        <w:numPr>
          <w:ilvl w:val="0"/>
          <w:numId w:val="44"/>
        </w:numPr>
        <w:tabs>
          <w:tab w:val="clear" w:pos="567"/>
        </w:tabs>
        <w:ind w:left="567" w:hanging="567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proofErr w:type="spellStart"/>
      <w:r w:rsidRPr="00C44729">
        <w:rPr>
          <w:rFonts w:ascii="Times New Roman" w:hAnsi="Times New Roman" w:cs="Times New Roman"/>
          <w:color w:val="auto"/>
          <w:sz w:val="22"/>
          <w:szCs w:val="22"/>
          <w:lang w:val="en-GB"/>
        </w:rPr>
        <w:t>fiolka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ze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en-GB"/>
        </w:rPr>
        <w:t>szk</w:t>
      </w:r>
      <w:proofErr w:type="spellEnd"/>
      <w:r w:rsidRPr="00806204">
        <w:rPr>
          <w:rFonts w:ascii="Times New Roman" w:hAnsi="Times New Roman" w:cs="Times New Roman"/>
          <w:color w:val="auto"/>
          <w:sz w:val="22"/>
          <w:szCs w:val="22"/>
        </w:rPr>
        <w:t>ł</w:t>
      </w:r>
      <w:r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a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en-GB"/>
        </w:rPr>
        <w:t>typu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I</w:t>
      </w:r>
    </w:p>
    <w:p w14:paraId="15C9FA25" w14:textId="77777777" w:rsidR="004E2A96" w:rsidRDefault="004E2A96" w:rsidP="004E2A96">
      <w:pPr>
        <w:pStyle w:val="Default"/>
        <w:widowControl w:val="0"/>
        <w:numPr>
          <w:ilvl w:val="0"/>
          <w:numId w:val="44"/>
        </w:numPr>
        <w:tabs>
          <w:tab w:val="clear" w:pos="567"/>
        </w:tabs>
        <w:ind w:left="567" w:hanging="567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proofErr w:type="spellStart"/>
      <w:r w:rsidRPr="00806204">
        <w:rPr>
          <w:rFonts w:ascii="Times New Roman" w:hAnsi="Times New Roman" w:cs="Times New Roman"/>
          <w:color w:val="auto"/>
          <w:sz w:val="22"/>
          <w:szCs w:val="22"/>
          <w:lang w:val="en-GB"/>
        </w:rPr>
        <w:t>k</w:t>
      </w:r>
      <w:r>
        <w:rPr>
          <w:rFonts w:ascii="Times New Roman" w:hAnsi="Times New Roman" w:cs="Times New Roman"/>
          <w:color w:val="auto"/>
          <w:sz w:val="22"/>
          <w:szCs w:val="22"/>
          <w:lang w:val="en-GB"/>
        </w:rPr>
        <w:t>orek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z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en-GB"/>
        </w:rPr>
        <w:t>gumy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en-GB"/>
        </w:rPr>
        <w:t>typu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I</w:t>
      </w:r>
    </w:p>
    <w:p w14:paraId="008E1ABD" w14:textId="77777777" w:rsidR="004E2A96" w:rsidRPr="00C44729" w:rsidRDefault="004E2A96" w:rsidP="004E2A9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6A46819" w14:textId="77777777" w:rsidR="004E2A96" w:rsidRPr="00806204" w:rsidRDefault="004E2A96" w:rsidP="004E2A96">
      <w:pPr>
        <w:pStyle w:val="CM28"/>
        <w:rPr>
          <w:rFonts w:ascii="Times New Roman" w:hAnsi="Times New Roman"/>
          <w:sz w:val="22"/>
          <w:szCs w:val="22"/>
          <w:lang w:val="pl-PL"/>
        </w:rPr>
      </w:pPr>
      <w:r w:rsidRPr="00806204">
        <w:rPr>
          <w:rFonts w:ascii="Times New Roman" w:hAnsi="Times New Roman"/>
          <w:sz w:val="22"/>
          <w:szCs w:val="22"/>
          <w:lang w:val="pl-PL"/>
        </w:rPr>
        <w:t>Szczepionka dostępna jest w opakowaniach następującej wielkości:</w:t>
      </w:r>
    </w:p>
    <w:p w14:paraId="4C3A8410" w14:textId="476EE4B8" w:rsidR="004E2A96" w:rsidRPr="006E3647" w:rsidRDefault="004E2A96" w:rsidP="004E2A96">
      <w:pPr>
        <w:pStyle w:val="Default"/>
        <w:rPr>
          <w:rStyle w:val="hps"/>
          <w:rFonts w:cs="Times New Roman"/>
          <w:color w:val="auto"/>
        </w:rPr>
      </w:pPr>
      <w:r w:rsidRPr="00683F50">
        <w:rPr>
          <w:rStyle w:val="hps"/>
          <w:rFonts w:ascii="Times New Roman" w:hAnsi="Times New Roman" w:cs="Times New Roman"/>
          <w:color w:val="222222"/>
          <w:sz w:val="22"/>
          <w:szCs w:val="22"/>
        </w:rPr>
        <w:t xml:space="preserve">Pudełko </w:t>
      </w:r>
      <w:r w:rsidR="00E11BA8">
        <w:rPr>
          <w:rStyle w:val="hps"/>
          <w:rFonts w:ascii="Times New Roman" w:hAnsi="Times New Roman" w:cs="Times New Roman"/>
          <w:color w:val="222222"/>
          <w:sz w:val="22"/>
          <w:szCs w:val="22"/>
        </w:rPr>
        <w:t xml:space="preserve">tekturowe </w:t>
      </w:r>
      <w:r w:rsidRPr="00683F50">
        <w:rPr>
          <w:rStyle w:val="hps"/>
          <w:rFonts w:ascii="Times New Roman" w:hAnsi="Times New Roman" w:cs="Times New Roman"/>
          <w:color w:val="222222"/>
          <w:sz w:val="22"/>
          <w:szCs w:val="22"/>
        </w:rPr>
        <w:t>zawierające</w:t>
      </w:r>
      <w:r w:rsidRPr="00683F50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Pr="00683F50">
        <w:rPr>
          <w:rStyle w:val="hps"/>
          <w:rFonts w:ascii="Times New Roman" w:hAnsi="Times New Roman" w:cs="Times New Roman"/>
          <w:color w:val="222222"/>
          <w:sz w:val="22"/>
          <w:szCs w:val="22"/>
        </w:rPr>
        <w:t>1 lub</w:t>
      </w:r>
      <w:r w:rsidRPr="00683F50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Pr="00683F50">
        <w:rPr>
          <w:rStyle w:val="hps"/>
          <w:rFonts w:ascii="Times New Roman" w:hAnsi="Times New Roman" w:cs="Times New Roman"/>
          <w:color w:val="222222"/>
          <w:sz w:val="22"/>
          <w:szCs w:val="22"/>
        </w:rPr>
        <w:t xml:space="preserve">10 </w:t>
      </w:r>
      <w:r w:rsidR="003D7C25">
        <w:rPr>
          <w:rStyle w:val="hps"/>
          <w:rFonts w:ascii="Times New Roman" w:hAnsi="Times New Roman" w:cs="Times New Roman"/>
          <w:color w:val="222222"/>
          <w:sz w:val="22"/>
          <w:szCs w:val="22"/>
        </w:rPr>
        <w:t xml:space="preserve">szklanych </w:t>
      </w:r>
      <w:r w:rsidRPr="00683F50">
        <w:rPr>
          <w:rStyle w:val="hps"/>
          <w:rFonts w:ascii="Times New Roman" w:hAnsi="Times New Roman" w:cs="Times New Roman"/>
          <w:color w:val="222222"/>
          <w:sz w:val="22"/>
          <w:szCs w:val="22"/>
        </w:rPr>
        <w:t>fiolek</w:t>
      </w:r>
      <w:r w:rsidRPr="00683F50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Pr="00683F50">
        <w:rPr>
          <w:rStyle w:val="hps"/>
          <w:rFonts w:ascii="Times New Roman" w:hAnsi="Times New Roman" w:cs="Times New Roman"/>
          <w:color w:val="222222"/>
          <w:sz w:val="22"/>
          <w:szCs w:val="22"/>
        </w:rPr>
        <w:t>z</w:t>
      </w:r>
      <w:r w:rsidRPr="00683F50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Pr="00683F50">
        <w:rPr>
          <w:rStyle w:val="hps"/>
          <w:rFonts w:ascii="Times New Roman" w:hAnsi="Times New Roman" w:cs="Times New Roman"/>
          <w:color w:val="222222"/>
          <w:sz w:val="22"/>
          <w:szCs w:val="22"/>
        </w:rPr>
        <w:t>500</w:t>
      </w:r>
      <w:r w:rsidRPr="00683F50">
        <w:rPr>
          <w:rFonts w:ascii="Times New Roman" w:hAnsi="Times New Roman" w:cs="Times New Roman"/>
          <w:color w:val="222222"/>
          <w:sz w:val="22"/>
          <w:szCs w:val="22"/>
        </w:rPr>
        <w:t xml:space="preserve">/1000/2500/5000/10000 </w:t>
      </w:r>
      <w:r w:rsidRPr="00683F50">
        <w:rPr>
          <w:rStyle w:val="hps"/>
          <w:rFonts w:ascii="Times New Roman" w:hAnsi="Times New Roman" w:cs="Times New Roman"/>
          <w:color w:val="222222"/>
          <w:sz w:val="22"/>
          <w:szCs w:val="22"/>
        </w:rPr>
        <w:t>dawek</w:t>
      </w:r>
      <w:r>
        <w:rPr>
          <w:rStyle w:val="hps"/>
          <w:rFonts w:ascii="Times New Roman" w:hAnsi="Times New Roman" w:cs="Times New Roman"/>
          <w:color w:val="222222"/>
          <w:sz w:val="22"/>
          <w:szCs w:val="22"/>
        </w:rPr>
        <w:t>.</w:t>
      </w:r>
    </w:p>
    <w:p w14:paraId="7BE93E37" w14:textId="77777777" w:rsidR="004E2A96" w:rsidRPr="006E3647" w:rsidRDefault="004E2A96" w:rsidP="004E2A96">
      <w:pPr>
        <w:pStyle w:val="Default"/>
        <w:rPr>
          <w:rStyle w:val="hps"/>
        </w:rPr>
      </w:pPr>
    </w:p>
    <w:p w14:paraId="3E04AD1B" w14:textId="77777777" w:rsidR="004E2A96" w:rsidRPr="00806204" w:rsidRDefault="004E2A96" w:rsidP="004E2A96">
      <w:pPr>
        <w:rPr>
          <w:szCs w:val="22"/>
        </w:rPr>
      </w:pPr>
      <w:r>
        <w:rPr>
          <w:szCs w:val="22"/>
        </w:rPr>
        <w:t>Niektóre wielkości opakowań mogą nie być dostępne w obrocie.</w:t>
      </w:r>
    </w:p>
    <w:p w14:paraId="4C4D925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60" w14:textId="77777777" w:rsidR="00C114FF" w:rsidRPr="00BE15AB" w:rsidRDefault="00ED32E4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4C4D9261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4D9262" w14:textId="4E05E448" w:rsidR="00FD1E45" w:rsidRPr="00BE15AB" w:rsidRDefault="00ED32E4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4C4D926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66" w14:textId="77777777" w:rsidR="0078538F" w:rsidRPr="00BE15AB" w:rsidRDefault="00ED32E4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4C4D9267" w14:textId="77777777" w:rsidR="0078538F" w:rsidRPr="00BE15AB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C4D926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6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6B" w14:textId="77777777" w:rsidR="00C114FF" w:rsidRPr="00BE15AB" w:rsidRDefault="00ED32E4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4C4D926C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E814C4" w14:textId="225DA598" w:rsidR="007F3288" w:rsidRPr="004E585D" w:rsidRDefault="007F3288" w:rsidP="007F3288">
      <w:pPr>
        <w:pStyle w:val="Default"/>
        <w:rPr>
          <w:rFonts w:ascii="Times New Roman" w:hAnsi="Times New Roman"/>
          <w:sz w:val="22"/>
          <w:szCs w:val="22"/>
        </w:rPr>
      </w:pPr>
      <w:r w:rsidRPr="00E1065D">
        <w:rPr>
          <w:rFonts w:ascii="Times New Roman" w:hAnsi="Times New Roman" w:cs="Times New Roman"/>
          <w:color w:val="auto"/>
          <w:sz w:val="22"/>
          <w:szCs w:val="22"/>
        </w:rPr>
        <w:t xml:space="preserve">Lohmann </w:t>
      </w:r>
      <w:proofErr w:type="spellStart"/>
      <w:r w:rsidRPr="00E1065D">
        <w:rPr>
          <w:rFonts w:ascii="Times New Roman" w:hAnsi="Times New Roman" w:cs="Times New Roman"/>
          <w:color w:val="auto"/>
          <w:sz w:val="22"/>
          <w:szCs w:val="22"/>
        </w:rPr>
        <w:t>Animal</w:t>
      </w:r>
      <w:proofErr w:type="spellEnd"/>
      <w:r w:rsidRPr="00E1065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E1065D">
        <w:rPr>
          <w:rFonts w:ascii="Times New Roman" w:hAnsi="Times New Roman" w:cs="Times New Roman"/>
          <w:color w:val="auto"/>
          <w:sz w:val="22"/>
          <w:szCs w:val="22"/>
        </w:rPr>
        <w:t>Health</w:t>
      </w:r>
      <w:proofErr w:type="spellEnd"/>
      <w:r w:rsidRPr="00E1065D">
        <w:rPr>
          <w:rFonts w:ascii="Times New Roman" w:hAnsi="Times New Roman" w:cs="Times New Roman"/>
          <w:color w:val="auto"/>
          <w:sz w:val="22"/>
          <w:szCs w:val="22"/>
        </w:rPr>
        <w:t xml:space="preserve"> GmbH</w:t>
      </w:r>
    </w:p>
    <w:p w14:paraId="4C4D926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6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70" w14:textId="77777777" w:rsidR="00C114FF" w:rsidRPr="00BE15AB" w:rsidRDefault="00ED32E4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4C4D927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58CEA5" w14:textId="77777777" w:rsidR="00501B30" w:rsidRPr="00C51A4F" w:rsidRDefault="00501B30" w:rsidP="00501B30">
      <w:pPr>
        <w:rPr>
          <w:szCs w:val="22"/>
        </w:rPr>
      </w:pPr>
      <w:r w:rsidRPr="00C51A4F">
        <w:rPr>
          <w:szCs w:val="22"/>
        </w:rPr>
        <w:t>1851/08</w:t>
      </w:r>
    </w:p>
    <w:p w14:paraId="4C4D927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F861C9" w14:textId="77777777" w:rsidR="00501B30" w:rsidRPr="00BE15AB" w:rsidRDefault="00501B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73" w14:textId="77777777" w:rsidR="00C114FF" w:rsidRPr="00BE15AB" w:rsidRDefault="00ED32E4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4C4D927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76" w14:textId="587E7137" w:rsidR="00D65777" w:rsidRDefault="00ED32E4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E52C22" w:rsidRPr="00E52C22">
        <w:rPr>
          <w:szCs w:val="22"/>
        </w:rPr>
        <w:t xml:space="preserve"> </w:t>
      </w:r>
      <w:r w:rsidR="00E52C22">
        <w:rPr>
          <w:szCs w:val="22"/>
        </w:rPr>
        <w:t>20/10/2008</w:t>
      </w:r>
    </w:p>
    <w:p w14:paraId="6D21C76E" w14:textId="77777777" w:rsidR="00E52C22" w:rsidRPr="00BE15AB" w:rsidRDefault="00E52C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77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78" w14:textId="77777777" w:rsidR="00C114FF" w:rsidRPr="00BE15AB" w:rsidRDefault="00ED32E4" w:rsidP="00B13B6D">
      <w:pPr>
        <w:pStyle w:val="Style1"/>
      </w:pPr>
      <w:r w:rsidRPr="00BE15AB">
        <w:t>9.</w:t>
      </w:r>
      <w:r w:rsidRPr="00BE15AB">
        <w:tab/>
        <w:t>DATA OSTATNIEJ AKTUALIZACJI CHARAKTERYSTYKI PRODUKTU LECZNICZEGO WETER</w:t>
      </w:r>
      <w:r w:rsidR="00E55290">
        <w:t>YN</w:t>
      </w:r>
      <w:r w:rsidRPr="00BE15AB">
        <w:t>ARYJNEGO</w:t>
      </w:r>
    </w:p>
    <w:p w14:paraId="4C4D9279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4D927A" w14:textId="522A3DD2" w:rsidR="00C114FF" w:rsidRPr="00BE15AB" w:rsidRDefault="00E97ADD" w:rsidP="00A9226B">
      <w:pPr>
        <w:tabs>
          <w:tab w:val="clear" w:pos="567"/>
        </w:tabs>
        <w:spacing w:line="240" w:lineRule="auto"/>
        <w:rPr>
          <w:szCs w:val="22"/>
        </w:rPr>
      </w:pPr>
      <w:r>
        <w:t>03/2024</w:t>
      </w:r>
    </w:p>
    <w:p w14:paraId="4C4D9285" w14:textId="77777777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ADE4A8" w14:textId="77777777" w:rsidR="008A5618" w:rsidRPr="00BE15AB" w:rsidRDefault="008A56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86" w14:textId="77777777" w:rsidR="00C114FF" w:rsidRPr="00BE15AB" w:rsidRDefault="00ED32E4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4C4D9287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D9288" w14:textId="7C840BDC" w:rsidR="0078538F" w:rsidRPr="00BE15AB" w:rsidRDefault="00ED32E4" w:rsidP="0078538F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na receptę weterynaryjną</w:t>
      </w:r>
      <w:r w:rsidR="000B2E88">
        <w:t>.</w:t>
      </w:r>
    </w:p>
    <w:p w14:paraId="4C4D928B" w14:textId="77777777" w:rsidR="0078538F" w:rsidRPr="00BE15AB" w:rsidRDefault="0078538F" w:rsidP="0078538F">
      <w:pPr>
        <w:ind w:right="-318"/>
        <w:rPr>
          <w:szCs w:val="22"/>
        </w:rPr>
      </w:pPr>
    </w:p>
    <w:p w14:paraId="4C4D9547" w14:textId="4671FF7E" w:rsidR="005F346D" w:rsidRPr="00BE15AB" w:rsidRDefault="00ED32E4" w:rsidP="00504173">
      <w:pPr>
        <w:ind w:right="-318"/>
        <w:rPr>
          <w:szCs w:val="22"/>
        </w:rPr>
      </w:pPr>
      <w:bookmarkStart w:id="2" w:name="_Hlk73467306"/>
      <w:r w:rsidRPr="00BE15AB">
        <w:lastRenderedPageBreak/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8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  <w:bookmarkEnd w:id="2"/>
      <w:r w:rsidR="00504173">
        <w:rPr>
          <w:i/>
          <w:szCs w:val="22"/>
        </w:rPr>
        <w:t xml:space="preserve"> </w:t>
      </w:r>
    </w:p>
    <w:sectPr w:rsidR="005F346D" w:rsidRPr="00BE15AB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D954E" w14:textId="77777777" w:rsidR="00247C8B" w:rsidRDefault="00247C8B">
      <w:pPr>
        <w:spacing w:line="240" w:lineRule="auto"/>
      </w:pPr>
      <w:r>
        <w:separator/>
      </w:r>
    </w:p>
  </w:endnote>
  <w:endnote w:type="continuationSeparator" w:id="0">
    <w:p w14:paraId="4C4D9550" w14:textId="77777777" w:rsidR="00247C8B" w:rsidRDefault="00247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D9548" w14:textId="77777777" w:rsidR="00247C8B" w:rsidRPr="00BE15AB" w:rsidRDefault="00247C8B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652900">
      <w:rPr>
        <w:rFonts w:ascii="Times New Roman" w:hAnsi="Times New Roman"/>
        <w:noProof/>
      </w:rPr>
      <w:t>18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D9549" w14:textId="77777777" w:rsidR="00247C8B" w:rsidRPr="00BE15AB" w:rsidRDefault="00247C8B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D954A" w14:textId="77777777" w:rsidR="00247C8B" w:rsidRDefault="00247C8B">
      <w:pPr>
        <w:spacing w:line="240" w:lineRule="auto"/>
      </w:pPr>
      <w:r>
        <w:separator/>
      </w:r>
    </w:p>
  </w:footnote>
  <w:footnote w:type="continuationSeparator" w:id="0">
    <w:p w14:paraId="4C4D954C" w14:textId="77777777" w:rsidR="00247C8B" w:rsidRDefault="00247C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B363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02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2A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CA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B83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0243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D86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0A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E00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F1A734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844A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4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67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07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83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F6E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FE39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80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E4EC0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B8D6C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BFE5C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B60BE0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746F2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A0C1D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01E30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ECC1CE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F48E5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61C55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E444E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0910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68688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7D6110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62450A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6226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FD0C5A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6DC8E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88017B8"/>
    <w:multiLevelType w:val="hybridMultilevel"/>
    <w:tmpl w:val="9D8CAF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407E7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3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6A4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4A3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FEA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4B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6C7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AAB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602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9C68D3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44A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2E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2BA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E79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EAB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C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0895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421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A042B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594AA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9046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D439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E3C9C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948F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12A93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72C2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6242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1E76EC"/>
    <w:multiLevelType w:val="hybridMultilevel"/>
    <w:tmpl w:val="511E525A"/>
    <w:lvl w:ilvl="0" w:tplc="30E2C4C4">
      <w:start w:val="1"/>
      <w:numFmt w:val="bullet"/>
      <w:lvlText w:val=""/>
      <w:lvlJc w:val="left"/>
      <w:pPr>
        <w:tabs>
          <w:tab w:val="num" w:pos="567"/>
        </w:tabs>
        <w:ind w:left="510" w:hanging="22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E4E0E81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AA095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04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8E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AD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8C8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682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6B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EE1A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3034A3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EB2861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F0C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CC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29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24F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04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868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FAF2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B60EAA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3B26C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208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6C6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FC12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2D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8D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BAF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254085E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8A3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C87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00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8E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94A4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27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4EE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641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8E4C5C0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C92602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5282E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2F0136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D1E22B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A1E70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EA42E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2C61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0306F0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20D27D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A1E3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74A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E8E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08C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D49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8D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0EB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2C9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A6349B8"/>
    <w:multiLevelType w:val="hybridMultilevel"/>
    <w:tmpl w:val="D85E0748"/>
    <w:lvl w:ilvl="0" w:tplc="321850CC">
      <w:start w:val="1"/>
      <w:numFmt w:val="bullet"/>
      <w:lvlText w:val=""/>
      <w:lvlJc w:val="left"/>
      <w:pPr>
        <w:tabs>
          <w:tab w:val="num" w:pos="567"/>
        </w:tabs>
        <w:ind w:left="510" w:hanging="226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5E0C3C1E"/>
    <w:multiLevelType w:val="hybridMultilevel"/>
    <w:tmpl w:val="BCC6941C"/>
    <w:lvl w:ilvl="0" w:tplc="516884B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F4A47A4" w:tentative="1">
      <w:start w:val="1"/>
      <w:numFmt w:val="lowerLetter"/>
      <w:lvlText w:val="%2."/>
      <w:lvlJc w:val="left"/>
      <w:pPr>
        <w:ind w:left="1440" w:hanging="360"/>
      </w:pPr>
    </w:lvl>
    <w:lvl w:ilvl="2" w:tplc="E38E61B8" w:tentative="1">
      <w:start w:val="1"/>
      <w:numFmt w:val="lowerRoman"/>
      <w:lvlText w:val="%3."/>
      <w:lvlJc w:val="right"/>
      <w:pPr>
        <w:ind w:left="2160" w:hanging="180"/>
      </w:pPr>
    </w:lvl>
    <w:lvl w:ilvl="3" w:tplc="66B6C926" w:tentative="1">
      <w:start w:val="1"/>
      <w:numFmt w:val="decimal"/>
      <w:lvlText w:val="%4."/>
      <w:lvlJc w:val="left"/>
      <w:pPr>
        <w:ind w:left="2880" w:hanging="360"/>
      </w:pPr>
    </w:lvl>
    <w:lvl w:ilvl="4" w:tplc="6172E668" w:tentative="1">
      <w:start w:val="1"/>
      <w:numFmt w:val="lowerLetter"/>
      <w:lvlText w:val="%5."/>
      <w:lvlJc w:val="left"/>
      <w:pPr>
        <w:ind w:left="3600" w:hanging="360"/>
      </w:pPr>
    </w:lvl>
    <w:lvl w:ilvl="5" w:tplc="AC9EDB62" w:tentative="1">
      <w:start w:val="1"/>
      <w:numFmt w:val="lowerRoman"/>
      <w:lvlText w:val="%6."/>
      <w:lvlJc w:val="right"/>
      <w:pPr>
        <w:ind w:left="4320" w:hanging="180"/>
      </w:pPr>
    </w:lvl>
    <w:lvl w:ilvl="6" w:tplc="EA86B4B2" w:tentative="1">
      <w:start w:val="1"/>
      <w:numFmt w:val="decimal"/>
      <w:lvlText w:val="%7."/>
      <w:lvlJc w:val="left"/>
      <w:pPr>
        <w:ind w:left="5040" w:hanging="360"/>
      </w:pPr>
    </w:lvl>
    <w:lvl w:ilvl="7" w:tplc="C6869AA0" w:tentative="1">
      <w:start w:val="1"/>
      <w:numFmt w:val="lowerLetter"/>
      <w:lvlText w:val="%8."/>
      <w:lvlJc w:val="left"/>
      <w:pPr>
        <w:ind w:left="5760" w:hanging="360"/>
      </w:pPr>
    </w:lvl>
    <w:lvl w:ilvl="8" w:tplc="58B81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349A0"/>
    <w:multiLevelType w:val="hybridMultilevel"/>
    <w:tmpl w:val="20EEA4D4"/>
    <w:lvl w:ilvl="0" w:tplc="30E2C4C4">
      <w:start w:val="1"/>
      <w:numFmt w:val="bullet"/>
      <w:lvlText w:val=""/>
      <w:lvlJc w:val="left"/>
      <w:pPr>
        <w:tabs>
          <w:tab w:val="num" w:pos="567"/>
        </w:tabs>
        <w:ind w:left="510" w:hanging="22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E67BF"/>
    <w:multiLevelType w:val="hybridMultilevel"/>
    <w:tmpl w:val="B1D854E2"/>
    <w:lvl w:ilvl="0" w:tplc="658E73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DE4D7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96E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C6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0058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22A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AB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AD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FEE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1C45A2"/>
    <w:multiLevelType w:val="hybridMultilevel"/>
    <w:tmpl w:val="CEB6C5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1FB76EB"/>
    <w:multiLevelType w:val="hybridMultilevel"/>
    <w:tmpl w:val="CC66055E"/>
    <w:lvl w:ilvl="0" w:tplc="01545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CA38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48DB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2E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DCAD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E4E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BCD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AE0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E45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087B01"/>
    <w:multiLevelType w:val="hybridMultilevel"/>
    <w:tmpl w:val="D4C290BC"/>
    <w:lvl w:ilvl="0" w:tplc="11AC2FB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EA85A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5A17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107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694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729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3E5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4D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FC0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E1091A"/>
    <w:multiLevelType w:val="hybridMultilevel"/>
    <w:tmpl w:val="9D5C3D80"/>
    <w:lvl w:ilvl="0" w:tplc="BC2A4B2C">
      <w:start w:val="1"/>
      <w:numFmt w:val="decimal"/>
      <w:lvlText w:val="%1."/>
      <w:lvlJc w:val="left"/>
      <w:pPr>
        <w:ind w:left="720" w:hanging="360"/>
      </w:pPr>
    </w:lvl>
    <w:lvl w:ilvl="1" w:tplc="62EC8DFC" w:tentative="1">
      <w:start w:val="1"/>
      <w:numFmt w:val="lowerLetter"/>
      <w:lvlText w:val="%2."/>
      <w:lvlJc w:val="left"/>
      <w:pPr>
        <w:ind w:left="1440" w:hanging="360"/>
      </w:pPr>
    </w:lvl>
    <w:lvl w:ilvl="2" w:tplc="5DF26E52" w:tentative="1">
      <w:start w:val="1"/>
      <w:numFmt w:val="lowerRoman"/>
      <w:lvlText w:val="%3."/>
      <w:lvlJc w:val="right"/>
      <w:pPr>
        <w:ind w:left="2160" w:hanging="180"/>
      </w:pPr>
    </w:lvl>
    <w:lvl w:ilvl="3" w:tplc="9FE6BB82" w:tentative="1">
      <w:start w:val="1"/>
      <w:numFmt w:val="decimal"/>
      <w:lvlText w:val="%4."/>
      <w:lvlJc w:val="left"/>
      <w:pPr>
        <w:ind w:left="2880" w:hanging="360"/>
      </w:pPr>
    </w:lvl>
    <w:lvl w:ilvl="4" w:tplc="09FA298C" w:tentative="1">
      <w:start w:val="1"/>
      <w:numFmt w:val="lowerLetter"/>
      <w:lvlText w:val="%5."/>
      <w:lvlJc w:val="left"/>
      <w:pPr>
        <w:ind w:left="3600" w:hanging="360"/>
      </w:pPr>
    </w:lvl>
    <w:lvl w:ilvl="5" w:tplc="442227DA" w:tentative="1">
      <w:start w:val="1"/>
      <w:numFmt w:val="lowerRoman"/>
      <w:lvlText w:val="%6."/>
      <w:lvlJc w:val="right"/>
      <w:pPr>
        <w:ind w:left="4320" w:hanging="180"/>
      </w:pPr>
    </w:lvl>
    <w:lvl w:ilvl="6" w:tplc="46EC37E0" w:tentative="1">
      <w:start w:val="1"/>
      <w:numFmt w:val="decimal"/>
      <w:lvlText w:val="%7."/>
      <w:lvlJc w:val="left"/>
      <w:pPr>
        <w:ind w:left="5040" w:hanging="360"/>
      </w:pPr>
    </w:lvl>
    <w:lvl w:ilvl="7" w:tplc="07C6ADCE" w:tentative="1">
      <w:start w:val="1"/>
      <w:numFmt w:val="lowerLetter"/>
      <w:lvlText w:val="%8."/>
      <w:lvlJc w:val="left"/>
      <w:pPr>
        <w:ind w:left="5760" w:hanging="360"/>
      </w:pPr>
    </w:lvl>
    <w:lvl w:ilvl="8" w:tplc="23D03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A5987"/>
    <w:multiLevelType w:val="hybridMultilevel"/>
    <w:tmpl w:val="D73EEE10"/>
    <w:lvl w:ilvl="0" w:tplc="88A24B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4E3C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50A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0A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24A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E0F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42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49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0A8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93933331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91531817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35277220">
    <w:abstractNumId w:val="38"/>
  </w:num>
  <w:num w:numId="4" w16cid:durableId="703405672">
    <w:abstractNumId w:val="37"/>
  </w:num>
  <w:num w:numId="5" w16cid:durableId="194343359">
    <w:abstractNumId w:val="14"/>
  </w:num>
  <w:num w:numId="6" w16cid:durableId="1587570561">
    <w:abstractNumId w:val="26"/>
  </w:num>
  <w:num w:numId="7" w16cid:durableId="1719166447">
    <w:abstractNumId w:val="21"/>
  </w:num>
  <w:num w:numId="8" w16cid:durableId="2048918328">
    <w:abstractNumId w:val="10"/>
  </w:num>
  <w:num w:numId="9" w16cid:durableId="1182167424">
    <w:abstractNumId w:val="35"/>
  </w:num>
  <w:num w:numId="10" w16cid:durableId="2020962483">
    <w:abstractNumId w:val="36"/>
  </w:num>
  <w:num w:numId="11" w16cid:durableId="1171063378">
    <w:abstractNumId w:val="16"/>
  </w:num>
  <w:num w:numId="12" w16cid:durableId="1187600096">
    <w:abstractNumId w:val="15"/>
  </w:num>
  <w:num w:numId="13" w16cid:durableId="2144738269">
    <w:abstractNumId w:val="3"/>
  </w:num>
  <w:num w:numId="14" w16cid:durableId="839125333">
    <w:abstractNumId w:val="33"/>
  </w:num>
  <w:num w:numId="15" w16cid:durableId="811677842">
    <w:abstractNumId w:val="20"/>
  </w:num>
  <w:num w:numId="16" w16cid:durableId="1848518591">
    <w:abstractNumId w:val="39"/>
  </w:num>
  <w:num w:numId="17" w16cid:durableId="369188886">
    <w:abstractNumId w:val="11"/>
  </w:num>
  <w:num w:numId="18" w16cid:durableId="1506165153">
    <w:abstractNumId w:val="1"/>
  </w:num>
  <w:num w:numId="19" w16cid:durableId="1741488923">
    <w:abstractNumId w:val="17"/>
  </w:num>
  <w:num w:numId="20" w16cid:durableId="331302393">
    <w:abstractNumId w:val="4"/>
  </w:num>
  <w:num w:numId="21" w16cid:durableId="654535048">
    <w:abstractNumId w:val="8"/>
  </w:num>
  <w:num w:numId="22" w16cid:durableId="550969070">
    <w:abstractNumId w:val="29"/>
  </w:num>
  <w:num w:numId="23" w16cid:durableId="1494640242">
    <w:abstractNumId w:val="40"/>
  </w:num>
  <w:num w:numId="24" w16cid:durableId="372273803">
    <w:abstractNumId w:val="23"/>
  </w:num>
  <w:num w:numId="25" w16cid:durableId="744959917">
    <w:abstractNumId w:val="12"/>
  </w:num>
  <w:num w:numId="26" w16cid:durableId="1183057286">
    <w:abstractNumId w:val="13"/>
  </w:num>
  <w:num w:numId="27" w16cid:durableId="1801267300">
    <w:abstractNumId w:val="6"/>
  </w:num>
  <w:num w:numId="28" w16cid:durableId="93676684">
    <w:abstractNumId w:val="7"/>
  </w:num>
  <w:num w:numId="29" w16cid:durableId="439762004">
    <w:abstractNumId w:val="24"/>
  </w:num>
  <w:num w:numId="30" w16cid:durableId="1405683248">
    <w:abstractNumId w:val="42"/>
  </w:num>
  <w:num w:numId="31" w16cid:durableId="1552885015">
    <w:abstractNumId w:val="43"/>
  </w:num>
  <w:num w:numId="32" w16cid:durableId="89543761">
    <w:abstractNumId w:val="22"/>
  </w:num>
  <w:num w:numId="33" w16cid:durableId="206723395">
    <w:abstractNumId w:val="32"/>
  </w:num>
  <w:num w:numId="34" w16cid:durableId="1672172971">
    <w:abstractNumId w:val="25"/>
  </w:num>
  <w:num w:numId="35" w16cid:durableId="793064250">
    <w:abstractNumId w:val="2"/>
  </w:num>
  <w:num w:numId="36" w16cid:durableId="410002824">
    <w:abstractNumId w:val="5"/>
  </w:num>
  <w:num w:numId="37" w16cid:durableId="1747801756">
    <w:abstractNumId w:val="27"/>
  </w:num>
  <w:num w:numId="38" w16cid:durableId="148789067">
    <w:abstractNumId w:val="19"/>
  </w:num>
  <w:num w:numId="39" w16cid:durableId="1044057916">
    <w:abstractNumId w:val="41"/>
  </w:num>
  <w:num w:numId="40" w16cid:durableId="728116821">
    <w:abstractNumId w:val="30"/>
  </w:num>
  <w:num w:numId="41" w16cid:durableId="1292125968">
    <w:abstractNumId w:val="9"/>
  </w:num>
  <w:num w:numId="42" w16cid:durableId="62915715">
    <w:abstractNumId w:val="31"/>
  </w:num>
  <w:num w:numId="43" w16cid:durableId="436294837">
    <w:abstractNumId w:val="18"/>
  </w:num>
  <w:num w:numId="44" w16cid:durableId="372002096">
    <w:abstractNumId w:val="28"/>
  </w:num>
  <w:num w:numId="45" w16cid:durableId="14391826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471"/>
    <w:rsid w:val="00003981"/>
    <w:rsid w:val="000107B2"/>
    <w:rsid w:val="00013229"/>
    <w:rsid w:val="00021B82"/>
    <w:rsid w:val="00024777"/>
    <w:rsid w:val="00024E21"/>
    <w:rsid w:val="00027100"/>
    <w:rsid w:val="00033A77"/>
    <w:rsid w:val="00036C50"/>
    <w:rsid w:val="0004696D"/>
    <w:rsid w:val="000516CD"/>
    <w:rsid w:val="00052D2B"/>
    <w:rsid w:val="00054A2E"/>
    <w:rsid w:val="00054F55"/>
    <w:rsid w:val="00055801"/>
    <w:rsid w:val="00056102"/>
    <w:rsid w:val="0005731C"/>
    <w:rsid w:val="00062945"/>
    <w:rsid w:val="000678CD"/>
    <w:rsid w:val="000756EB"/>
    <w:rsid w:val="0007666D"/>
    <w:rsid w:val="00077951"/>
    <w:rsid w:val="00080453"/>
    <w:rsid w:val="0008169A"/>
    <w:rsid w:val="00082200"/>
    <w:rsid w:val="000849E6"/>
    <w:rsid w:val="000850EB"/>
    <w:rsid w:val="000860CE"/>
    <w:rsid w:val="0009060D"/>
    <w:rsid w:val="00091964"/>
    <w:rsid w:val="00092A37"/>
    <w:rsid w:val="000938A6"/>
    <w:rsid w:val="00096E17"/>
    <w:rsid w:val="00096E78"/>
    <w:rsid w:val="00097C1E"/>
    <w:rsid w:val="000A1DF5"/>
    <w:rsid w:val="000A5BB0"/>
    <w:rsid w:val="000B2E88"/>
    <w:rsid w:val="000B7873"/>
    <w:rsid w:val="000C02A1"/>
    <w:rsid w:val="000C1D4F"/>
    <w:rsid w:val="000C3D0C"/>
    <w:rsid w:val="000C3ED7"/>
    <w:rsid w:val="000C55E6"/>
    <w:rsid w:val="000C687A"/>
    <w:rsid w:val="000C7BE5"/>
    <w:rsid w:val="000D60B7"/>
    <w:rsid w:val="000D67D0"/>
    <w:rsid w:val="000D71EB"/>
    <w:rsid w:val="000E195C"/>
    <w:rsid w:val="000E2260"/>
    <w:rsid w:val="000E3602"/>
    <w:rsid w:val="000E705A"/>
    <w:rsid w:val="000E7D06"/>
    <w:rsid w:val="000F22AB"/>
    <w:rsid w:val="000F38DA"/>
    <w:rsid w:val="000F39AC"/>
    <w:rsid w:val="000F5822"/>
    <w:rsid w:val="000F63F1"/>
    <w:rsid w:val="000F796B"/>
    <w:rsid w:val="0010031E"/>
    <w:rsid w:val="001012EB"/>
    <w:rsid w:val="001078D1"/>
    <w:rsid w:val="001109DF"/>
    <w:rsid w:val="00111185"/>
    <w:rsid w:val="0011275B"/>
    <w:rsid w:val="00115782"/>
    <w:rsid w:val="00116BE8"/>
    <w:rsid w:val="00117B36"/>
    <w:rsid w:val="00117FFD"/>
    <w:rsid w:val="001230A0"/>
    <w:rsid w:val="00124F36"/>
    <w:rsid w:val="00125666"/>
    <w:rsid w:val="00125C80"/>
    <w:rsid w:val="00130A3B"/>
    <w:rsid w:val="00133631"/>
    <w:rsid w:val="001359C0"/>
    <w:rsid w:val="0013799F"/>
    <w:rsid w:val="00140DF6"/>
    <w:rsid w:val="00142A1F"/>
    <w:rsid w:val="00145C3F"/>
    <w:rsid w:val="00145D34"/>
    <w:rsid w:val="00146284"/>
    <w:rsid w:val="0014690F"/>
    <w:rsid w:val="00146F60"/>
    <w:rsid w:val="0015098E"/>
    <w:rsid w:val="0015629D"/>
    <w:rsid w:val="00164543"/>
    <w:rsid w:val="001674D3"/>
    <w:rsid w:val="00172771"/>
    <w:rsid w:val="00175264"/>
    <w:rsid w:val="0017618A"/>
    <w:rsid w:val="001803D2"/>
    <w:rsid w:val="00180845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1844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4BC"/>
    <w:rsid w:val="001B1C77"/>
    <w:rsid w:val="001B26EB"/>
    <w:rsid w:val="001B48EA"/>
    <w:rsid w:val="001B6F4A"/>
    <w:rsid w:val="001B74F6"/>
    <w:rsid w:val="001B77C1"/>
    <w:rsid w:val="001C03FB"/>
    <w:rsid w:val="001C12EC"/>
    <w:rsid w:val="001C3888"/>
    <w:rsid w:val="001C5288"/>
    <w:rsid w:val="001C5B03"/>
    <w:rsid w:val="001D3B2E"/>
    <w:rsid w:val="001D4CE4"/>
    <w:rsid w:val="001D5A6F"/>
    <w:rsid w:val="001D6052"/>
    <w:rsid w:val="001D6D96"/>
    <w:rsid w:val="001E5621"/>
    <w:rsid w:val="001F3239"/>
    <w:rsid w:val="001F3EF9"/>
    <w:rsid w:val="001F627D"/>
    <w:rsid w:val="001F6622"/>
    <w:rsid w:val="00200EFE"/>
    <w:rsid w:val="0020126C"/>
    <w:rsid w:val="00201BB5"/>
    <w:rsid w:val="00205D19"/>
    <w:rsid w:val="00206F93"/>
    <w:rsid w:val="002100FC"/>
    <w:rsid w:val="00213890"/>
    <w:rsid w:val="00214E52"/>
    <w:rsid w:val="002207C0"/>
    <w:rsid w:val="0022306F"/>
    <w:rsid w:val="0022368F"/>
    <w:rsid w:val="0022380D"/>
    <w:rsid w:val="00224B93"/>
    <w:rsid w:val="002278C0"/>
    <w:rsid w:val="0023302E"/>
    <w:rsid w:val="002333A6"/>
    <w:rsid w:val="0023676E"/>
    <w:rsid w:val="002414B6"/>
    <w:rsid w:val="002422EB"/>
    <w:rsid w:val="00242397"/>
    <w:rsid w:val="00242DFF"/>
    <w:rsid w:val="00247A48"/>
    <w:rsid w:val="00247C8B"/>
    <w:rsid w:val="00250AC0"/>
    <w:rsid w:val="00250DD1"/>
    <w:rsid w:val="00251183"/>
    <w:rsid w:val="00251689"/>
    <w:rsid w:val="0025267C"/>
    <w:rsid w:val="00253B6B"/>
    <w:rsid w:val="00255424"/>
    <w:rsid w:val="002571A5"/>
    <w:rsid w:val="00262C9E"/>
    <w:rsid w:val="00263110"/>
    <w:rsid w:val="00263291"/>
    <w:rsid w:val="00265656"/>
    <w:rsid w:val="00265E77"/>
    <w:rsid w:val="00266155"/>
    <w:rsid w:val="002679B9"/>
    <w:rsid w:val="0027270B"/>
    <w:rsid w:val="00274CC2"/>
    <w:rsid w:val="00274D17"/>
    <w:rsid w:val="00277CFC"/>
    <w:rsid w:val="00282E7B"/>
    <w:rsid w:val="002838C8"/>
    <w:rsid w:val="00290805"/>
    <w:rsid w:val="00290C2A"/>
    <w:rsid w:val="00291744"/>
    <w:rsid w:val="002931DD"/>
    <w:rsid w:val="00295140"/>
    <w:rsid w:val="00295D33"/>
    <w:rsid w:val="002A0665"/>
    <w:rsid w:val="002A0E7C"/>
    <w:rsid w:val="002A21ED"/>
    <w:rsid w:val="002A3F88"/>
    <w:rsid w:val="002A5C86"/>
    <w:rsid w:val="002A710D"/>
    <w:rsid w:val="002B0F11"/>
    <w:rsid w:val="002B2E17"/>
    <w:rsid w:val="002B439F"/>
    <w:rsid w:val="002B6560"/>
    <w:rsid w:val="002B79A8"/>
    <w:rsid w:val="002C4FB2"/>
    <w:rsid w:val="002C52C9"/>
    <w:rsid w:val="002C55FF"/>
    <w:rsid w:val="002C592B"/>
    <w:rsid w:val="002C7845"/>
    <w:rsid w:val="002C7F61"/>
    <w:rsid w:val="002D1888"/>
    <w:rsid w:val="002D300D"/>
    <w:rsid w:val="002E073C"/>
    <w:rsid w:val="002E0CD4"/>
    <w:rsid w:val="002E2708"/>
    <w:rsid w:val="002E3A90"/>
    <w:rsid w:val="002E46CC"/>
    <w:rsid w:val="002E4F48"/>
    <w:rsid w:val="002E62CB"/>
    <w:rsid w:val="002E6DF1"/>
    <w:rsid w:val="002E6ED9"/>
    <w:rsid w:val="002E7BEE"/>
    <w:rsid w:val="002F0957"/>
    <w:rsid w:val="002F263A"/>
    <w:rsid w:val="002F41AD"/>
    <w:rsid w:val="002F43F6"/>
    <w:rsid w:val="002F6DAA"/>
    <w:rsid w:val="002F71D5"/>
    <w:rsid w:val="002F73DA"/>
    <w:rsid w:val="003007AF"/>
    <w:rsid w:val="0030180D"/>
    <w:rsid w:val="003020BB"/>
    <w:rsid w:val="00302266"/>
    <w:rsid w:val="00304393"/>
    <w:rsid w:val="00305AB2"/>
    <w:rsid w:val="0031032B"/>
    <w:rsid w:val="00314DC4"/>
    <w:rsid w:val="00316E87"/>
    <w:rsid w:val="00322D92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43683"/>
    <w:rsid w:val="00347CDC"/>
    <w:rsid w:val="00350911"/>
    <w:rsid w:val="003535E0"/>
    <w:rsid w:val="003543AC"/>
    <w:rsid w:val="00355175"/>
    <w:rsid w:val="00355D02"/>
    <w:rsid w:val="00360808"/>
    <w:rsid w:val="00360BA8"/>
    <w:rsid w:val="00366F56"/>
    <w:rsid w:val="003678BB"/>
    <w:rsid w:val="00373639"/>
    <w:rsid w:val="003737C8"/>
    <w:rsid w:val="0037589D"/>
    <w:rsid w:val="00376BB1"/>
    <w:rsid w:val="00377E23"/>
    <w:rsid w:val="0038277C"/>
    <w:rsid w:val="0038368B"/>
    <w:rsid w:val="003837F1"/>
    <w:rsid w:val="003841FC"/>
    <w:rsid w:val="0038638B"/>
    <w:rsid w:val="00387632"/>
    <w:rsid w:val="003909E0"/>
    <w:rsid w:val="00393610"/>
    <w:rsid w:val="00393E09"/>
    <w:rsid w:val="00394977"/>
    <w:rsid w:val="00395B15"/>
    <w:rsid w:val="00396026"/>
    <w:rsid w:val="003A2160"/>
    <w:rsid w:val="003A2D51"/>
    <w:rsid w:val="003A31B9"/>
    <w:rsid w:val="003A3E2F"/>
    <w:rsid w:val="003A48C8"/>
    <w:rsid w:val="003A65A4"/>
    <w:rsid w:val="003A6CCB"/>
    <w:rsid w:val="003B01E0"/>
    <w:rsid w:val="003B10C4"/>
    <w:rsid w:val="003B1658"/>
    <w:rsid w:val="003B2DD8"/>
    <w:rsid w:val="003B48EB"/>
    <w:rsid w:val="003B5CD1"/>
    <w:rsid w:val="003C1A04"/>
    <w:rsid w:val="003C33FF"/>
    <w:rsid w:val="003C64A5"/>
    <w:rsid w:val="003D03CC"/>
    <w:rsid w:val="003D0A13"/>
    <w:rsid w:val="003D18BA"/>
    <w:rsid w:val="003D378C"/>
    <w:rsid w:val="003D385F"/>
    <w:rsid w:val="003D3893"/>
    <w:rsid w:val="003D4BB7"/>
    <w:rsid w:val="003D7C25"/>
    <w:rsid w:val="003E0116"/>
    <w:rsid w:val="003E10EE"/>
    <w:rsid w:val="003E26C3"/>
    <w:rsid w:val="003E4161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4008F6"/>
    <w:rsid w:val="004048C2"/>
    <w:rsid w:val="00405728"/>
    <w:rsid w:val="004059E7"/>
    <w:rsid w:val="004063BC"/>
    <w:rsid w:val="00407C22"/>
    <w:rsid w:val="00412BBE"/>
    <w:rsid w:val="00414B20"/>
    <w:rsid w:val="0041628A"/>
    <w:rsid w:val="00416C1B"/>
    <w:rsid w:val="00417DE3"/>
    <w:rsid w:val="00420850"/>
    <w:rsid w:val="00423968"/>
    <w:rsid w:val="004264D8"/>
    <w:rsid w:val="00427054"/>
    <w:rsid w:val="004304B1"/>
    <w:rsid w:val="00432DA8"/>
    <w:rsid w:val="0043320A"/>
    <w:rsid w:val="004332E3"/>
    <w:rsid w:val="004371A3"/>
    <w:rsid w:val="004413FE"/>
    <w:rsid w:val="004441D5"/>
    <w:rsid w:val="00446960"/>
    <w:rsid w:val="00446BA5"/>
    <w:rsid w:val="00446F37"/>
    <w:rsid w:val="004518A6"/>
    <w:rsid w:val="00453E1D"/>
    <w:rsid w:val="00454589"/>
    <w:rsid w:val="00454C3E"/>
    <w:rsid w:val="00456ED0"/>
    <w:rsid w:val="00457550"/>
    <w:rsid w:val="00457B74"/>
    <w:rsid w:val="00457D4D"/>
    <w:rsid w:val="00461B2A"/>
    <w:rsid w:val="004620A4"/>
    <w:rsid w:val="00474C50"/>
    <w:rsid w:val="004771F9"/>
    <w:rsid w:val="004804E1"/>
    <w:rsid w:val="00484015"/>
    <w:rsid w:val="00486006"/>
    <w:rsid w:val="00486BAD"/>
    <w:rsid w:val="00486BBE"/>
    <w:rsid w:val="00487123"/>
    <w:rsid w:val="00495A75"/>
    <w:rsid w:val="00495CAE"/>
    <w:rsid w:val="004967CD"/>
    <w:rsid w:val="00497F40"/>
    <w:rsid w:val="004A1BD5"/>
    <w:rsid w:val="004A61E1"/>
    <w:rsid w:val="004B1823"/>
    <w:rsid w:val="004B1A75"/>
    <w:rsid w:val="004B2344"/>
    <w:rsid w:val="004B2501"/>
    <w:rsid w:val="004B4F5A"/>
    <w:rsid w:val="004B5797"/>
    <w:rsid w:val="004B5DDC"/>
    <w:rsid w:val="004B65D1"/>
    <w:rsid w:val="004B798E"/>
    <w:rsid w:val="004C1048"/>
    <w:rsid w:val="004C2ABD"/>
    <w:rsid w:val="004C5F62"/>
    <w:rsid w:val="004C6808"/>
    <w:rsid w:val="004D0E14"/>
    <w:rsid w:val="004D3E58"/>
    <w:rsid w:val="004D6746"/>
    <w:rsid w:val="004D6898"/>
    <w:rsid w:val="004D68B2"/>
    <w:rsid w:val="004D767B"/>
    <w:rsid w:val="004E08FA"/>
    <w:rsid w:val="004E0F32"/>
    <w:rsid w:val="004E109F"/>
    <w:rsid w:val="004E23A1"/>
    <w:rsid w:val="004E2A96"/>
    <w:rsid w:val="004E493C"/>
    <w:rsid w:val="004E50F4"/>
    <w:rsid w:val="004E623E"/>
    <w:rsid w:val="004E7092"/>
    <w:rsid w:val="004E719E"/>
    <w:rsid w:val="004E7ECE"/>
    <w:rsid w:val="004F31DB"/>
    <w:rsid w:val="004F4256"/>
    <w:rsid w:val="004F4DB1"/>
    <w:rsid w:val="004F6F64"/>
    <w:rsid w:val="005004EC"/>
    <w:rsid w:val="00501B30"/>
    <w:rsid w:val="00501D0E"/>
    <w:rsid w:val="00502C1A"/>
    <w:rsid w:val="00504173"/>
    <w:rsid w:val="00505D95"/>
    <w:rsid w:val="00506AAE"/>
    <w:rsid w:val="00517756"/>
    <w:rsid w:val="005202C6"/>
    <w:rsid w:val="005221D6"/>
    <w:rsid w:val="00523C53"/>
    <w:rsid w:val="0052778C"/>
    <w:rsid w:val="00527B8F"/>
    <w:rsid w:val="00532CD9"/>
    <w:rsid w:val="005336FC"/>
    <w:rsid w:val="005360EE"/>
    <w:rsid w:val="005369BB"/>
    <w:rsid w:val="0054134B"/>
    <w:rsid w:val="00542012"/>
    <w:rsid w:val="00543163"/>
    <w:rsid w:val="00543DF5"/>
    <w:rsid w:val="005440B2"/>
    <w:rsid w:val="00545A61"/>
    <w:rsid w:val="0055260D"/>
    <w:rsid w:val="00555422"/>
    <w:rsid w:val="00555810"/>
    <w:rsid w:val="00555FB1"/>
    <w:rsid w:val="005560F0"/>
    <w:rsid w:val="0055682E"/>
    <w:rsid w:val="00562DCA"/>
    <w:rsid w:val="00564744"/>
    <w:rsid w:val="0056568F"/>
    <w:rsid w:val="00572A85"/>
    <w:rsid w:val="0057436C"/>
    <w:rsid w:val="00575DE3"/>
    <w:rsid w:val="005810E8"/>
    <w:rsid w:val="00582578"/>
    <w:rsid w:val="00582E5D"/>
    <w:rsid w:val="0058446B"/>
    <w:rsid w:val="0058621D"/>
    <w:rsid w:val="00590E27"/>
    <w:rsid w:val="00590FF8"/>
    <w:rsid w:val="005A4CBE"/>
    <w:rsid w:val="005B04A8"/>
    <w:rsid w:val="005B0C22"/>
    <w:rsid w:val="005B1FD0"/>
    <w:rsid w:val="005B28AD"/>
    <w:rsid w:val="005B328D"/>
    <w:rsid w:val="005B3503"/>
    <w:rsid w:val="005B3EE7"/>
    <w:rsid w:val="005B4DCD"/>
    <w:rsid w:val="005B4FAD"/>
    <w:rsid w:val="005B538B"/>
    <w:rsid w:val="005C276A"/>
    <w:rsid w:val="005C4647"/>
    <w:rsid w:val="005C5FB9"/>
    <w:rsid w:val="005D380C"/>
    <w:rsid w:val="005D572E"/>
    <w:rsid w:val="005D6E04"/>
    <w:rsid w:val="005D7A12"/>
    <w:rsid w:val="005E53EE"/>
    <w:rsid w:val="005F0542"/>
    <w:rsid w:val="005F0F72"/>
    <w:rsid w:val="005F1C1F"/>
    <w:rsid w:val="005F346D"/>
    <w:rsid w:val="005F38FB"/>
    <w:rsid w:val="005F4665"/>
    <w:rsid w:val="005F568D"/>
    <w:rsid w:val="005F7A59"/>
    <w:rsid w:val="00602D3B"/>
    <w:rsid w:val="0060326F"/>
    <w:rsid w:val="00606EA1"/>
    <w:rsid w:val="006114DB"/>
    <w:rsid w:val="006128F0"/>
    <w:rsid w:val="00614F86"/>
    <w:rsid w:val="0061726B"/>
    <w:rsid w:val="00617B81"/>
    <w:rsid w:val="0062144E"/>
    <w:rsid w:val="0062276D"/>
    <w:rsid w:val="0062387A"/>
    <w:rsid w:val="006326D8"/>
    <w:rsid w:val="0063377D"/>
    <w:rsid w:val="006343DB"/>
    <w:rsid w:val="006344BE"/>
    <w:rsid w:val="00634A66"/>
    <w:rsid w:val="00640336"/>
    <w:rsid w:val="006403FD"/>
    <w:rsid w:val="00640FC9"/>
    <w:rsid w:val="006414D3"/>
    <w:rsid w:val="006432F2"/>
    <w:rsid w:val="00652900"/>
    <w:rsid w:val="0065320F"/>
    <w:rsid w:val="00653D64"/>
    <w:rsid w:val="00654E13"/>
    <w:rsid w:val="00667489"/>
    <w:rsid w:val="00670972"/>
    <w:rsid w:val="00670D44"/>
    <w:rsid w:val="006710F0"/>
    <w:rsid w:val="00673F4C"/>
    <w:rsid w:val="00675260"/>
    <w:rsid w:val="00676AFC"/>
    <w:rsid w:val="006807CD"/>
    <w:rsid w:val="00682D43"/>
    <w:rsid w:val="00685BAF"/>
    <w:rsid w:val="00687E5C"/>
    <w:rsid w:val="00690463"/>
    <w:rsid w:val="00693DE5"/>
    <w:rsid w:val="006A0D03"/>
    <w:rsid w:val="006A41E9"/>
    <w:rsid w:val="006A5586"/>
    <w:rsid w:val="006B12CB"/>
    <w:rsid w:val="006B2030"/>
    <w:rsid w:val="006B2D4A"/>
    <w:rsid w:val="006B5916"/>
    <w:rsid w:val="006B7FE2"/>
    <w:rsid w:val="006C4775"/>
    <w:rsid w:val="006C4F4A"/>
    <w:rsid w:val="006C5E80"/>
    <w:rsid w:val="006C7CEE"/>
    <w:rsid w:val="006D075E"/>
    <w:rsid w:val="006D09DC"/>
    <w:rsid w:val="006D0CBF"/>
    <w:rsid w:val="006D119C"/>
    <w:rsid w:val="006D3509"/>
    <w:rsid w:val="006D5CF5"/>
    <w:rsid w:val="006D7C6E"/>
    <w:rsid w:val="006E042A"/>
    <w:rsid w:val="006E0EE9"/>
    <w:rsid w:val="006E15A2"/>
    <w:rsid w:val="006E17A3"/>
    <w:rsid w:val="006E2F95"/>
    <w:rsid w:val="006F148B"/>
    <w:rsid w:val="00705EAF"/>
    <w:rsid w:val="0070773E"/>
    <w:rsid w:val="007101CC"/>
    <w:rsid w:val="00712E1E"/>
    <w:rsid w:val="007151CE"/>
    <w:rsid w:val="00715C55"/>
    <w:rsid w:val="00715E45"/>
    <w:rsid w:val="0072401B"/>
    <w:rsid w:val="00724E3B"/>
    <w:rsid w:val="00725EEA"/>
    <w:rsid w:val="007276B6"/>
    <w:rsid w:val="00730CE9"/>
    <w:rsid w:val="0073373D"/>
    <w:rsid w:val="00733EFE"/>
    <w:rsid w:val="0073435E"/>
    <w:rsid w:val="007417B9"/>
    <w:rsid w:val="00743589"/>
    <w:rsid w:val="007439DB"/>
    <w:rsid w:val="00746009"/>
    <w:rsid w:val="007556BD"/>
    <w:rsid w:val="007568D8"/>
    <w:rsid w:val="00762761"/>
    <w:rsid w:val="00765316"/>
    <w:rsid w:val="007708C8"/>
    <w:rsid w:val="0077492C"/>
    <w:rsid w:val="0077719D"/>
    <w:rsid w:val="00780DF0"/>
    <w:rsid w:val="007810B7"/>
    <w:rsid w:val="00782BA9"/>
    <w:rsid w:val="00782F0F"/>
    <w:rsid w:val="00783A99"/>
    <w:rsid w:val="0078538F"/>
    <w:rsid w:val="0078658D"/>
    <w:rsid w:val="00787482"/>
    <w:rsid w:val="007A0548"/>
    <w:rsid w:val="007A286D"/>
    <w:rsid w:val="007A314D"/>
    <w:rsid w:val="007A38DF"/>
    <w:rsid w:val="007A607E"/>
    <w:rsid w:val="007B00E5"/>
    <w:rsid w:val="007B0AC6"/>
    <w:rsid w:val="007B20CF"/>
    <w:rsid w:val="007B2499"/>
    <w:rsid w:val="007B72E1"/>
    <w:rsid w:val="007B76DB"/>
    <w:rsid w:val="007B783A"/>
    <w:rsid w:val="007C178B"/>
    <w:rsid w:val="007C1B95"/>
    <w:rsid w:val="007C1D13"/>
    <w:rsid w:val="007C3DF3"/>
    <w:rsid w:val="007C50BE"/>
    <w:rsid w:val="007C796D"/>
    <w:rsid w:val="007C7AFC"/>
    <w:rsid w:val="007D73FB"/>
    <w:rsid w:val="007E2F2D"/>
    <w:rsid w:val="007E5E31"/>
    <w:rsid w:val="007F1433"/>
    <w:rsid w:val="007F1491"/>
    <w:rsid w:val="007F26F2"/>
    <w:rsid w:val="007F2F03"/>
    <w:rsid w:val="007F3288"/>
    <w:rsid w:val="007F649A"/>
    <w:rsid w:val="00800FE0"/>
    <w:rsid w:val="008045C5"/>
    <w:rsid w:val="008066AD"/>
    <w:rsid w:val="008114E6"/>
    <w:rsid w:val="00814AF1"/>
    <w:rsid w:val="0081517F"/>
    <w:rsid w:val="00815370"/>
    <w:rsid w:val="008164EA"/>
    <w:rsid w:val="0082153D"/>
    <w:rsid w:val="00821D81"/>
    <w:rsid w:val="008255AA"/>
    <w:rsid w:val="00825F11"/>
    <w:rsid w:val="00830FF3"/>
    <w:rsid w:val="0083317D"/>
    <w:rsid w:val="008334BF"/>
    <w:rsid w:val="008341CA"/>
    <w:rsid w:val="00834845"/>
    <w:rsid w:val="00836B8C"/>
    <w:rsid w:val="00840062"/>
    <w:rsid w:val="008410C5"/>
    <w:rsid w:val="008461D9"/>
    <w:rsid w:val="00846C08"/>
    <w:rsid w:val="00850F87"/>
    <w:rsid w:val="008523E7"/>
    <w:rsid w:val="008527A3"/>
    <w:rsid w:val="008530E7"/>
    <w:rsid w:val="00856BDB"/>
    <w:rsid w:val="00857675"/>
    <w:rsid w:val="00861C9B"/>
    <w:rsid w:val="00861E49"/>
    <w:rsid w:val="00862870"/>
    <w:rsid w:val="008727D2"/>
    <w:rsid w:val="00872C48"/>
    <w:rsid w:val="00875A60"/>
    <w:rsid w:val="00875DAD"/>
    <w:rsid w:val="00875EC3"/>
    <w:rsid w:val="008763E7"/>
    <w:rsid w:val="008808C5"/>
    <w:rsid w:val="00881A7C"/>
    <w:rsid w:val="00883C78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2E07"/>
    <w:rsid w:val="008A5618"/>
    <w:rsid w:val="008A5665"/>
    <w:rsid w:val="008B24A8"/>
    <w:rsid w:val="008B25E4"/>
    <w:rsid w:val="008B3D78"/>
    <w:rsid w:val="008C1A0C"/>
    <w:rsid w:val="008C261B"/>
    <w:rsid w:val="008C4FCA"/>
    <w:rsid w:val="008C6C37"/>
    <w:rsid w:val="008C7882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64B1"/>
    <w:rsid w:val="008E64FA"/>
    <w:rsid w:val="008E74ED"/>
    <w:rsid w:val="008F2A5A"/>
    <w:rsid w:val="008F3B80"/>
    <w:rsid w:val="008F4DEF"/>
    <w:rsid w:val="008F7287"/>
    <w:rsid w:val="008F7FB9"/>
    <w:rsid w:val="00903D0D"/>
    <w:rsid w:val="009048E1"/>
    <w:rsid w:val="0090598C"/>
    <w:rsid w:val="009071BB"/>
    <w:rsid w:val="009105BB"/>
    <w:rsid w:val="00913885"/>
    <w:rsid w:val="00915ABF"/>
    <w:rsid w:val="009163C9"/>
    <w:rsid w:val="00921CAD"/>
    <w:rsid w:val="00921F6C"/>
    <w:rsid w:val="00926CBA"/>
    <w:rsid w:val="009311ED"/>
    <w:rsid w:val="00931D41"/>
    <w:rsid w:val="00933BAF"/>
    <w:rsid w:val="00933D18"/>
    <w:rsid w:val="00934138"/>
    <w:rsid w:val="00934254"/>
    <w:rsid w:val="00942221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1B61"/>
    <w:rsid w:val="00962E71"/>
    <w:rsid w:val="00964F03"/>
    <w:rsid w:val="00966F1F"/>
    <w:rsid w:val="00967816"/>
    <w:rsid w:val="009714E5"/>
    <w:rsid w:val="00975676"/>
    <w:rsid w:val="00976467"/>
    <w:rsid w:val="00976D32"/>
    <w:rsid w:val="009844F7"/>
    <w:rsid w:val="00987A54"/>
    <w:rsid w:val="00990A5C"/>
    <w:rsid w:val="00991E86"/>
    <w:rsid w:val="00992C38"/>
    <w:rsid w:val="009938F7"/>
    <w:rsid w:val="009943D7"/>
    <w:rsid w:val="009A05AA"/>
    <w:rsid w:val="009A2D5A"/>
    <w:rsid w:val="009A406B"/>
    <w:rsid w:val="009A42AE"/>
    <w:rsid w:val="009A5472"/>
    <w:rsid w:val="009A6509"/>
    <w:rsid w:val="009A6E2F"/>
    <w:rsid w:val="009B1110"/>
    <w:rsid w:val="009B2969"/>
    <w:rsid w:val="009B2C7E"/>
    <w:rsid w:val="009B6DBD"/>
    <w:rsid w:val="009B7E54"/>
    <w:rsid w:val="009C108A"/>
    <w:rsid w:val="009C2E47"/>
    <w:rsid w:val="009C56BC"/>
    <w:rsid w:val="009C6BFB"/>
    <w:rsid w:val="009D0C05"/>
    <w:rsid w:val="009D4BAA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207FB"/>
    <w:rsid w:val="00A24016"/>
    <w:rsid w:val="00A265BF"/>
    <w:rsid w:val="00A26F44"/>
    <w:rsid w:val="00A30C8E"/>
    <w:rsid w:val="00A34FAB"/>
    <w:rsid w:val="00A408A2"/>
    <w:rsid w:val="00A4097C"/>
    <w:rsid w:val="00A42554"/>
    <w:rsid w:val="00A42C43"/>
    <w:rsid w:val="00A4313D"/>
    <w:rsid w:val="00A45E46"/>
    <w:rsid w:val="00A46AD3"/>
    <w:rsid w:val="00A50120"/>
    <w:rsid w:val="00A53749"/>
    <w:rsid w:val="00A5578A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5E23"/>
    <w:rsid w:val="00A812A6"/>
    <w:rsid w:val="00A82AA0"/>
    <w:rsid w:val="00A82F8A"/>
    <w:rsid w:val="00A84622"/>
    <w:rsid w:val="00A84BF0"/>
    <w:rsid w:val="00A8670F"/>
    <w:rsid w:val="00A9226B"/>
    <w:rsid w:val="00A9269C"/>
    <w:rsid w:val="00A9575C"/>
    <w:rsid w:val="00A95B56"/>
    <w:rsid w:val="00A969AF"/>
    <w:rsid w:val="00AB1A2E"/>
    <w:rsid w:val="00AB328A"/>
    <w:rsid w:val="00AB4918"/>
    <w:rsid w:val="00AB4BC8"/>
    <w:rsid w:val="00AB6BA7"/>
    <w:rsid w:val="00AB73FF"/>
    <w:rsid w:val="00AB77A7"/>
    <w:rsid w:val="00AB7BE8"/>
    <w:rsid w:val="00AD0710"/>
    <w:rsid w:val="00AD3D41"/>
    <w:rsid w:val="00AD4DB9"/>
    <w:rsid w:val="00AD63C0"/>
    <w:rsid w:val="00AD717C"/>
    <w:rsid w:val="00AD730D"/>
    <w:rsid w:val="00AD7E99"/>
    <w:rsid w:val="00AE35B2"/>
    <w:rsid w:val="00AE6AA0"/>
    <w:rsid w:val="00AF1179"/>
    <w:rsid w:val="00AF394E"/>
    <w:rsid w:val="00AF410C"/>
    <w:rsid w:val="00AF4A87"/>
    <w:rsid w:val="00AF4DF1"/>
    <w:rsid w:val="00AF5847"/>
    <w:rsid w:val="00B00CA4"/>
    <w:rsid w:val="00B049E4"/>
    <w:rsid w:val="00B059D0"/>
    <w:rsid w:val="00B075D6"/>
    <w:rsid w:val="00B078E2"/>
    <w:rsid w:val="00B10C15"/>
    <w:rsid w:val="00B113B9"/>
    <w:rsid w:val="00B119A2"/>
    <w:rsid w:val="00B12FA3"/>
    <w:rsid w:val="00B13B6D"/>
    <w:rsid w:val="00B177F2"/>
    <w:rsid w:val="00B201F1"/>
    <w:rsid w:val="00B236AF"/>
    <w:rsid w:val="00B2603F"/>
    <w:rsid w:val="00B279AD"/>
    <w:rsid w:val="00B304E7"/>
    <w:rsid w:val="00B318B6"/>
    <w:rsid w:val="00B34316"/>
    <w:rsid w:val="00B3499B"/>
    <w:rsid w:val="00B34FEC"/>
    <w:rsid w:val="00B41F47"/>
    <w:rsid w:val="00B44468"/>
    <w:rsid w:val="00B44EE0"/>
    <w:rsid w:val="00B521CD"/>
    <w:rsid w:val="00B52DF7"/>
    <w:rsid w:val="00B60AC9"/>
    <w:rsid w:val="00B645D7"/>
    <w:rsid w:val="00B67323"/>
    <w:rsid w:val="00B715F2"/>
    <w:rsid w:val="00B74071"/>
    <w:rsid w:val="00B7428E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75A6"/>
    <w:rsid w:val="00B90AED"/>
    <w:rsid w:val="00B93E4C"/>
    <w:rsid w:val="00B94A1B"/>
    <w:rsid w:val="00BA5C89"/>
    <w:rsid w:val="00BB04EB"/>
    <w:rsid w:val="00BB083C"/>
    <w:rsid w:val="00BB2539"/>
    <w:rsid w:val="00BB2D1C"/>
    <w:rsid w:val="00BB4CE2"/>
    <w:rsid w:val="00BB5C75"/>
    <w:rsid w:val="00BB5EF0"/>
    <w:rsid w:val="00BB6339"/>
    <w:rsid w:val="00BB6724"/>
    <w:rsid w:val="00BB7837"/>
    <w:rsid w:val="00BC0EFB"/>
    <w:rsid w:val="00BC2E39"/>
    <w:rsid w:val="00BC5C37"/>
    <w:rsid w:val="00BD0474"/>
    <w:rsid w:val="00BD2364"/>
    <w:rsid w:val="00BD255F"/>
    <w:rsid w:val="00BD28E3"/>
    <w:rsid w:val="00BE117E"/>
    <w:rsid w:val="00BE15AB"/>
    <w:rsid w:val="00BE292E"/>
    <w:rsid w:val="00BE3261"/>
    <w:rsid w:val="00BE6422"/>
    <w:rsid w:val="00BF00EF"/>
    <w:rsid w:val="00BF58FC"/>
    <w:rsid w:val="00C01F77"/>
    <w:rsid w:val="00C01FFC"/>
    <w:rsid w:val="00C05321"/>
    <w:rsid w:val="00C0596D"/>
    <w:rsid w:val="00C059DD"/>
    <w:rsid w:val="00C06AE4"/>
    <w:rsid w:val="00C114FF"/>
    <w:rsid w:val="00C11688"/>
    <w:rsid w:val="00C11D49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32951"/>
    <w:rsid w:val="00C32989"/>
    <w:rsid w:val="00C33ADB"/>
    <w:rsid w:val="00C36883"/>
    <w:rsid w:val="00C40928"/>
    <w:rsid w:val="00C40CFF"/>
    <w:rsid w:val="00C42697"/>
    <w:rsid w:val="00C43F01"/>
    <w:rsid w:val="00C43F0D"/>
    <w:rsid w:val="00C47552"/>
    <w:rsid w:val="00C55FD9"/>
    <w:rsid w:val="00C57A81"/>
    <w:rsid w:val="00C60193"/>
    <w:rsid w:val="00C634D4"/>
    <w:rsid w:val="00C63AA5"/>
    <w:rsid w:val="00C65071"/>
    <w:rsid w:val="00C6727C"/>
    <w:rsid w:val="00C6744C"/>
    <w:rsid w:val="00C713BF"/>
    <w:rsid w:val="00C73134"/>
    <w:rsid w:val="00C73F6D"/>
    <w:rsid w:val="00C74F6E"/>
    <w:rsid w:val="00C76F00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90AF4"/>
    <w:rsid w:val="00C90EDA"/>
    <w:rsid w:val="00C959E7"/>
    <w:rsid w:val="00CA0FCF"/>
    <w:rsid w:val="00CA79FE"/>
    <w:rsid w:val="00CB614F"/>
    <w:rsid w:val="00CC1E65"/>
    <w:rsid w:val="00CC567A"/>
    <w:rsid w:val="00CD4059"/>
    <w:rsid w:val="00CD4E5A"/>
    <w:rsid w:val="00CD6AFD"/>
    <w:rsid w:val="00CE03CE"/>
    <w:rsid w:val="00CE0F5D"/>
    <w:rsid w:val="00CE1A6A"/>
    <w:rsid w:val="00CE5E6B"/>
    <w:rsid w:val="00CF0DFF"/>
    <w:rsid w:val="00CF2BDE"/>
    <w:rsid w:val="00CF581F"/>
    <w:rsid w:val="00D028A9"/>
    <w:rsid w:val="00D029BA"/>
    <w:rsid w:val="00D0359D"/>
    <w:rsid w:val="00D04DED"/>
    <w:rsid w:val="00D0622C"/>
    <w:rsid w:val="00D0761C"/>
    <w:rsid w:val="00D101B6"/>
    <w:rsid w:val="00D1089A"/>
    <w:rsid w:val="00D116BD"/>
    <w:rsid w:val="00D142EC"/>
    <w:rsid w:val="00D15BAD"/>
    <w:rsid w:val="00D1699A"/>
    <w:rsid w:val="00D2001A"/>
    <w:rsid w:val="00D20684"/>
    <w:rsid w:val="00D20743"/>
    <w:rsid w:val="00D26B62"/>
    <w:rsid w:val="00D319B7"/>
    <w:rsid w:val="00D31B86"/>
    <w:rsid w:val="00D32624"/>
    <w:rsid w:val="00D3691A"/>
    <w:rsid w:val="00D3709D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6A54"/>
    <w:rsid w:val="00D66B20"/>
    <w:rsid w:val="00D728A0"/>
    <w:rsid w:val="00D83661"/>
    <w:rsid w:val="00D9216A"/>
    <w:rsid w:val="00D97E7D"/>
    <w:rsid w:val="00DB3439"/>
    <w:rsid w:val="00DB3618"/>
    <w:rsid w:val="00DB468A"/>
    <w:rsid w:val="00DC2946"/>
    <w:rsid w:val="00DC550F"/>
    <w:rsid w:val="00DC64FD"/>
    <w:rsid w:val="00DD3237"/>
    <w:rsid w:val="00DD3D8A"/>
    <w:rsid w:val="00DD53C3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2953"/>
    <w:rsid w:val="00DF3EB5"/>
    <w:rsid w:val="00DF4CE9"/>
    <w:rsid w:val="00DF63F3"/>
    <w:rsid w:val="00DF77CF"/>
    <w:rsid w:val="00DF78B9"/>
    <w:rsid w:val="00DF7F0E"/>
    <w:rsid w:val="00E026E8"/>
    <w:rsid w:val="00E05129"/>
    <w:rsid w:val="00E059BC"/>
    <w:rsid w:val="00E060F7"/>
    <w:rsid w:val="00E1065D"/>
    <w:rsid w:val="00E11BA8"/>
    <w:rsid w:val="00E142D9"/>
    <w:rsid w:val="00E146EB"/>
    <w:rsid w:val="00E14C47"/>
    <w:rsid w:val="00E16165"/>
    <w:rsid w:val="00E17CCB"/>
    <w:rsid w:val="00E22698"/>
    <w:rsid w:val="00E22A8C"/>
    <w:rsid w:val="00E25B7C"/>
    <w:rsid w:val="00E3076B"/>
    <w:rsid w:val="00E33472"/>
    <w:rsid w:val="00E34003"/>
    <w:rsid w:val="00E355E9"/>
    <w:rsid w:val="00E3725B"/>
    <w:rsid w:val="00E434D1"/>
    <w:rsid w:val="00E4706B"/>
    <w:rsid w:val="00E517BA"/>
    <w:rsid w:val="00E5253B"/>
    <w:rsid w:val="00E52C22"/>
    <w:rsid w:val="00E5519D"/>
    <w:rsid w:val="00E55290"/>
    <w:rsid w:val="00E56CBB"/>
    <w:rsid w:val="00E57058"/>
    <w:rsid w:val="00E61950"/>
    <w:rsid w:val="00E61E51"/>
    <w:rsid w:val="00E6552A"/>
    <w:rsid w:val="00E6707D"/>
    <w:rsid w:val="00E67E18"/>
    <w:rsid w:val="00E70337"/>
    <w:rsid w:val="00E708EE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275C"/>
    <w:rsid w:val="00E935AF"/>
    <w:rsid w:val="00E94951"/>
    <w:rsid w:val="00E94E97"/>
    <w:rsid w:val="00E97ADD"/>
    <w:rsid w:val="00EA1BEF"/>
    <w:rsid w:val="00EB0E20"/>
    <w:rsid w:val="00EB1A80"/>
    <w:rsid w:val="00EB23C3"/>
    <w:rsid w:val="00EB457B"/>
    <w:rsid w:val="00EC0673"/>
    <w:rsid w:val="00EC47C4"/>
    <w:rsid w:val="00EC4F3A"/>
    <w:rsid w:val="00EC56FB"/>
    <w:rsid w:val="00EC5E74"/>
    <w:rsid w:val="00ED32E4"/>
    <w:rsid w:val="00ED594D"/>
    <w:rsid w:val="00EE0715"/>
    <w:rsid w:val="00EE365F"/>
    <w:rsid w:val="00EE36E1"/>
    <w:rsid w:val="00EE6228"/>
    <w:rsid w:val="00EE7AC7"/>
    <w:rsid w:val="00EE7B3F"/>
    <w:rsid w:val="00EF374E"/>
    <w:rsid w:val="00EF3A8A"/>
    <w:rsid w:val="00EF70ED"/>
    <w:rsid w:val="00EF765E"/>
    <w:rsid w:val="00F0054D"/>
    <w:rsid w:val="00F02467"/>
    <w:rsid w:val="00F04D0E"/>
    <w:rsid w:val="00F12214"/>
    <w:rsid w:val="00F12565"/>
    <w:rsid w:val="00F13BF1"/>
    <w:rsid w:val="00F142CD"/>
    <w:rsid w:val="00F144BE"/>
    <w:rsid w:val="00F14ACA"/>
    <w:rsid w:val="00F15C78"/>
    <w:rsid w:val="00F167FC"/>
    <w:rsid w:val="00F17649"/>
    <w:rsid w:val="00F176BE"/>
    <w:rsid w:val="00F17A0C"/>
    <w:rsid w:val="00F23927"/>
    <w:rsid w:val="00F26A05"/>
    <w:rsid w:val="00F307CE"/>
    <w:rsid w:val="00F33B3E"/>
    <w:rsid w:val="00F343C8"/>
    <w:rsid w:val="00F354C5"/>
    <w:rsid w:val="00F37108"/>
    <w:rsid w:val="00F37DD5"/>
    <w:rsid w:val="00F40449"/>
    <w:rsid w:val="00F430DE"/>
    <w:rsid w:val="00F45B8E"/>
    <w:rsid w:val="00F47AA1"/>
    <w:rsid w:val="00F47BAA"/>
    <w:rsid w:val="00F520FE"/>
    <w:rsid w:val="00F52EAB"/>
    <w:rsid w:val="00F54DAE"/>
    <w:rsid w:val="00F55A04"/>
    <w:rsid w:val="00F56D22"/>
    <w:rsid w:val="00F61A31"/>
    <w:rsid w:val="00F63921"/>
    <w:rsid w:val="00F66F00"/>
    <w:rsid w:val="00F67A2D"/>
    <w:rsid w:val="00F70A1B"/>
    <w:rsid w:val="00F72FDF"/>
    <w:rsid w:val="00F732AA"/>
    <w:rsid w:val="00F75960"/>
    <w:rsid w:val="00F82526"/>
    <w:rsid w:val="00F82D0C"/>
    <w:rsid w:val="00F84672"/>
    <w:rsid w:val="00F84802"/>
    <w:rsid w:val="00F92355"/>
    <w:rsid w:val="00F93E8D"/>
    <w:rsid w:val="00F95A8C"/>
    <w:rsid w:val="00F96C19"/>
    <w:rsid w:val="00FA0320"/>
    <w:rsid w:val="00FA06FD"/>
    <w:rsid w:val="00FA3FD8"/>
    <w:rsid w:val="00FA515B"/>
    <w:rsid w:val="00FA6B90"/>
    <w:rsid w:val="00FA70F9"/>
    <w:rsid w:val="00FA74CB"/>
    <w:rsid w:val="00FB1BAE"/>
    <w:rsid w:val="00FB207A"/>
    <w:rsid w:val="00FB2886"/>
    <w:rsid w:val="00FB466E"/>
    <w:rsid w:val="00FC02F3"/>
    <w:rsid w:val="00FC1140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305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4D9135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uiPriority w:val="99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CM28">
    <w:name w:val="CM28"/>
    <w:basedOn w:val="Normal"/>
    <w:next w:val="Normal"/>
    <w:uiPriority w:val="99"/>
    <w:rsid w:val="007C178B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</w:pPr>
    <w:rPr>
      <w:rFonts w:ascii="Arial" w:hAnsi="Arial"/>
      <w:sz w:val="24"/>
      <w:szCs w:val="24"/>
      <w:lang w:val="de-DE" w:eastAsia="de-DE"/>
    </w:rPr>
  </w:style>
  <w:style w:type="paragraph" w:customStyle="1" w:styleId="CM3">
    <w:name w:val="CM3"/>
    <w:basedOn w:val="Normal"/>
    <w:next w:val="Normal"/>
    <w:uiPriority w:val="99"/>
    <w:rsid w:val="005336FC"/>
    <w:pPr>
      <w:widowControl w:val="0"/>
      <w:tabs>
        <w:tab w:val="clear" w:pos="567"/>
      </w:tabs>
      <w:autoSpaceDE w:val="0"/>
      <w:autoSpaceDN w:val="0"/>
      <w:adjustRightInd w:val="0"/>
      <w:spacing w:line="260" w:lineRule="atLeast"/>
    </w:pPr>
    <w:rPr>
      <w:rFonts w:ascii="Arial" w:hAnsi="Arial"/>
      <w:sz w:val="24"/>
      <w:szCs w:val="24"/>
      <w:lang w:val="de-DE" w:eastAsia="de-DE"/>
    </w:rPr>
  </w:style>
  <w:style w:type="paragraph" w:customStyle="1" w:styleId="CM25">
    <w:name w:val="CM25"/>
    <w:basedOn w:val="Default"/>
    <w:next w:val="Default"/>
    <w:uiPriority w:val="99"/>
    <w:rsid w:val="00DD3237"/>
    <w:pPr>
      <w:widowControl w:val="0"/>
    </w:pPr>
    <w:rPr>
      <w:rFonts w:ascii="Arial" w:hAnsi="Arial" w:cs="Times New Roman"/>
      <w:color w:val="auto"/>
      <w:lang w:val="de-DE" w:eastAsia="de-DE"/>
    </w:rPr>
  </w:style>
  <w:style w:type="paragraph" w:customStyle="1" w:styleId="CM31">
    <w:name w:val="CM31"/>
    <w:basedOn w:val="Default"/>
    <w:next w:val="Default"/>
    <w:uiPriority w:val="99"/>
    <w:rsid w:val="00DD3237"/>
    <w:pPr>
      <w:widowControl w:val="0"/>
    </w:pPr>
    <w:rPr>
      <w:rFonts w:ascii="Arial" w:hAnsi="Arial" w:cs="Times New Roman"/>
      <w:color w:val="auto"/>
      <w:lang w:val="de-DE" w:eastAsia="de-DE"/>
    </w:rPr>
  </w:style>
  <w:style w:type="paragraph" w:customStyle="1" w:styleId="CM33">
    <w:name w:val="CM33"/>
    <w:basedOn w:val="Default"/>
    <w:next w:val="Default"/>
    <w:uiPriority w:val="99"/>
    <w:rsid w:val="00DD3237"/>
    <w:pPr>
      <w:widowControl w:val="0"/>
    </w:pPr>
    <w:rPr>
      <w:rFonts w:ascii="Arial" w:hAnsi="Arial" w:cs="Times New Roman"/>
      <w:color w:val="auto"/>
      <w:lang w:val="de-DE" w:eastAsia="de-DE"/>
    </w:rPr>
  </w:style>
  <w:style w:type="paragraph" w:customStyle="1" w:styleId="CM14">
    <w:name w:val="CM14"/>
    <w:basedOn w:val="Default"/>
    <w:next w:val="Default"/>
    <w:uiPriority w:val="99"/>
    <w:rsid w:val="00DD3237"/>
    <w:pPr>
      <w:widowControl w:val="0"/>
      <w:spacing w:line="251" w:lineRule="atLeast"/>
    </w:pPr>
    <w:rPr>
      <w:rFonts w:ascii="Arial" w:hAnsi="Arial" w:cs="Times New Roman"/>
      <w:color w:val="auto"/>
      <w:lang w:val="de-DE" w:eastAsia="de-DE"/>
    </w:rPr>
  </w:style>
  <w:style w:type="character" w:customStyle="1" w:styleId="hps">
    <w:name w:val="hps"/>
    <w:uiPriority w:val="99"/>
    <w:rsid w:val="004441D5"/>
  </w:style>
  <w:style w:type="paragraph" w:customStyle="1" w:styleId="CM27">
    <w:name w:val="CM27"/>
    <w:basedOn w:val="Default"/>
    <w:next w:val="Default"/>
    <w:uiPriority w:val="99"/>
    <w:rsid w:val="00DD3D8A"/>
    <w:pPr>
      <w:widowControl w:val="0"/>
    </w:pPr>
    <w:rPr>
      <w:rFonts w:ascii="Arial" w:hAnsi="Arial" w:cs="Times New Roman"/>
      <w:color w:val="auto"/>
      <w:lang w:val="de-DE" w:eastAsia="de-DE"/>
    </w:rPr>
  </w:style>
  <w:style w:type="character" w:customStyle="1" w:styleId="UnresolvedMention1">
    <w:name w:val="Unresolved Mention1"/>
    <w:basedOn w:val="DefaultParagraphFont"/>
    <w:rsid w:val="004B1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098E6-18C9-41E2-A64A-2DD86EF3AD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41bacc-baba-48d6-9fcb-708bd1208e38}" enabled="0" method="" siteId="{8e41bacc-baba-48d6-9fcb-708bd1208e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1588</Words>
  <Characters>10438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Vqrdtemplateclean_pl</vt:lpstr>
      <vt:lpstr>Vqrdtemplatetracked_pl</vt:lpstr>
    </vt:vector>
  </TitlesOfParts>
  <Company>CDT</Company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dp</cp:lastModifiedBy>
  <cp:revision>4</cp:revision>
  <cp:lastPrinted>2022-11-03T08:22:00Z</cp:lastPrinted>
  <dcterms:created xsi:type="dcterms:W3CDTF">2024-12-12T14:26:00Z</dcterms:created>
  <dcterms:modified xsi:type="dcterms:W3CDTF">2024-12-12T14:27:00Z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</Properties>
</file>